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2.xml" ContentType="application/vnd.openxmlformats-officedocument.wordprocessingml.header+xml"/>
  <Override PartName="/word/footer23.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5.xml" ContentType="application/vnd.openxmlformats-officedocument.wordprocessingml.header+xml"/>
  <Override PartName="/word/footer26.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8.xml" ContentType="application/vnd.openxmlformats-officedocument.wordprocessingml.header+xml"/>
  <Override PartName="/word/footer29.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1.xml" ContentType="application/vnd.openxmlformats-officedocument.wordprocessingml.header+xml"/>
  <Override PartName="/word/footer32.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4.xml" ContentType="application/vnd.openxmlformats-officedocument.wordprocessingml.header+xml"/>
  <Override PartName="/word/footer35.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7.xml" ContentType="application/vnd.openxmlformats-officedocument.wordprocessingml.header+xml"/>
  <Override PartName="/word/footer38.xml" ContentType="application/vnd.openxmlformats-officedocument.wordprocessingml.footer+xml"/>
  <Override PartName="/word/header38.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39.xml" ContentType="application/vnd.openxmlformats-officedocument.wordprocessingml.header+xml"/>
  <Override PartName="/word/footer41.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2.xml" ContentType="application/vnd.openxmlformats-officedocument.wordprocessingml.header+xml"/>
  <Override PartName="/word/footer44.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5.xml" ContentType="application/vnd.openxmlformats-officedocument.wordprocessingml.header+xml"/>
  <Override PartName="/word/footer4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761B2" w:rsidRPr="00D80FD6" w:rsidRDefault="003761B2" w:rsidP="006776BE">
      <w:pPr>
        <w:jc w:val="center"/>
        <w:rPr>
          <w:rFonts w:cs="Arial"/>
          <w:b/>
          <w:sz w:val="44"/>
        </w:rPr>
      </w:pPr>
      <w:bookmarkStart w:id="0" w:name="PDF1_Contents"/>
      <w:bookmarkEnd w:id="0"/>
    </w:p>
    <w:p w:rsidR="003761B2" w:rsidRPr="00D80FD6" w:rsidRDefault="003761B2" w:rsidP="006776BE">
      <w:pPr>
        <w:tabs>
          <w:tab w:val="left" w:pos="993"/>
        </w:tabs>
        <w:jc w:val="center"/>
        <w:rPr>
          <w:rFonts w:cs="Arial"/>
          <w:b/>
          <w:sz w:val="44"/>
        </w:rPr>
      </w:pPr>
    </w:p>
    <w:p w:rsidR="003761B2" w:rsidRPr="00051CDB" w:rsidRDefault="0025024E" w:rsidP="006776BE">
      <w:pPr>
        <w:jc w:val="center"/>
        <w:rPr>
          <w:rFonts w:cs="Arial"/>
          <w:sz w:val="44"/>
          <w:szCs w:val="44"/>
        </w:rPr>
      </w:pPr>
      <w:r>
        <w:rPr>
          <w:noProof/>
          <w:lang w:eastAsia="en-AU"/>
        </w:rPr>
        <w:drawing>
          <wp:anchor distT="0" distB="0" distL="114300" distR="114300" simplePos="0" relativeHeight="251658240" behindDoc="0" locked="0" layoutInCell="1" allowOverlap="1">
            <wp:simplePos x="0" y="0"/>
            <wp:positionH relativeFrom="column">
              <wp:posOffset>2175510</wp:posOffset>
            </wp:positionH>
            <wp:positionV relativeFrom="paragraph">
              <wp:posOffset>294005</wp:posOffset>
            </wp:positionV>
            <wp:extent cx="1731645" cy="1225550"/>
            <wp:effectExtent l="0" t="0" r="190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1731645" cy="1225550"/>
                    </a:xfrm>
                    <a:prstGeom prst="rect">
                      <a:avLst/>
                    </a:prstGeom>
                    <a:noFill/>
                  </pic:spPr>
                </pic:pic>
              </a:graphicData>
            </a:graphic>
            <wp14:sizeRelH relativeFrom="page">
              <wp14:pctWidth>0</wp14:pctWidth>
            </wp14:sizeRelH>
            <wp14:sizeRelV relativeFrom="page">
              <wp14:pctHeight>0</wp14:pctHeight>
            </wp14:sizeRelV>
          </wp:anchor>
        </w:drawing>
      </w:r>
    </w:p>
    <w:p w:rsidR="003761B2" w:rsidRDefault="003761B2" w:rsidP="006776BE">
      <w:pPr>
        <w:jc w:val="center"/>
        <w:rPr>
          <w:rFonts w:cs="Arial"/>
          <w:sz w:val="44"/>
          <w:szCs w:val="44"/>
        </w:rPr>
      </w:pPr>
    </w:p>
    <w:p w:rsidR="003761B2" w:rsidRDefault="003761B2" w:rsidP="006776BE">
      <w:pPr>
        <w:jc w:val="center"/>
        <w:rPr>
          <w:rFonts w:cs="Arial"/>
          <w:sz w:val="44"/>
          <w:szCs w:val="44"/>
        </w:rPr>
      </w:pPr>
    </w:p>
    <w:p w:rsidR="003761B2" w:rsidRDefault="003761B2" w:rsidP="006776BE">
      <w:pPr>
        <w:jc w:val="center"/>
        <w:rPr>
          <w:rFonts w:cs="Arial"/>
          <w:sz w:val="44"/>
          <w:szCs w:val="44"/>
        </w:rPr>
      </w:pPr>
    </w:p>
    <w:p w:rsidR="003761B2" w:rsidRDefault="003761B2" w:rsidP="006776BE">
      <w:pPr>
        <w:jc w:val="center"/>
        <w:rPr>
          <w:rFonts w:cs="Arial"/>
          <w:sz w:val="44"/>
          <w:szCs w:val="44"/>
        </w:rPr>
      </w:pPr>
    </w:p>
    <w:p w:rsidR="003761B2" w:rsidRDefault="003761B2" w:rsidP="006776BE">
      <w:pPr>
        <w:jc w:val="center"/>
        <w:rPr>
          <w:rFonts w:cs="Arial"/>
          <w:sz w:val="44"/>
          <w:szCs w:val="44"/>
        </w:rPr>
      </w:pPr>
    </w:p>
    <w:p w:rsidR="003761B2" w:rsidRDefault="003761B2" w:rsidP="006776BE">
      <w:pPr>
        <w:jc w:val="center"/>
        <w:rPr>
          <w:rFonts w:cs="Arial"/>
          <w:sz w:val="44"/>
          <w:szCs w:val="44"/>
        </w:rPr>
      </w:pPr>
    </w:p>
    <w:p w:rsidR="003761B2" w:rsidRPr="00D80FD6" w:rsidRDefault="003761B2" w:rsidP="006776BE">
      <w:pPr>
        <w:jc w:val="center"/>
        <w:rPr>
          <w:rFonts w:cs="Arial"/>
          <w:sz w:val="44"/>
          <w:szCs w:val="44"/>
        </w:rPr>
      </w:pPr>
    </w:p>
    <w:p w:rsidR="003761B2" w:rsidRDefault="00DD51A1" w:rsidP="0064735D">
      <w:pPr>
        <w:jc w:val="center"/>
        <w:rPr>
          <w:b/>
          <w:sz w:val="44"/>
          <w:szCs w:val="44"/>
        </w:rPr>
      </w:pPr>
      <w:r>
        <w:rPr>
          <w:rFonts w:ascii="Arial Bold" w:hAnsi="Arial Bold" w:cs="Arial"/>
          <w:b/>
          <w:caps/>
          <w:sz w:val="44"/>
          <w:szCs w:val="44"/>
        </w:rPr>
        <w:t xml:space="preserve"> </w:t>
      </w:r>
    </w:p>
    <w:p w:rsidR="003761B2" w:rsidRPr="0064735D" w:rsidRDefault="003761B2" w:rsidP="006776BE">
      <w:pPr>
        <w:jc w:val="center"/>
        <w:rPr>
          <w:rFonts w:cs="Arial"/>
          <w:b/>
          <w:sz w:val="44"/>
          <w:szCs w:val="44"/>
        </w:rPr>
      </w:pPr>
      <w:r w:rsidRPr="0064735D">
        <w:rPr>
          <w:rFonts w:cs="Arial"/>
          <w:b/>
          <w:sz w:val="44"/>
          <w:szCs w:val="44"/>
        </w:rPr>
        <w:t>AGENDA</w:t>
      </w:r>
    </w:p>
    <w:p w:rsidR="003761B2" w:rsidRPr="00D80FD6" w:rsidRDefault="00DD51A1" w:rsidP="006776BE">
      <w:pPr>
        <w:spacing w:before="240"/>
        <w:jc w:val="center"/>
        <w:rPr>
          <w:rFonts w:cs="Arial"/>
          <w:sz w:val="44"/>
          <w:szCs w:val="44"/>
        </w:rPr>
      </w:pPr>
      <w:r>
        <w:rPr>
          <w:rFonts w:ascii="Arial Bold" w:hAnsi="Arial Bold" w:cs="Arial"/>
          <w:b/>
          <w:caps/>
          <w:sz w:val="44"/>
          <w:szCs w:val="44"/>
        </w:rPr>
        <w:t>Ordinary Council Meeting</w:t>
      </w:r>
    </w:p>
    <w:p w:rsidR="003761B2" w:rsidRDefault="003761B2" w:rsidP="00EE7D7E">
      <w:pPr>
        <w:jc w:val="center"/>
      </w:pPr>
    </w:p>
    <w:p w:rsidR="003761B2" w:rsidRDefault="00DD51A1" w:rsidP="006776BE">
      <w:pPr>
        <w:jc w:val="center"/>
        <w:rPr>
          <w:b/>
          <w:sz w:val="44"/>
          <w:szCs w:val="44"/>
        </w:rPr>
      </w:pPr>
      <w:r>
        <w:rPr>
          <w:rFonts w:ascii="Arial Bold" w:hAnsi="Arial Bold"/>
          <w:b/>
          <w:caps/>
          <w:sz w:val="44"/>
          <w:szCs w:val="44"/>
        </w:rPr>
        <w:t>Thursday,  31 March 2022</w:t>
      </w:r>
    </w:p>
    <w:p w:rsidR="003761B2" w:rsidRPr="0064735D" w:rsidRDefault="003761B2" w:rsidP="006776BE">
      <w:pPr>
        <w:jc w:val="center"/>
        <w:rPr>
          <w:b/>
          <w:sz w:val="44"/>
          <w:szCs w:val="44"/>
        </w:rPr>
      </w:pPr>
    </w:p>
    <w:p w:rsidR="003761B2" w:rsidRPr="00D80FD6" w:rsidRDefault="003761B2" w:rsidP="006776BE">
      <w:pPr>
        <w:jc w:val="center"/>
        <w:rPr>
          <w:b/>
          <w:sz w:val="44"/>
          <w:szCs w:val="44"/>
        </w:rPr>
      </w:pPr>
    </w:p>
    <w:p w:rsidR="003761B2" w:rsidRPr="00D80FD6" w:rsidRDefault="003761B2" w:rsidP="006776BE"/>
    <w:p w:rsidR="003761B2" w:rsidRDefault="003761B2" w:rsidP="00BF4783">
      <w:pPr>
        <w:shd w:val="clear" w:color="auto" w:fill="E0E0E0"/>
        <w:jc w:val="both"/>
        <w:rPr>
          <w:sz w:val="28"/>
          <w:szCs w:val="28"/>
        </w:rPr>
      </w:pPr>
      <w:r w:rsidRPr="00DD0782">
        <w:rPr>
          <w:sz w:val="28"/>
          <w:szCs w:val="28"/>
        </w:rPr>
        <w:t xml:space="preserve">Notice is given </w:t>
      </w:r>
      <w:bookmarkStart w:id="1" w:name="_GoBack"/>
      <w:bookmarkEnd w:id="1"/>
      <w:r w:rsidRPr="00DD0782">
        <w:rPr>
          <w:sz w:val="28"/>
          <w:szCs w:val="28"/>
        </w:rPr>
        <w:t>that the next</w:t>
      </w:r>
      <w:r w:rsidR="008966DD">
        <w:rPr>
          <w:sz w:val="28"/>
          <w:szCs w:val="28"/>
        </w:rPr>
        <w:t xml:space="preserve"> </w:t>
      </w:r>
      <w:r w:rsidR="00DD51A1">
        <w:rPr>
          <w:sz w:val="28"/>
          <w:szCs w:val="28"/>
        </w:rPr>
        <w:t>Ordinary Council Meeting</w:t>
      </w:r>
      <w:r w:rsidR="00C861DD">
        <w:rPr>
          <w:sz w:val="28"/>
          <w:szCs w:val="28"/>
        </w:rPr>
        <w:t xml:space="preserve"> </w:t>
      </w:r>
      <w:r w:rsidRPr="00DD0782">
        <w:rPr>
          <w:sz w:val="28"/>
          <w:szCs w:val="28"/>
        </w:rPr>
        <w:t xml:space="preserve">of Tiwi </w:t>
      </w:r>
      <w:r>
        <w:rPr>
          <w:sz w:val="28"/>
          <w:szCs w:val="28"/>
        </w:rPr>
        <w:t>Islands Regional</w:t>
      </w:r>
      <w:r w:rsidRPr="00DD0782">
        <w:rPr>
          <w:sz w:val="28"/>
          <w:szCs w:val="28"/>
        </w:rPr>
        <w:t xml:space="preserve"> Council will be held on</w:t>
      </w:r>
      <w:r>
        <w:rPr>
          <w:sz w:val="28"/>
          <w:szCs w:val="28"/>
        </w:rPr>
        <w:t>:</w:t>
      </w:r>
    </w:p>
    <w:p w:rsidR="003761B2" w:rsidRDefault="003761B2" w:rsidP="00BF4783">
      <w:pPr>
        <w:shd w:val="clear" w:color="auto" w:fill="E0E0E0"/>
        <w:jc w:val="both"/>
        <w:rPr>
          <w:sz w:val="28"/>
          <w:szCs w:val="28"/>
        </w:rPr>
      </w:pPr>
    </w:p>
    <w:p w:rsidR="003761B2" w:rsidRDefault="00DD51A1" w:rsidP="00B91BD4">
      <w:pPr>
        <w:numPr>
          <w:ilvl w:val="0"/>
          <w:numId w:val="22"/>
        </w:numPr>
        <w:shd w:val="clear" w:color="auto" w:fill="E0E0E0"/>
        <w:tabs>
          <w:tab w:val="clear" w:pos="720"/>
        </w:tabs>
        <w:ind w:left="0" w:firstLine="0"/>
        <w:jc w:val="both"/>
        <w:rPr>
          <w:sz w:val="28"/>
          <w:szCs w:val="28"/>
        </w:rPr>
      </w:pPr>
      <w:r>
        <w:rPr>
          <w:sz w:val="28"/>
          <w:szCs w:val="28"/>
        </w:rPr>
        <w:t>Thursday,  31 March 2022</w:t>
      </w:r>
      <w:r w:rsidR="003761B2">
        <w:rPr>
          <w:sz w:val="28"/>
          <w:szCs w:val="28"/>
        </w:rPr>
        <w:t xml:space="preserve"> </w:t>
      </w:r>
      <w:r w:rsidR="003761B2" w:rsidRPr="00DD0782">
        <w:rPr>
          <w:sz w:val="28"/>
          <w:szCs w:val="28"/>
        </w:rPr>
        <w:t xml:space="preserve">at </w:t>
      </w:r>
    </w:p>
    <w:p w:rsidR="003761B2" w:rsidRPr="00DD0782" w:rsidRDefault="00DD51A1" w:rsidP="00B91BD4">
      <w:pPr>
        <w:numPr>
          <w:ilvl w:val="0"/>
          <w:numId w:val="22"/>
        </w:numPr>
        <w:shd w:val="clear" w:color="auto" w:fill="E0E0E0"/>
        <w:tabs>
          <w:tab w:val="clear" w:pos="720"/>
        </w:tabs>
        <w:ind w:left="0" w:firstLine="0"/>
        <w:jc w:val="both"/>
        <w:rPr>
          <w:sz w:val="28"/>
          <w:szCs w:val="28"/>
        </w:rPr>
      </w:pPr>
      <w:r>
        <w:rPr>
          <w:sz w:val="28"/>
          <w:szCs w:val="28"/>
        </w:rPr>
        <w:t>Milikapiti</w:t>
      </w:r>
    </w:p>
    <w:p w:rsidR="003761B2" w:rsidRDefault="003761B2" w:rsidP="00B91BD4">
      <w:pPr>
        <w:numPr>
          <w:ilvl w:val="0"/>
          <w:numId w:val="22"/>
        </w:numPr>
        <w:shd w:val="clear" w:color="auto" w:fill="E0E0E0"/>
        <w:tabs>
          <w:tab w:val="clear" w:pos="720"/>
        </w:tabs>
        <w:ind w:left="0" w:firstLine="0"/>
        <w:jc w:val="both"/>
        <w:rPr>
          <w:sz w:val="28"/>
          <w:szCs w:val="28"/>
        </w:rPr>
      </w:pPr>
      <w:r w:rsidRPr="00DD0782">
        <w:rPr>
          <w:sz w:val="28"/>
          <w:szCs w:val="28"/>
        </w:rPr>
        <w:t xml:space="preserve">Commencing at </w:t>
      </w:r>
      <w:r w:rsidR="00DD51A1">
        <w:rPr>
          <w:sz w:val="28"/>
          <w:szCs w:val="28"/>
        </w:rPr>
        <w:t>10:00am</w:t>
      </w:r>
    </w:p>
    <w:p w:rsidR="003761B2" w:rsidRPr="00DD0782" w:rsidRDefault="003761B2" w:rsidP="00B91BD4">
      <w:pPr>
        <w:shd w:val="clear" w:color="auto" w:fill="E0E0E0"/>
        <w:jc w:val="both"/>
        <w:rPr>
          <w:sz w:val="28"/>
          <w:szCs w:val="28"/>
        </w:rPr>
      </w:pPr>
    </w:p>
    <w:p w:rsidR="003761B2" w:rsidRPr="00DD0782" w:rsidRDefault="003761B2" w:rsidP="00BF4783">
      <w:pPr>
        <w:shd w:val="clear" w:color="auto" w:fill="E0E0E0"/>
        <w:jc w:val="both"/>
        <w:rPr>
          <w:sz w:val="28"/>
          <w:szCs w:val="28"/>
        </w:rPr>
      </w:pPr>
      <w:r w:rsidRPr="00DD0782">
        <w:rPr>
          <w:sz w:val="28"/>
          <w:szCs w:val="28"/>
        </w:rPr>
        <w:t>Your attendance at the meeting will be appreciated.</w:t>
      </w:r>
    </w:p>
    <w:p w:rsidR="003761B2" w:rsidRDefault="003761B2" w:rsidP="006776BE"/>
    <w:p w:rsidR="0025024E" w:rsidRDefault="0025024E" w:rsidP="006776BE"/>
    <w:p w:rsidR="0025024E" w:rsidRPr="00D80FD6" w:rsidRDefault="0025024E" w:rsidP="006776BE"/>
    <w:p w:rsidR="003761B2" w:rsidRDefault="003761B2" w:rsidP="006776BE"/>
    <w:p w:rsidR="003761B2" w:rsidRDefault="003761B2" w:rsidP="006776BE"/>
    <w:p w:rsidR="00BD4AD7" w:rsidRDefault="00BD4AD7" w:rsidP="006776BE"/>
    <w:p w:rsidR="003761B2" w:rsidRPr="00BE61CD" w:rsidRDefault="003761B2" w:rsidP="006776BE">
      <w:pPr>
        <w:rPr>
          <w:sz w:val="36"/>
        </w:rPr>
      </w:pPr>
    </w:p>
    <w:p w:rsidR="003761B2" w:rsidRPr="00BE61CD" w:rsidRDefault="00DD51A1" w:rsidP="006776BE">
      <w:pPr>
        <w:rPr>
          <w:sz w:val="36"/>
        </w:rPr>
      </w:pPr>
      <w:r>
        <w:rPr>
          <w:b/>
          <w:sz w:val="36"/>
        </w:rPr>
        <w:t>Valerie Rowland</w:t>
      </w:r>
    </w:p>
    <w:p w:rsidR="003761B2" w:rsidRPr="00D80FD6" w:rsidRDefault="00DD51A1" w:rsidP="00E6690E">
      <w:r>
        <w:rPr>
          <w:rFonts w:ascii="Arial Bold" w:hAnsi="Arial Bold"/>
          <w:b/>
          <w:sz w:val="30"/>
        </w:rPr>
        <w:t>Chief Executive Officer</w:t>
      </w:r>
    </w:p>
    <w:p w:rsidR="003761B2" w:rsidRPr="00D80FD6" w:rsidRDefault="003761B2" w:rsidP="00FE6807">
      <w:pPr>
        <w:rPr>
          <w:rFonts w:cs="Arial"/>
          <w:b/>
          <w:color w:val="000000"/>
        </w:rPr>
        <w:sectPr w:rsidR="003761B2" w:rsidRPr="00D80FD6" w:rsidSect="0006331C">
          <w:pgSz w:w="11906" w:h="16838" w:code="9"/>
          <w:pgMar w:top="567" w:right="1134" w:bottom="567" w:left="1134" w:header="709" w:footer="709" w:gutter="0"/>
          <w:pgBorders w:display="firstPage" w:offsetFrom="page">
            <w:top w:val="single" w:sz="4" w:space="24" w:color="auto"/>
            <w:left w:val="single" w:sz="4" w:space="24" w:color="auto"/>
            <w:bottom w:val="single" w:sz="4" w:space="24" w:color="auto"/>
            <w:right w:val="single" w:sz="4" w:space="24" w:color="auto"/>
          </w:pgBorders>
          <w:cols w:space="720"/>
          <w:formProt w:val="0"/>
        </w:sectPr>
      </w:pPr>
    </w:p>
    <w:p w:rsidR="003761B2" w:rsidRDefault="003761B2" w:rsidP="00AD6CB3">
      <w:pPr>
        <w:rPr>
          <w:lang w:eastAsia="en-AU"/>
        </w:rPr>
      </w:pPr>
    </w:p>
    <w:p w:rsidR="003761B2" w:rsidRPr="00AD6CB3" w:rsidRDefault="003761B2" w:rsidP="001A0DAA">
      <w:pPr>
        <w:rPr>
          <w:b/>
          <w:sz w:val="28"/>
          <w:szCs w:val="28"/>
          <w:u w:val="single"/>
          <w:lang w:eastAsia="en-AU"/>
        </w:rPr>
      </w:pPr>
      <w:r w:rsidRPr="00AD6CB3">
        <w:rPr>
          <w:b/>
          <w:sz w:val="28"/>
          <w:szCs w:val="28"/>
          <w:u w:val="single"/>
          <w:lang w:eastAsia="en-AU"/>
        </w:rPr>
        <w:t>AGENDA</w:t>
      </w:r>
    </w:p>
    <w:p w:rsidR="003761B2" w:rsidRDefault="003761B2" w:rsidP="001A0DAA">
      <w:pPr>
        <w:rPr>
          <w:lang w:eastAsia="en-AU"/>
        </w:rPr>
      </w:pPr>
    </w:p>
    <w:p w:rsidR="00DD51A1" w:rsidRPr="00F42BC7" w:rsidRDefault="00DD51A1" w:rsidP="00DD51A1">
      <w:pPr>
        <w:spacing w:before="120" w:after="120"/>
        <w:rPr>
          <w:rFonts w:cs="Arial"/>
          <w:b/>
          <w:smallCaps/>
          <w:szCs w:val="22"/>
        </w:rPr>
      </w:pPr>
      <w:r>
        <w:fldChar w:fldCharType="begin"/>
      </w:r>
      <w:r>
        <w:instrText xml:space="preserve"> SEQ SeqList \* MERGEFORMAT </w:instrText>
      </w:r>
      <w:r>
        <w:fldChar w:fldCharType="separate"/>
      </w:r>
      <w:r w:rsidR="00F219A5" w:rsidRPr="00F219A5">
        <w:rPr>
          <w:rFonts w:cs="Arial"/>
          <w:b/>
          <w:smallCaps/>
          <w:noProof/>
          <w:szCs w:val="22"/>
        </w:rPr>
        <w:t>1</w:t>
      </w:r>
      <w:r>
        <w:rPr>
          <w:rFonts w:cs="Arial"/>
          <w:b/>
          <w:smallCaps/>
          <w:noProof/>
          <w:szCs w:val="22"/>
        </w:rPr>
        <w:fldChar w:fldCharType="end"/>
      </w:r>
      <w:r w:rsidRPr="00F42BC7">
        <w:rPr>
          <w:rFonts w:cs="Arial"/>
          <w:b/>
          <w:smallCaps/>
          <w:szCs w:val="22"/>
        </w:rPr>
        <w:tab/>
        <w:t>Welcome &amp; Apologies</w:t>
      </w:r>
    </w:p>
    <w:p w:rsidR="00DD51A1" w:rsidRPr="00453A06" w:rsidRDefault="00DD51A1" w:rsidP="00DD51A1">
      <w:pPr>
        <w:rPr>
          <w:rFonts w:cs="Arial"/>
          <w:szCs w:val="22"/>
        </w:rPr>
      </w:pPr>
      <w:r>
        <w:fldChar w:fldCharType="begin"/>
      </w:r>
      <w:r>
        <w:instrText xml:space="preserve"> SEQ SeqList \c \* MERGEFORMAT </w:instrText>
      </w:r>
      <w:r>
        <w:fldChar w:fldCharType="separate"/>
      </w:r>
      <w:r w:rsidR="00F219A5">
        <w:rPr>
          <w:noProof/>
        </w:rPr>
        <w:t>1</w:t>
      </w:r>
      <w:r>
        <w:rPr>
          <w:noProof/>
        </w:rPr>
        <w:fldChar w:fldCharType="end"/>
      </w:r>
      <w:r w:rsidRPr="00F42BC7">
        <w:t>.</w:t>
      </w:r>
      <w:r>
        <w:fldChar w:fldCharType="begin"/>
      </w:r>
      <w:r>
        <w:instrText xml:space="preserve"> SEQ OpeningList \* MERGEFORMAT </w:instrText>
      </w:r>
      <w:r>
        <w:fldChar w:fldCharType="separate"/>
      </w:r>
      <w:r w:rsidR="00F219A5">
        <w:rPr>
          <w:noProof/>
        </w:rPr>
        <w:t>1</w:t>
      </w:r>
      <w:r>
        <w:rPr>
          <w:noProof/>
        </w:rPr>
        <w:fldChar w:fldCharType="end"/>
      </w:r>
      <w:r w:rsidRPr="00F42BC7">
        <w:tab/>
      </w:r>
      <w:r w:rsidRPr="00453A06">
        <w:rPr>
          <w:rFonts w:cs="Arial"/>
          <w:szCs w:val="22"/>
        </w:rPr>
        <w:t>Welcome</w:t>
      </w:r>
    </w:p>
    <w:p w:rsidR="00DD51A1" w:rsidRPr="00453A06" w:rsidRDefault="00DD51A1" w:rsidP="00DD51A1">
      <w:pPr>
        <w:rPr>
          <w:rFonts w:cs="Arial"/>
          <w:szCs w:val="22"/>
        </w:rPr>
      </w:pPr>
      <w:r w:rsidRPr="00453A06">
        <w:rPr>
          <w:rFonts w:cs="Arial"/>
          <w:szCs w:val="22"/>
        </w:rPr>
        <w:tab/>
        <w:t>1.1.1</w:t>
      </w:r>
      <w:r w:rsidRPr="00453A06">
        <w:rPr>
          <w:rFonts w:cs="Arial"/>
          <w:szCs w:val="22"/>
        </w:rPr>
        <w:tab/>
        <w:t xml:space="preserve">Opening of Meeting </w:t>
      </w:r>
    </w:p>
    <w:p w:rsidR="00DD51A1" w:rsidRDefault="00DD51A1" w:rsidP="00DD51A1">
      <w:pPr>
        <w:rPr>
          <w:rFonts w:cs="Arial"/>
          <w:szCs w:val="22"/>
        </w:rPr>
      </w:pPr>
      <w:r w:rsidRPr="00453A06">
        <w:rPr>
          <w:rFonts w:cs="Arial"/>
          <w:szCs w:val="22"/>
        </w:rPr>
        <w:tab/>
        <w:t xml:space="preserve">1.1.2 </w:t>
      </w:r>
      <w:r w:rsidRPr="00453A06">
        <w:rPr>
          <w:rFonts w:cs="Arial"/>
          <w:szCs w:val="22"/>
        </w:rPr>
        <w:tab/>
        <w:t xml:space="preserve">CEO welcome to Councillors &amp; guests </w:t>
      </w:r>
    </w:p>
    <w:p w:rsidR="00DD51A1" w:rsidRPr="00F42BC7" w:rsidRDefault="00DD51A1" w:rsidP="00DD51A1">
      <w:r>
        <w:fldChar w:fldCharType="begin"/>
      </w:r>
      <w:r>
        <w:instrText xml:space="preserve"> SEQ SeqList \c \* MERGEFORMAT </w:instrText>
      </w:r>
      <w:r>
        <w:fldChar w:fldCharType="separate"/>
      </w:r>
      <w:r w:rsidR="00F219A5">
        <w:rPr>
          <w:noProof/>
        </w:rPr>
        <w:t>1</w:t>
      </w:r>
      <w:r>
        <w:rPr>
          <w:noProof/>
        </w:rPr>
        <w:fldChar w:fldCharType="end"/>
      </w:r>
      <w:r w:rsidRPr="00F42BC7">
        <w:t>.</w:t>
      </w:r>
      <w:r>
        <w:fldChar w:fldCharType="begin"/>
      </w:r>
      <w:r>
        <w:instrText xml:space="preserve"> SEQ OpeningList \* MERGEFORMAT </w:instrText>
      </w:r>
      <w:r>
        <w:fldChar w:fldCharType="separate"/>
      </w:r>
      <w:r w:rsidR="00F219A5">
        <w:rPr>
          <w:noProof/>
        </w:rPr>
        <w:t>2</w:t>
      </w:r>
      <w:r>
        <w:rPr>
          <w:noProof/>
        </w:rPr>
        <w:fldChar w:fldCharType="end"/>
      </w:r>
      <w:r w:rsidRPr="00F42BC7">
        <w:tab/>
        <w:t>Present</w:t>
      </w:r>
    </w:p>
    <w:p w:rsidR="00DD51A1" w:rsidRDefault="00DD51A1" w:rsidP="00DD51A1">
      <w:r>
        <w:fldChar w:fldCharType="begin"/>
      </w:r>
      <w:r>
        <w:instrText xml:space="preserve"> SEQ SeqList \c \* MERGEFORMAT </w:instrText>
      </w:r>
      <w:r>
        <w:fldChar w:fldCharType="separate"/>
      </w:r>
      <w:r w:rsidR="00F219A5">
        <w:rPr>
          <w:noProof/>
        </w:rPr>
        <w:t>1</w:t>
      </w:r>
      <w:r>
        <w:rPr>
          <w:noProof/>
        </w:rPr>
        <w:fldChar w:fldCharType="end"/>
      </w:r>
      <w:r w:rsidRPr="00F42BC7">
        <w:t>.</w:t>
      </w:r>
      <w:r>
        <w:fldChar w:fldCharType="begin"/>
      </w:r>
      <w:r>
        <w:instrText xml:space="preserve"> SEQ OpeningList \* MERGEFORMAT </w:instrText>
      </w:r>
      <w:r>
        <w:fldChar w:fldCharType="separate"/>
      </w:r>
      <w:r w:rsidR="00F219A5">
        <w:rPr>
          <w:noProof/>
        </w:rPr>
        <w:t>3</w:t>
      </w:r>
      <w:r>
        <w:rPr>
          <w:noProof/>
        </w:rPr>
        <w:fldChar w:fldCharType="end"/>
      </w:r>
      <w:r w:rsidRPr="00F42BC7">
        <w:tab/>
        <w:t>Apologies</w:t>
      </w:r>
      <w:r>
        <w:t xml:space="preserve"> </w:t>
      </w:r>
    </w:p>
    <w:p w:rsidR="00DD51A1" w:rsidRDefault="00DD51A1" w:rsidP="00DD51A1">
      <w:r>
        <w:fldChar w:fldCharType="begin"/>
      </w:r>
      <w:r>
        <w:instrText xml:space="preserve"> SEQ SeqList \c \* MERGEFORMAT </w:instrText>
      </w:r>
      <w:r>
        <w:fldChar w:fldCharType="separate"/>
      </w:r>
      <w:r w:rsidR="00F219A5">
        <w:rPr>
          <w:noProof/>
        </w:rPr>
        <w:t>1</w:t>
      </w:r>
      <w:r>
        <w:rPr>
          <w:noProof/>
        </w:rPr>
        <w:fldChar w:fldCharType="end"/>
      </w:r>
      <w:r w:rsidRPr="00F42BC7">
        <w:t>.</w:t>
      </w:r>
      <w:r>
        <w:fldChar w:fldCharType="begin"/>
      </w:r>
      <w:r>
        <w:instrText xml:space="preserve"> SEQ OpeningList \* MERGEFORMAT </w:instrText>
      </w:r>
      <w:r>
        <w:fldChar w:fldCharType="separate"/>
      </w:r>
      <w:r w:rsidR="00F219A5">
        <w:rPr>
          <w:noProof/>
        </w:rPr>
        <w:t>4</w:t>
      </w:r>
      <w:r>
        <w:rPr>
          <w:noProof/>
        </w:rPr>
        <w:fldChar w:fldCharType="end"/>
      </w:r>
      <w:r w:rsidRPr="00F42BC7">
        <w:tab/>
      </w:r>
      <w:r>
        <w:t xml:space="preserve">Leave of Absence  </w:t>
      </w:r>
    </w:p>
    <w:p w:rsidR="00DD51A1" w:rsidRDefault="00DD51A1" w:rsidP="00DD51A1"/>
    <w:p w:rsidR="00DD51A1" w:rsidRPr="00453A06" w:rsidRDefault="00DD51A1" w:rsidP="00DD51A1">
      <w:pPr>
        <w:rPr>
          <w:rFonts w:cs="Arial"/>
          <w:szCs w:val="22"/>
        </w:rPr>
      </w:pPr>
      <w:r>
        <w:fldChar w:fldCharType="begin"/>
      </w:r>
      <w:r>
        <w:instrText xml:space="preserve"> SEQ SeqList \c \* MERGEFORMAT </w:instrText>
      </w:r>
      <w:r>
        <w:fldChar w:fldCharType="separate"/>
      </w:r>
      <w:r w:rsidR="00F219A5">
        <w:rPr>
          <w:noProof/>
        </w:rPr>
        <w:t>1</w:t>
      </w:r>
      <w:r>
        <w:rPr>
          <w:noProof/>
        </w:rPr>
        <w:fldChar w:fldCharType="end"/>
      </w:r>
      <w:r w:rsidRPr="00F42BC7">
        <w:t>.</w:t>
      </w:r>
      <w:r>
        <w:fldChar w:fldCharType="begin"/>
      </w:r>
      <w:r>
        <w:instrText xml:space="preserve"> SEQ OpeningList \* MERGEFORMAT </w:instrText>
      </w:r>
      <w:r>
        <w:fldChar w:fldCharType="separate"/>
      </w:r>
      <w:r w:rsidR="00F219A5">
        <w:rPr>
          <w:noProof/>
        </w:rPr>
        <w:t>5</w:t>
      </w:r>
      <w:r>
        <w:rPr>
          <w:noProof/>
        </w:rPr>
        <w:fldChar w:fldCharType="end"/>
      </w:r>
      <w:r>
        <w:tab/>
      </w:r>
      <w:r w:rsidRPr="00453A06">
        <w:rPr>
          <w:rFonts w:cs="Arial"/>
          <w:szCs w:val="22"/>
        </w:rPr>
        <w:t>Declaration of Interest of Members or Staff</w:t>
      </w:r>
    </w:p>
    <w:p w:rsidR="00DD51A1" w:rsidRPr="00453A06" w:rsidRDefault="00DD51A1" w:rsidP="00DD51A1">
      <w:pPr>
        <w:rPr>
          <w:rFonts w:cs="Arial"/>
          <w:szCs w:val="22"/>
        </w:rPr>
      </w:pPr>
    </w:p>
    <w:p w:rsidR="00DD51A1" w:rsidRPr="00453A06" w:rsidRDefault="00DD51A1" w:rsidP="00DD51A1">
      <w:pPr>
        <w:keepNext/>
        <w:keepLines/>
        <w:widowControl w:val="0"/>
        <w:spacing w:after="240"/>
        <w:outlineLvl w:val="4"/>
        <w:rPr>
          <w:rFonts w:cs="Arial"/>
          <w:b/>
          <w:szCs w:val="22"/>
        </w:rPr>
      </w:pPr>
      <w:r w:rsidRPr="00453A06">
        <w:rPr>
          <w:rFonts w:cs="Arial"/>
          <w:szCs w:val="22"/>
        </w:rPr>
        <w:t xml:space="preserve">Section 73 of the </w:t>
      </w:r>
      <w:smartTag w:uri="urn:schemas-microsoft-com:office:smarttags" w:element="State">
        <w:smartTag w:uri="urn:schemas-microsoft-com:office:smarttags" w:element="place">
          <w:r w:rsidRPr="00453A06">
            <w:rPr>
              <w:rFonts w:cs="Arial"/>
              <w:szCs w:val="22"/>
            </w:rPr>
            <w:t>Northern Territory</w:t>
          </w:r>
        </w:smartTag>
      </w:smartTag>
      <w:r w:rsidRPr="00453A06">
        <w:rPr>
          <w:rFonts w:cs="Arial"/>
          <w:b/>
          <w:szCs w:val="22"/>
        </w:rPr>
        <w:t xml:space="preserve"> </w:t>
      </w:r>
      <w:r w:rsidRPr="00453A06">
        <w:rPr>
          <w:rFonts w:cs="Arial"/>
          <w:i/>
          <w:szCs w:val="22"/>
        </w:rPr>
        <w:t>Local Government Act</w:t>
      </w:r>
      <w:r w:rsidRPr="00453A06">
        <w:rPr>
          <w:rFonts w:cs="Arial"/>
          <w:b/>
          <w:i/>
          <w:szCs w:val="22"/>
        </w:rPr>
        <w:t xml:space="preserve"> </w:t>
      </w:r>
      <w:r w:rsidRPr="00453A06">
        <w:rPr>
          <w:rFonts w:cs="Arial"/>
          <w:szCs w:val="22"/>
        </w:rPr>
        <w:t>states</w:t>
      </w:r>
      <w:r w:rsidRPr="00453A06">
        <w:rPr>
          <w:rFonts w:cs="Arial"/>
          <w:b/>
          <w:szCs w:val="22"/>
        </w:rPr>
        <w:t xml:space="preserve">: </w:t>
      </w:r>
    </w:p>
    <w:p w:rsidR="00DD51A1" w:rsidRPr="00453A06" w:rsidRDefault="00DD51A1" w:rsidP="00DD51A1">
      <w:pPr>
        <w:rPr>
          <w:rFonts w:cs="Arial"/>
          <w:szCs w:val="22"/>
        </w:rPr>
      </w:pPr>
    </w:p>
    <w:p w:rsidR="00DD51A1" w:rsidRPr="00BC5E4A" w:rsidRDefault="00DD51A1" w:rsidP="00DD51A1">
      <w:pPr>
        <w:keepNext/>
        <w:keepLines/>
        <w:widowControl w:val="0"/>
        <w:tabs>
          <w:tab w:val="left" w:pos="0"/>
        </w:tabs>
        <w:spacing w:after="240"/>
        <w:outlineLvl w:val="4"/>
        <w:rPr>
          <w:rFonts w:cs="Arial"/>
          <w:b/>
          <w:szCs w:val="22"/>
        </w:rPr>
      </w:pPr>
      <w:bookmarkStart w:id="2" w:name="_Toc312329082"/>
      <w:r w:rsidRPr="00BC5E4A">
        <w:rPr>
          <w:rFonts w:cs="Arial"/>
          <w:b/>
          <w:szCs w:val="22"/>
        </w:rPr>
        <w:t>Section</w:t>
      </w:r>
      <w:r w:rsidRPr="00BC5E4A">
        <w:rPr>
          <w:rFonts w:cs="Arial"/>
          <w:szCs w:val="22"/>
        </w:rPr>
        <w:t xml:space="preserve"> </w:t>
      </w:r>
      <w:r w:rsidRPr="00BC5E4A">
        <w:rPr>
          <w:rFonts w:cs="Arial"/>
          <w:b/>
          <w:szCs w:val="22"/>
        </w:rPr>
        <w:t>73</w:t>
      </w:r>
      <w:r w:rsidRPr="00BC5E4A">
        <w:rPr>
          <w:rFonts w:cs="Arial"/>
          <w:b/>
          <w:szCs w:val="22"/>
        </w:rPr>
        <w:tab/>
        <w:t>Conflict of interest</w:t>
      </w:r>
      <w:bookmarkEnd w:id="2"/>
    </w:p>
    <w:p w:rsidR="00DD51A1" w:rsidRPr="00BC5E4A" w:rsidRDefault="00DD51A1" w:rsidP="00DD51A1">
      <w:pPr>
        <w:widowControl w:val="0"/>
        <w:tabs>
          <w:tab w:val="right" w:pos="0"/>
        </w:tabs>
        <w:spacing w:after="240"/>
        <w:jc w:val="both"/>
        <w:rPr>
          <w:rFonts w:cs="Arial"/>
          <w:noProof/>
          <w:szCs w:val="22"/>
          <w:lang w:val="en-US"/>
        </w:rPr>
      </w:pPr>
      <w:r w:rsidRPr="00BC5E4A">
        <w:rPr>
          <w:rFonts w:cs="Arial"/>
          <w:noProof/>
          <w:szCs w:val="22"/>
          <w:lang w:val="en-US"/>
        </w:rPr>
        <w:t>(1)</w:t>
      </w:r>
      <w:r w:rsidRPr="00BC5E4A">
        <w:rPr>
          <w:rFonts w:cs="Arial"/>
          <w:noProof/>
          <w:szCs w:val="22"/>
          <w:lang w:val="en-US"/>
        </w:rPr>
        <w:tab/>
        <w:t xml:space="preserve">A member has a </w:t>
      </w:r>
      <w:r w:rsidRPr="00BC5E4A">
        <w:rPr>
          <w:rFonts w:cs="Arial"/>
          <w:b/>
          <w:i/>
          <w:noProof/>
          <w:szCs w:val="22"/>
          <w:lang w:val="en-US"/>
        </w:rPr>
        <w:t>conflict of interest</w:t>
      </w:r>
      <w:r w:rsidRPr="00BC5E4A">
        <w:rPr>
          <w:rFonts w:cs="Arial"/>
          <w:noProof/>
          <w:szCs w:val="22"/>
          <w:lang w:val="en-US"/>
        </w:rPr>
        <w:t xml:space="preserve"> in a question arising for decision by the council, local board or council committee if the member or an associate of the member has a personal or financial interest in how the question is decided.</w:t>
      </w:r>
    </w:p>
    <w:p w:rsidR="00DD51A1" w:rsidRPr="00BC5E4A" w:rsidRDefault="00DD51A1" w:rsidP="00DD51A1">
      <w:pPr>
        <w:keepNext/>
        <w:widowControl w:val="0"/>
        <w:tabs>
          <w:tab w:val="right" w:pos="0"/>
        </w:tabs>
        <w:spacing w:after="240"/>
        <w:jc w:val="both"/>
        <w:rPr>
          <w:rFonts w:cs="Arial"/>
          <w:noProof/>
          <w:szCs w:val="22"/>
          <w:lang w:val="en-US"/>
        </w:rPr>
      </w:pPr>
      <w:r w:rsidRPr="00BC5E4A">
        <w:rPr>
          <w:rFonts w:cs="Arial"/>
          <w:noProof/>
          <w:szCs w:val="22"/>
          <w:lang w:val="en-US"/>
        </w:rPr>
        <w:t>(2)</w:t>
      </w:r>
      <w:r w:rsidRPr="00BC5E4A">
        <w:rPr>
          <w:rFonts w:cs="Arial"/>
          <w:noProof/>
          <w:szCs w:val="22"/>
          <w:lang w:val="en-US"/>
        </w:rPr>
        <w:tab/>
        <w:t>This section does not apply if the interest is:</w:t>
      </w:r>
    </w:p>
    <w:p w:rsidR="00DD51A1" w:rsidRPr="00BC5E4A" w:rsidRDefault="00DD51A1" w:rsidP="00DD51A1">
      <w:pPr>
        <w:widowControl w:val="0"/>
        <w:tabs>
          <w:tab w:val="left" w:pos="1440"/>
        </w:tabs>
        <w:spacing w:after="240"/>
        <w:ind w:left="1440" w:hanging="720"/>
        <w:jc w:val="both"/>
        <w:rPr>
          <w:rFonts w:cs="Arial"/>
          <w:noProof/>
          <w:szCs w:val="22"/>
          <w:lang w:val="en-US"/>
        </w:rPr>
      </w:pPr>
      <w:r w:rsidRPr="00BC5E4A">
        <w:rPr>
          <w:rFonts w:cs="Arial"/>
          <w:noProof/>
          <w:szCs w:val="22"/>
          <w:lang w:val="en-US"/>
        </w:rPr>
        <w:t>(a)</w:t>
      </w:r>
      <w:r w:rsidRPr="00BC5E4A">
        <w:rPr>
          <w:rFonts w:cs="Arial"/>
          <w:noProof/>
          <w:szCs w:val="22"/>
          <w:lang w:val="en-US"/>
        </w:rPr>
        <w:tab/>
        <w:t>an interest in a question about the level of allowances or expenses to be set for members; or</w:t>
      </w:r>
    </w:p>
    <w:p w:rsidR="00DD51A1" w:rsidRPr="00BC5E4A" w:rsidRDefault="00DD51A1" w:rsidP="00DD51A1">
      <w:pPr>
        <w:widowControl w:val="0"/>
        <w:spacing w:after="240"/>
        <w:ind w:left="1440" w:hanging="720"/>
        <w:jc w:val="both"/>
        <w:rPr>
          <w:rFonts w:cs="Arial"/>
          <w:noProof/>
          <w:szCs w:val="22"/>
          <w:lang w:val="en-US"/>
        </w:rPr>
      </w:pPr>
      <w:r w:rsidRPr="00BC5E4A">
        <w:rPr>
          <w:rFonts w:cs="Arial"/>
          <w:noProof/>
          <w:szCs w:val="22"/>
          <w:lang w:val="en-US"/>
        </w:rPr>
        <w:t>(b)</w:t>
      </w:r>
      <w:r w:rsidRPr="00BC5E4A">
        <w:rPr>
          <w:rFonts w:cs="Arial"/>
          <w:noProof/>
          <w:szCs w:val="22"/>
          <w:lang w:val="en-US"/>
        </w:rPr>
        <w:tab/>
        <w:t>an interest that the member or associate shares in common with the general public or a substantial section of the public; or</w:t>
      </w:r>
    </w:p>
    <w:p w:rsidR="00DD51A1" w:rsidRPr="00BC5E4A" w:rsidRDefault="00DD51A1" w:rsidP="00DD51A1">
      <w:pPr>
        <w:widowControl w:val="0"/>
        <w:spacing w:after="240"/>
        <w:ind w:left="1440" w:hanging="720"/>
        <w:jc w:val="both"/>
        <w:rPr>
          <w:rFonts w:cs="Arial"/>
          <w:noProof/>
          <w:szCs w:val="22"/>
          <w:lang w:val="en-US"/>
        </w:rPr>
      </w:pPr>
      <w:r w:rsidRPr="00BC5E4A">
        <w:rPr>
          <w:rFonts w:cs="Arial"/>
          <w:noProof/>
          <w:szCs w:val="22"/>
          <w:lang w:val="en-US"/>
        </w:rPr>
        <w:t>(c)</w:t>
      </w:r>
      <w:r w:rsidRPr="00BC5E4A">
        <w:rPr>
          <w:rFonts w:cs="Arial"/>
          <w:noProof/>
          <w:szCs w:val="22"/>
          <w:lang w:val="en-US"/>
        </w:rPr>
        <w:tab/>
        <w:t xml:space="preserve">an interest as an elector or ratepayer that the member or associate shares in common with other electors or ratepayers; or </w:t>
      </w:r>
    </w:p>
    <w:p w:rsidR="00DD51A1" w:rsidRPr="00BC5E4A" w:rsidRDefault="00DD51A1" w:rsidP="00DD51A1">
      <w:pPr>
        <w:widowControl w:val="0"/>
        <w:spacing w:after="240"/>
        <w:ind w:left="1440" w:hanging="720"/>
        <w:jc w:val="both"/>
        <w:rPr>
          <w:rFonts w:cs="Arial"/>
          <w:noProof/>
          <w:szCs w:val="22"/>
          <w:lang w:val="en-US"/>
        </w:rPr>
      </w:pPr>
      <w:r w:rsidRPr="00BC5E4A">
        <w:rPr>
          <w:rFonts w:cs="Arial"/>
          <w:noProof/>
          <w:szCs w:val="22"/>
          <w:lang w:val="en-US"/>
        </w:rPr>
        <w:t>(d)</w:t>
      </w:r>
      <w:r w:rsidRPr="00BC5E4A">
        <w:rPr>
          <w:rFonts w:cs="Arial"/>
          <w:noProof/>
          <w:szCs w:val="22"/>
          <w:lang w:val="en-US"/>
        </w:rPr>
        <w:tab/>
        <w:t>an interest that the member or an associate has in a non-profit body or association; or</w:t>
      </w:r>
    </w:p>
    <w:p w:rsidR="00DD51A1" w:rsidRPr="00BC5E4A" w:rsidRDefault="00DD51A1" w:rsidP="00DD51A1">
      <w:pPr>
        <w:widowControl w:val="0"/>
        <w:spacing w:after="240"/>
        <w:ind w:firstLine="720"/>
        <w:jc w:val="both"/>
        <w:rPr>
          <w:rFonts w:cs="Arial"/>
          <w:noProof/>
          <w:szCs w:val="22"/>
          <w:lang w:val="en-US"/>
        </w:rPr>
      </w:pPr>
      <w:r w:rsidRPr="00BC5E4A">
        <w:rPr>
          <w:rFonts w:cs="Arial"/>
          <w:noProof/>
          <w:szCs w:val="22"/>
          <w:lang w:val="en-US"/>
        </w:rPr>
        <w:t>(e)</w:t>
      </w:r>
      <w:r w:rsidRPr="00BC5E4A">
        <w:rPr>
          <w:rFonts w:cs="Arial"/>
          <w:noProof/>
          <w:szCs w:val="22"/>
          <w:lang w:val="en-US"/>
        </w:rPr>
        <w:tab/>
        <w:t>an interest of the member or an associate:</w:t>
      </w:r>
    </w:p>
    <w:p w:rsidR="00DD51A1" w:rsidRPr="00BC5E4A" w:rsidRDefault="00DD51A1" w:rsidP="00DD51A1">
      <w:pPr>
        <w:widowControl w:val="0"/>
        <w:spacing w:after="240"/>
        <w:ind w:left="1440" w:hanging="720"/>
        <w:jc w:val="both"/>
        <w:rPr>
          <w:rFonts w:cs="Arial"/>
          <w:noProof/>
          <w:szCs w:val="22"/>
          <w:lang w:val="en-US"/>
        </w:rPr>
      </w:pPr>
      <w:r w:rsidRPr="00BC5E4A">
        <w:rPr>
          <w:rFonts w:cs="Arial"/>
          <w:noProof/>
          <w:szCs w:val="22"/>
          <w:lang w:val="en-US"/>
        </w:rPr>
        <w:t>(i)</w:t>
      </w:r>
      <w:r w:rsidRPr="00BC5E4A">
        <w:rPr>
          <w:rFonts w:cs="Arial"/>
          <w:noProof/>
          <w:szCs w:val="22"/>
          <w:lang w:val="en-US"/>
        </w:rPr>
        <w:tab/>
        <w:t>in appointment or nomination for appointment to a body with predominantly charitable objects; or</w:t>
      </w:r>
    </w:p>
    <w:p w:rsidR="00DD51A1" w:rsidRPr="00BC5E4A" w:rsidRDefault="00DD51A1" w:rsidP="00DD51A1">
      <w:pPr>
        <w:widowControl w:val="0"/>
        <w:spacing w:after="240"/>
        <w:ind w:left="1440" w:hanging="720"/>
        <w:jc w:val="both"/>
        <w:rPr>
          <w:rFonts w:cs="Arial"/>
          <w:noProof/>
          <w:szCs w:val="22"/>
          <w:lang w:val="en-US"/>
        </w:rPr>
      </w:pPr>
      <w:r w:rsidRPr="00BC5E4A">
        <w:rPr>
          <w:rFonts w:cs="Arial"/>
          <w:noProof/>
          <w:szCs w:val="22"/>
          <w:lang w:val="en-US"/>
        </w:rPr>
        <w:t>(ii)</w:t>
      </w:r>
      <w:r w:rsidRPr="00BC5E4A">
        <w:rPr>
          <w:rFonts w:cs="Arial"/>
          <w:noProof/>
          <w:szCs w:val="22"/>
          <w:lang w:val="en-US"/>
        </w:rPr>
        <w:tab/>
        <w:t>in payment or reimbursement of membership fees, or expenses related to membership, in such a body; or</w:t>
      </w:r>
    </w:p>
    <w:p w:rsidR="00DD51A1" w:rsidRPr="00BC5E4A" w:rsidRDefault="00DD51A1" w:rsidP="00DD51A1">
      <w:pPr>
        <w:widowControl w:val="0"/>
        <w:spacing w:after="240"/>
        <w:ind w:left="1440" w:hanging="720"/>
        <w:jc w:val="both"/>
        <w:rPr>
          <w:rFonts w:cs="Arial"/>
          <w:noProof/>
          <w:szCs w:val="22"/>
          <w:lang w:val="en-US"/>
        </w:rPr>
      </w:pPr>
      <w:r w:rsidRPr="00BC5E4A">
        <w:rPr>
          <w:rFonts w:cs="Arial"/>
          <w:noProof/>
          <w:szCs w:val="22"/>
          <w:lang w:val="en-US"/>
        </w:rPr>
        <w:t>(f)</w:t>
      </w:r>
      <w:r w:rsidRPr="00BC5E4A">
        <w:rPr>
          <w:rFonts w:cs="Arial"/>
          <w:noProof/>
          <w:szCs w:val="22"/>
          <w:lang w:val="en-US"/>
        </w:rPr>
        <w:tab/>
        <w:t>an interest so remote or insignificant that it could not reasonably be regarded as likely to influence a decision.</w:t>
      </w:r>
    </w:p>
    <w:p w:rsidR="00DD51A1" w:rsidRPr="00BC5E4A" w:rsidRDefault="00DD51A1" w:rsidP="00DD51A1">
      <w:pPr>
        <w:keepNext/>
        <w:keepLines/>
        <w:widowControl w:val="0"/>
        <w:spacing w:after="240"/>
        <w:outlineLvl w:val="4"/>
        <w:rPr>
          <w:rFonts w:cs="Arial"/>
          <w:b/>
          <w:szCs w:val="22"/>
        </w:rPr>
      </w:pPr>
      <w:bookmarkStart w:id="3" w:name="_Ref187720522"/>
      <w:bookmarkStart w:id="4" w:name="_Ref187720833"/>
      <w:bookmarkStart w:id="5" w:name="_Toc312329083"/>
      <w:r w:rsidRPr="00BC5E4A">
        <w:rPr>
          <w:rFonts w:cs="Arial"/>
          <w:b/>
          <w:szCs w:val="22"/>
        </w:rPr>
        <w:t>Section 74</w:t>
      </w:r>
      <w:r w:rsidRPr="00BC5E4A">
        <w:rPr>
          <w:rFonts w:cs="Arial"/>
          <w:b/>
          <w:szCs w:val="22"/>
        </w:rPr>
        <w:tab/>
        <w:t>Disclosure of interest</w:t>
      </w:r>
      <w:bookmarkEnd w:id="3"/>
      <w:bookmarkEnd w:id="4"/>
      <w:bookmarkEnd w:id="5"/>
    </w:p>
    <w:p w:rsidR="00DD51A1" w:rsidRPr="00BC5E4A" w:rsidRDefault="00DD51A1" w:rsidP="00DD51A1">
      <w:pPr>
        <w:widowControl w:val="0"/>
        <w:tabs>
          <w:tab w:val="right" w:pos="0"/>
        </w:tabs>
        <w:spacing w:after="240"/>
        <w:jc w:val="both"/>
        <w:rPr>
          <w:rFonts w:cs="Arial"/>
          <w:noProof/>
          <w:szCs w:val="22"/>
          <w:lang w:val="en-US"/>
        </w:rPr>
      </w:pPr>
      <w:r w:rsidRPr="00BC5E4A">
        <w:rPr>
          <w:rFonts w:cs="Arial"/>
          <w:noProof/>
          <w:szCs w:val="22"/>
          <w:lang w:val="en-US"/>
        </w:rPr>
        <w:t>(1)</w:t>
      </w:r>
      <w:r w:rsidRPr="00BC5E4A">
        <w:rPr>
          <w:rFonts w:cs="Arial"/>
          <w:noProof/>
          <w:szCs w:val="22"/>
          <w:lang w:val="en-US"/>
        </w:rPr>
        <w:tab/>
        <w:t xml:space="preserve">As soon as practicable after a member becomes aware of a conflict of interest in a question that has arisen or is about to arise before the council, local board or council committee, the member must disclose the personal or financial interest that gives rise to the conflict (the </w:t>
      </w:r>
      <w:r w:rsidRPr="00BC5E4A">
        <w:rPr>
          <w:rFonts w:cs="Arial"/>
          <w:b/>
          <w:i/>
          <w:noProof/>
          <w:szCs w:val="22"/>
          <w:lang w:val="en-US"/>
        </w:rPr>
        <w:t>relevant interest</w:t>
      </w:r>
      <w:r w:rsidRPr="00BC5E4A">
        <w:rPr>
          <w:rFonts w:cs="Arial"/>
          <w:noProof/>
          <w:szCs w:val="22"/>
          <w:lang w:val="en-US"/>
        </w:rPr>
        <w:t>):</w:t>
      </w:r>
    </w:p>
    <w:p w:rsidR="00DD51A1" w:rsidRPr="00BC5E4A" w:rsidRDefault="00DD51A1" w:rsidP="00DD51A1">
      <w:pPr>
        <w:widowControl w:val="0"/>
        <w:spacing w:after="240"/>
        <w:ind w:firstLine="720"/>
        <w:jc w:val="both"/>
        <w:rPr>
          <w:rFonts w:cs="Arial"/>
          <w:noProof/>
          <w:szCs w:val="22"/>
          <w:lang w:val="en-US"/>
        </w:rPr>
      </w:pPr>
      <w:r w:rsidRPr="00BC5E4A">
        <w:rPr>
          <w:rFonts w:cs="Arial"/>
          <w:noProof/>
          <w:szCs w:val="22"/>
          <w:lang w:val="en-US"/>
        </w:rPr>
        <w:t>(a)</w:t>
      </w:r>
      <w:r w:rsidRPr="00BC5E4A">
        <w:rPr>
          <w:rFonts w:cs="Arial"/>
          <w:noProof/>
          <w:szCs w:val="22"/>
          <w:lang w:val="en-US"/>
        </w:rPr>
        <w:tab/>
        <w:t>at a meeting of the council, local board or council committee; and</w:t>
      </w:r>
    </w:p>
    <w:p w:rsidR="00DD51A1" w:rsidRPr="00BC5E4A" w:rsidRDefault="00DD51A1" w:rsidP="00DD51A1">
      <w:pPr>
        <w:widowControl w:val="0"/>
        <w:spacing w:after="240"/>
        <w:ind w:firstLine="720"/>
        <w:jc w:val="both"/>
        <w:rPr>
          <w:rFonts w:cs="Arial"/>
          <w:noProof/>
          <w:szCs w:val="22"/>
          <w:lang w:val="en-US"/>
        </w:rPr>
      </w:pPr>
      <w:r w:rsidRPr="00BC5E4A">
        <w:rPr>
          <w:rFonts w:cs="Arial"/>
          <w:noProof/>
          <w:szCs w:val="22"/>
          <w:lang w:val="en-US"/>
        </w:rPr>
        <w:lastRenderedPageBreak/>
        <w:t>(b)</w:t>
      </w:r>
      <w:r w:rsidRPr="00BC5E4A">
        <w:rPr>
          <w:rFonts w:cs="Arial"/>
          <w:noProof/>
          <w:szCs w:val="22"/>
          <w:lang w:val="en-US"/>
        </w:rPr>
        <w:tab/>
        <w:t>to the CEO.</w:t>
      </w:r>
    </w:p>
    <w:p w:rsidR="00DD51A1" w:rsidRPr="00BC5E4A" w:rsidRDefault="00DD51A1" w:rsidP="00DD51A1">
      <w:pPr>
        <w:widowControl w:val="0"/>
        <w:tabs>
          <w:tab w:val="right" w:pos="0"/>
        </w:tabs>
        <w:spacing w:after="240"/>
        <w:jc w:val="both"/>
        <w:rPr>
          <w:rFonts w:cs="Arial"/>
          <w:noProof/>
          <w:szCs w:val="22"/>
          <w:lang w:val="en-US"/>
        </w:rPr>
      </w:pPr>
      <w:r w:rsidRPr="00BC5E4A">
        <w:rPr>
          <w:rFonts w:cs="Arial"/>
          <w:noProof/>
          <w:szCs w:val="22"/>
          <w:lang w:val="en-US"/>
        </w:rPr>
        <w:t>(2)</w:t>
      </w:r>
      <w:r w:rsidRPr="00BC5E4A">
        <w:rPr>
          <w:rFonts w:cs="Arial"/>
          <w:noProof/>
          <w:szCs w:val="22"/>
          <w:lang w:val="en-US"/>
        </w:rPr>
        <w:tab/>
        <w:t>The CEO must record the disclosure in a register of interests kept for the purpose.</w:t>
      </w:r>
    </w:p>
    <w:p w:rsidR="00DD51A1" w:rsidRPr="00BC5E4A" w:rsidRDefault="00DD51A1" w:rsidP="00DD51A1">
      <w:pPr>
        <w:keepNext/>
        <w:keepLines/>
        <w:widowControl w:val="0"/>
        <w:spacing w:after="240"/>
        <w:outlineLvl w:val="4"/>
        <w:rPr>
          <w:rFonts w:cs="Arial"/>
          <w:szCs w:val="22"/>
        </w:rPr>
      </w:pPr>
      <w:r w:rsidRPr="00BC5E4A">
        <w:rPr>
          <w:rFonts w:cs="Arial"/>
        </w:rPr>
        <w:t xml:space="preserve">Section 12 of the Northern Territory Local Government (Administration) Regulations states: </w:t>
      </w:r>
    </w:p>
    <w:p w:rsidR="00DD51A1" w:rsidRPr="00BC5E4A" w:rsidRDefault="00DD51A1" w:rsidP="00DD51A1">
      <w:pPr>
        <w:keepNext/>
        <w:keepLines/>
        <w:widowControl w:val="0"/>
        <w:spacing w:after="240"/>
        <w:outlineLvl w:val="4"/>
        <w:rPr>
          <w:rFonts w:cs="Arial"/>
          <w:b/>
          <w:szCs w:val="22"/>
        </w:rPr>
      </w:pPr>
      <w:bookmarkStart w:id="6" w:name="_Toc262133221"/>
      <w:r w:rsidRPr="00BC5E4A">
        <w:rPr>
          <w:rFonts w:cs="Arial"/>
          <w:b/>
          <w:szCs w:val="22"/>
        </w:rPr>
        <w:t>Section  12</w:t>
      </w:r>
      <w:r w:rsidRPr="00BC5E4A">
        <w:rPr>
          <w:rFonts w:cs="Arial"/>
          <w:b/>
          <w:szCs w:val="22"/>
        </w:rPr>
        <w:tab/>
        <w:t>Contents of register of interests</w:t>
      </w:r>
      <w:bookmarkEnd w:id="6"/>
    </w:p>
    <w:p w:rsidR="00DD51A1" w:rsidRPr="00BC5E4A" w:rsidRDefault="00DD51A1" w:rsidP="00DD51A1">
      <w:pPr>
        <w:keepNext/>
        <w:keepLines/>
        <w:widowControl w:val="0"/>
        <w:spacing w:after="240"/>
        <w:jc w:val="both"/>
        <w:rPr>
          <w:rFonts w:cs="Arial"/>
          <w:szCs w:val="22"/>
        </w:rPr>
      </w:pPr>
      <w:r w:rsidRPr="00BC5E4A">
        <w:rPr>
          <w:rFonts w:cs="Arial"/>
          <w:szCs w:val="22"/>
        </w:rPr>
        <w:t>The register of interests to be kept under section 74(2) of the Act must contain:</w:t>
      </w:r>
    </w:p>
    <w:p w:rsidR="00DD51A1" w:rsidRPr="00BC5E4A" w:rsidRDefault="00DD51A1" w:rsidP="00DD51A1">
      <w:pPr>
        <w:widowControl w:val="0"/>
        <w:spacing w:after="240"/>
        <w:jc w:val="both"/>
        <w:rPr>
          <w:rFonts w:cs="Arial"/>
          <w:szCs w:val="22"/>
        </w:rPr>
      </w:pPr>
      <w:r w:rsidRPr="00BC5E4A">
        <w:rPr>
          <w:rFonts w:cs="Arial"/>
          <w:szCs w:val="22"/>
        </w:rPr>
        <w:t>(a)</w:t>
      </w:r>
      <w:r w:rsidRPr="00BC5E4A">
        <w:rPr>
          <w:rFonts w:cs="Arial"/>
          <w:szCs w:val="22"/>
        </w:rPr>
        <w:tab/>
        <w:t>the name of the member making the disclosure; and</w:t>
      </w:r>
    </w:p>
    <w:p w:rsidR="00DD51A1" w:rsidRPr="00BC5E4A" w:rsidRDefault="00DD51A1" w:rsidP="00DD51A1">
      <w:pPr>
        <w:widowControl w:val="0"/>
        <w:spacing w:after="240"/>
        <w:jc w:val="both"/>
        <w:rPr>
          <w:rFonts w:cs="Arial"/>
          <w:szCs w:val="22"/>
        </w:rPr>
      </w:pPr>
      <w:r w:rsidRPr="00BC5E4A">
        <w:rPr>
          <w:rFonts w:cs="Arial"/>
          <w:szCs w:val="22"/>
        </w:rPr>
        <w:t>(b)</w:t>
      </w:r>
      <w:r w:rsidRPr="00BC5E4A">
        <w:rPr>
          <w:rFonts w:cs="Arial"/>
          <w:szCs w:val="22"/>
        </w:rPr>
        <w:tab/>
        <w:t>the nature of the interest that gives rise to the conflict of interest; and</w:t>
      </w:r>
    </w:p>
    <w:p w:rsidR="00DD51A1" w:rsidRPr="00BC5E4A" w:rsidRDefault="00DD51A1" w:rsidP="00DD51A1">
      <w:pPr>
        <w:widowControl w:val="0"/>
        <w:spacing w:after="240"/>
        <w:jc w:val="both"/>
        <w:rPr>
          <w:rFonts w:cs="Arial"/>
          <w:szCs w:val="22"/>
        </w:rPr>
      </w:pPr>
      <w:r w:rsidRPr="00BC5E4A">
        <w:rPr>
          <w:rFonts w:cs="Arial"/>
          <w:szCs w:val="22"/>
        </w:rPr>
        <w:t>(c)</w:t>
      </w:r>
      <w:r w:rsidRPr="00BC5E4A">
        <w:rPr>
          <w:rFonts w:cs="Arial"/>
          <w:szCs w:val="22"/>
        </w:rPr>
        <w:tab/>
        <w:t>the nature of the question on which the conflict of interest arises.</w:t>
      </w:r>
    </w:p>
    <w:p w:rsidR="00DD51A1" w:rsidRPr="00BC5E4A" w:rsidRDefault="00DD51A1" w:rsidP="00DD51A1">
      <w:pPr>
        <w:widowControl w:val="0"/>
        <w:tabs>
          <w:tab w:val="right" w:pos="902"/>
        </w:tabs>
        <w:spacing w:after="240"/>
        <w:jc w:val="both"/>
        <w:rPr>
          <w:rFonts w:cs="Arial"/>
          <w:noProof/>
          <w:sz w:val="24"/>
          <w:lang w:val="en-US"/>
        </w:rPr>
      </w:pPr>
    </w:p>
    <w:p w:rsidR="00DD51A1" w:rsidRPr="00BC5E4A" w:rsidRDefault="00DD51A1" w:rsidP="00DD51A1">
      <w:pPr>
        <w:widowControl w:val="0"/>
        <w:tabs>
          <w:tab w:val="right" w:pos="0"/>
        </w:tabs>
        <w:spacing w:after="240"/>
        <w:jc w:val="both"/>
        <w:rPr>
          <w:rFonts w:cs="Arial"/>
          <w:noProof/>
          <w:szCs w:val="22"/>
          <w:lang w:val="en-US"/>
        </w:rPr>
      </w:pPr>
      <w:r w:rsidRPr="00BC5E4A">
        <w:rPr>
          <w:rFonts w:cs="Arial"/>
          <w:noProof/>
          <w:szCs w:val="22"/>
          <w:lang w:val="en-US"/>
        </w:rPr>
        <w:t>Does any Councillor of Senior Officer have any conflicts of interest to declare at this point of procedings?</w:t>
      </w:r>
    </w:p>
    <w:p w:rsidR="00DD51A1" w:rsidRDefault="00DD51A1" w:rsidP="00DD51A1">
      <w:r>
        <w:fldChar w:fldCharType="begin"/>
      </w:r>
      <w:r>
        <w:instrText xml:space="preserve"> SEQ SeqList \c \* MERGEFORMAT </w:instrText>
      </w:r>
      <w:r>
        <w:fldChar w:fldCharType="separate"/>
      </w:r>
      <w:r w:rsidR="00F219A5">
        <w:rPr>
          <w:noProof/>
        </w:rPr>
        <w:t>1</w:t>
      </w:r>
      <w:r>
        <w:rPr>
          <w:noProof/>
        </w:rPr>
        <w:fldChar w:fldCharType="end"/>
      </w:r>
      <w:r w:rsidRPr="00F42BC7">
        <w:t>.</w:t>
      </w:r>
      <w:r>
        <w:fldChar w:fldCharType="begin"/>
      </w:r>
      <w:r>
        <w:instrText xml:space="preserve"> SEQ OpeningList \* MERGEFORMAT </w:instrText>
      </w:r>
      <w:r>
        <w:fldChar w:fldCharType="separate"/>
      </w:r>
      <w:r w:rsidR="00F219A5">
        <w:rPr>
          <w:noProof/>
        </w:rPr>
        <w:t>6</w:t>
      </w:r>
      <w:r>
        <w:rPr>
          <w:noProof/>
        </w:rPr>
        <w:fldChar w:fldCharType="end"/>
      </w:r>
      <w:r w:rsidRPr="00F42BC7">
        <w:tab/>
      </w:r>
      <w:r>
        <w:t xml:space="preserve">Confirmation of Previous Minutes </w:t>
      </w:r>
    </w:p>
    <w:p w:rsidR="00DD51A1" w:rsidRDefault="00DD51A1" w:rsidP="00DD51A1">
      <w:pPr>
        <w:tabs>
          <w:tab w:val="left" w:pos="1440"/>
          <w:tab w:val="right" w:leader="dot" w:pos="8929"/>
        </w:tabs>
        <w:spacing w:after="120"/>
        <w:ind w:left="1440" w:right="850" w:hanging="720"/>
      </w:pPr>
      <w:r w:rsidRPr="00DD51A1">
        <w:rPr>
          <w:rFonts w:cs="Arial"/>
          <w:i/>
        </w:rPr>
        <w:t>Ordinary Meeting - 28 February 2022</w:t>
      </w:r>
      <w:r w:rsidRPr="00DD51A1">
        <w:rPr>
          <w:rFonts w:cs="Arial"/>
          <w:i/>
        </w:rPr>
        <w:tab/>
      </w:r>
      <w:r w:rsidRPr="00DD51A1">
        <w:rPr>
          <w:rFonts w:cs="Arial"/>
        </w:rPr>
        <w:fldChar w:fldCharType="begin"/>
      </w:r>
      <w:r w:rsidRPr="00DD51A1">
        <w:rPr>
          <w:rFonts w:cs="Arial"/>
        </w:rPr>
        <w:instrText xml:space="preserve"> PAGEREF PDF2_PreviousMinutes_638 \h  </w:instrText>
      </w:r>
      <w:r w:rsidRPr="00DD51A1">
        <w:rPr>
          <w:rFonts w:cs="Arial"/>
        </w:rPr>
      </w:r>
      <w:r w:rsidRPr="00DD51A1">
        <w:rPr>
          <w:rFonts w:cs="Arial"/>
        </w:rPr>
        <w:fldChar w:fldCharType="separate"/>
      </w:r>
      <w:r w:rsidR="00F219A5">
        <w:rPr>
          <w:rFonts w:cs="Arial"/>
          <w:noProof/>
        </w:rPr>
        <w:t>1</w:t>
      </w:r>
      <w:r w:rsidRPr="00DD51A1">
        <w:rPr>
          <w:rFonts w:cs="Arial"/>
        </w:rPr>
        <w:fldChar w:fldCharType="end"/>
      </w:r>
      <w:r>
        <w:t xml:space="preserve"> </w:t>
      </w:r>
    </w:p>
    <w:p w:rsidR="00DD51A1" w:rsidRDefault="00DD51A1" w:rsidP="00DD51A1">
      <w:pPr>
        <w:tabs>
          <w:tab w:val="left" w:pos="720"/>
          <w:tab w:val="right" w:leader="dot" w:pos="8929"/>
        </w:tabs>
        <w:spacing w:before="120" w:after="120"/>
        <w:ind w:left="720" w:hanging="720"/>
        <w:rPr>
          <w:rFonts w:cs="Arial"/>
          <w:b/>
          <w:smallCaps/>
        </w:rPr>
      </w:pPr>
      <w:r w:rsidRPr="00DD51A1">
        <w:rPr>
          <w:rFonts w:cs="Arial"/>
          <w:b/>
        </w:rPr>
        <w:fldChar w:fldCharType="begin"/>
      </w:r>
      <w:r w:rsidRPr="00DD51A1">
        <w:rPr>
          <w:rFonts w:cs="Arial"/>
          <w:b/>
        </w:rPr>
        <w:instrText xml:space="preserve"> SEQ SeqList \* MERGEFORMAT </w:instrText>
      </w:r>
      <w:r w:rsidRPr="00DD51A1">
        <w:rPr>
          <w:rFonts w:cs="Arial"/>
          <w:b/>
        </w:rPr>
        <w:fldChar w:fldCharType="separate"/>
      </w:r>
      <w:r w:rsidR="00F219A5">
        <w:rPr>
          <w:rFonts w:cs="Arial"/>
          <w:b/>
          <w:noProof/>
        </w:rPr>
        <w:t>2</w:t>
      </w:r>
      <w:r w:rsidRPr="00DD51A1">
        <w:rPr>
          <w:rFonts w:cs="Arial"/>
          <w:b/>
        </w:rPr>
        <w:fldChar w:fldCharType="end"/>
      </w:r>
      <w:r>
        <w:rPr>
          <w:rFonts w:cs="Arial"/>
          <w:b/>
        </w:rPr>
        <w:tab/>
      </w:r>
      <w:r w:rsidRPr="00DD51A1">
        <w:rPr>
          <w:rFonts w:cs="Arial"/>
          <w:b/>
          <w:smallCaps/>
        </w:rPr>
        <w:t>General Business</w:t>
      </w:r>
    </w:p>
    <w:p w:rsidR="00DD51A1" w:rsidRDefault="00DD51A1" w:rsidP="00DD51A1">
      <w:pPr>
        <w:tabs>
          <w:tab w:val="left" w:pos="720"/>
          <w:tab w:val="right" w:leader="dot" w:pos="8929"/>
        </w:tabs>
        <w:spacing w:before="120" w:after="120"/>
        <w:ind w:left="720"/>
        <w:rPr>
          <w:rFonts w:cs="Arial"/>
          <w:i/>
        </w:rPr>
      </w:pPr>
      <w:r w:rsidRPr="00DD51A1">
        <w:rPr>
          <w:rFonts w:cs="Arial"/>
          <w:i/>
        </w:rPr>
        <w:t xml:space="preserve">Nil </w:t>
      </w:r>
    </w:p>
    <w:p w:rsidR="00DD51A1" w:rsidRDefault="00DD51A1" w:rsidP="00DD51A1">
      <w:pPr>
        <w:tabs>
          <w:tab w:val="left" w:pos="720"/>
          <w:tab w:val="right" w:leader="dot" w:pos="8929"/>
        </w:tabs>
        <w:spacing w:before="120" w:after="120"/>
        <w:ind w:left="720" w:hanging="720"/>
        <w:rPr>
          <w:rFonts w:cs="Arial"/>
          <w:b/>
          <w:smallCaps/>
        </w:rPr>
      </w:pPr>
      <w:r w:rsidRPr="00DD51A1">
        <w:rPr>
          <w:rFonts w:cs="Arial"/>
          <w:b/>
        </w:rPr>
        <w:fldChar w:fldCharType="begin"/>
      </w:r>
      <w:r w:rsidRPr="00DD51A1">
        <w:rPr>
          <w:rFonts w:cs="Arial"/>
          <w:b/>
        </w:rPr>
        <w:instrText xml:space="preserve"> SEQ SeqList \* MERGEFORMAT </w:instrText>
      </w:r>
      <w:r w:rsidRPr="00DD51A1">
        <w:rPr>
          <w:rFonts w:cs="Arial"/>
          <w:b/>
        </w:rPr>
        <w:fldChar w:fldCharType="separate"/>
      </w:r>
      <w:r w:rsidR="00F219A5">
        <w:rPr>
          <w:rFonts w:cs="Arial"/>
          <w:b/>
          <w:noProof/>
        </w:rPr>
        <w:t>3</w:t>
      </w:r>
      <w:r w:rsidRPr="00DD51A1">
        <w:rPr>
          <w:rFonts w:cs="Arial"/>
          <w:b/>
        </w:rPr>
        <w:fldChar w:fldCharType="end"/>
      </w:r>
      <w:r w:rsidRPr="00DD51A1">
        <w:rPr>
          <w:rFonts w:cs="Arial"/>
          <w:i/>
        </w:rPr>
        <w:tab/>
      </w:r>
      <w:r w:rsidRPr="00DD51A1">
        <w:rPr>
          <w:rFonts w:cs="Arial"/>
          <w:b/>
          <w:smallCaps/>
        </w:rPr>
        <w:t>Visitors and Presentations</w:t>
      </w:r>
    </w:p>
    <w:p w:rsidR="00DD51A1" w:rsidRDefault="00DD51A1" w:rsidP="00DD51A1">
      <w:pPr>
        <w:tabs>
          <w:tab w:val="left" w:pos="720"/>
          <w:tab w:val="right" w:leader="dot" w:pos="8929"/>
        </w:tabs>
        <w:spacing w:before="120" w:after="120"/>
        <w:ind w:left="720"/>
        <w:rPr>
          <w:rFonts w:cs="Arial"/>
          <w:i/>
        </w:rPr>
      </w:pPr>
      <w:r w:rsidRPr="00DD51A1">
        <w:rPr>
          <w:rFonts w:cs="Arial"/>
          <w:i/>
        </w:rPr>
        <w:t xml:space="preserve">Nil </w:t>
      </w:r>
    </w:p>
    <w:p w:rsidR="00DD51A1" w:rsidRDefault="00DD51A1" w:rsidP="00DD51A1">
      <w:pPr>
        <w:tabs>
          <w:tab w:val="left" w:pos="720"/>
          <w:tab w:val="right" w:leader="dot" w:pos="8929"/>
        </w:tabs>
        <w:spacing w:before="120" w:after="120"/>
        <w:ind w:left="720" w:hanging="720"/>
        <w:rPr>
          <w:rFonts w:cs="Arial"/>
          <w:b/>
          <w:smallCaps/>
        </w:rPr>
      </w:pPr>
      <w:r w:rsidRPr="00DD51A1">
        <w:rPr>
          <w:rFonts w:cs="Arial"/>
          <w:b/>
        </w:rPr>
        <w:fldChar w:fldCharType="begin"/>
      </w:r>
      <w:r w:rsidRPr="00DD51A1">
        <w:rPr>
          <w:rFonts w:cs="Arial"/>
          <w:b/>
        </w:rPr>
        <w:instrText xml:space="preserve"> SEQ SeqList \* MERGEFORMAT </w:instrText>
      </w:r>
      <w:r w:rsidRPr="00DD51A1">
        <w:rPr>
          <w:rFonts w:cs="Arial"/>
          <w:b/>
        </w:rPr>
        <w:fldChar w:fldCharType="separate"/>
      </w:r>
      <w:r w:rsidR="00F219A5">
        <w:rPr>
          <w:rFonts w:cs="Arial"/>
          <w:b/>
          <w:noProof/>
        </w:rPr>
        <w:t>4</w:t>
      </w:r>
      <w:r w:rsidRPr="00DD51A1">
        <w:rPr>
          <w:rFonts w:cs="Arial"/>
          <w:b/>
        </w:rPr>
        <w:fldChar w:fldCharType="end"/>
      </w:r>
      <w:r w:rsidRPr="00DD51A1">
        <w:rPr>
          <w:rFonts w:cs="Arial"/>
          <w:i/>
        </w:rPr>
        <w:tab/>
      </w:r>
      <w:r w:rsidRPr="00DD51A1">
        <w:rPr>
          <w:rFonts w:cs="Arial"/>
          <w:b/>
          <w:smallCaps/>
        </w:rPr>
        <w:t>Correspondence</w:t>
      </w:r>
    </w:p>
    <w:p w:rsidR="00DD51A1" w:rsidRDefault="00DD51A1" w:rsidP="00DD51A1">
      <w:pPr>
        <w:tabs>
          <w:tab w:val="left" w:pos="720"/>
          <w:tab w:val="right" w:leader="dot" w:pos="8929"/>
        </w:tabs>
        <w:spacing w:before="120" w:after="120"/>
        <w:ind w:left="720"/>
        <w:rPr>
          <w:rFonts w:cs="Arial"/>
          <w:i/>
        </w:rPr>
      </w:pPr>
      <w:r w:rsidRPr="00DD51A1">
        <w:rPr>
          <w:rFonts w:cs="Arial"/>
          <w:i/>
        </w:rPr>
        <w:t xml:space="preserve">Nil </w:t>
      </w:r>
    </w:p>
    <w:p w:rsidR="00DD51A1" w:rsidRDefault="00DD51A1" w:rsidP="00DD51A1">
      <w:pPr>
        <w:tabs>
          <w:tab w:val="left" w:pos="720"/>
          <w:tab w:val="right" w:leader="dot" w:pos="8929"/>
        </w:tabs>
        <w:spacing w:before="120" w:after="120"/>
        <w:ind w:left="720" w:hanging="720"/>
        <w:rPr>
          <w:rFonts w:cs="Arial"/>
          <w:b/>
          <w:smallCaps/>
        </w:rPr>
      </w:pPr>
      <w:r w:rsidRPr="00DD51A1">
        <w:rPr>
          <w:rFonts w:cs="Arial"/>
          <w:b/>
        </w:rPr>
        <w:fldChar w:fldCharType="begin"/>
      </w:r>
      <w:r w:rsidRPr="00DD51A1">
        <w:rPr>
          <w:rFonts w:cs="Arial"/>
          <w:b/>
        </w:rPr>
        <w:instrText xml:space="preserve"> SEQ SeqList \* MERGEFORMAT </w:instrText>
      </w:r>
      <w:r w:rsidRPr="00DD51A1">
        <w:rPr>
          <w:rFonts w:cs="Arial"/>
          <w:b/>
        </w:rPr>
        <w:fldChar w:fldCharType="separate"/>
      </w:r>
      <w:r w:rsidR="00F219A5">
        <w:rPr>
          <w:rFonts w:cs="Arial"/>
          <w:b/>
          <w:noProof/>
        </w:rPr>
        <w:t>5</w:t>
      </w:r>
      <w:r w:rsidRPr="00DD51A1">
        <w:rPr>
          <w:rFonts w:cs="Arial"/>
          <w:b/>
        </w:rPr>
        <w:fldChar w:fldCharType="end"/>
      </w:r>
      <w:r w:rsidRPr="00DD51A1">
        <w:rPr>
          <w:rFonts w:cs="Arial"/>
          <w:i/>
        </w:rPr>
        <w:tab/>
      </w:r>
      <w:r w:rsidRPr="00DD51A1">
        <w:rPr>
          <w:rFonts w:cs="Arial"/>
          <w:b/>
          <w:smallCaps/>
        </w:rPr>
        <w:t>Reports for Decision</w:t>
      </w:r>
    </w:p>
    <w:p w:rsidR="00DD51A1" w:rsidRDefault="00DD51A1" w:rsidP="00DD51A1">
      <w:pPr>
        <w:tabs>
          <w:tab w:val="left" w:pos="1440"/>
          <w:tab w:val="right" w:leader="dot" w:pos="8929"/>
        </w:tabs>
        <w:ind w:left="1440" w:right="850" w:hanging="720"/>
        <w:rPr>
          <w:rFonts w:cs="Arial"/>
          <w:sz w:val="20"/>
        </w:rPr>
      </w:pPr>
      <w:r w:rsidRPr="00DD51A1">
        <w:rPr>
          <w:rFonts w:cs="Arial"/>
          <w:smallCaps/>
        </w:rPr>
        <w:t>5.1</w:t>
      </w:r>
      <w:r w:rsidRPr="00DD51A1">
        <w:rPr>
          <w:rFonts w:cs="Arial"/>
          <w:smallCaps/>
        </w:rPr>
        <w:tab/>
        <w:t>Mowing of  residential yards</w:t>
      </w:r>
      <w:r w:rsidRPr="00DD51A1">
        <w:rPr>
          <w:rFonts w:cs="Arial"/>
          <w:smallCaps/>
        </w:rPr>
        <w:tab/>
      </w:r>
      <w:r w:rsidRPr="00DD51A1">
        <w:rPr>
          <w:rFonts w:cs="Arial"/>
          <w:sz w:val="20"/>
        </w:rPr>
        <w:fldChar w:fldCharType="begin"/>
      </w:r>
      <w:r w:rsidRPr="00DD51A1">
        <w:rPr>
          <w:rFonts w:cs="Arial"/>
          <w:sz w:val="20"/>
        </w:rPr>
        <w:instrText xml:space="preserve"> PAGEREF PDF2_ReportName_3817 \h  </w:instrText>
      </w:r>
      <w:r w:rsidRPr="00DD51A1">
        <w:rPr>
          <w:rFonts w:cs="Arial"/>
          <w:sz w:val="20"/>
        </w:rPr>
      </w:r>
      <w:r w:rsidRPr="00DD51A1">
        <w:rPr>
          <w:rFonts w:cs="Arial"/>
          <w:sz w:val="20"/>
        </w:rPr>
        <w:fldChar w:fldCharType="separate"/>
      </w:r>
      <w:r w:rsidR="00F219A5">
        <w:rPr>
          <w:rFonts w:cs="Arial"/>
          <w:noProof/>
          <w:sz w:val="20"/>
        </w:rPr>
        <w:t>11</w:t>
      </w:r>
      <w:r w:rsidRPr="00DD51A1">
        <w:rPr>
          <w:rFonts w:cs="Arial"/>
          <w:sz w:val="20"/>
        </w:rPr>
        <w:fldChar w:fldCharType="end"/>
      </w:r>
    </w:p>
    <w:p w:rsidR="00DD51A1" w:rsidRDefault="00DD51A1" w:rsidP="00DD51A1">
      <w:pPr>
        <w:tabs>
          <w:tab w:val="left" w:pos="1440"/>
          <w:tab w:val="right" w:leader="dot" w:pos="8929"/>
        </w:tabs>
        <w:ind w:left="1440" w:right="850" w:hanging="720"/>
        <w:rPr>
          <w:rFonts w:cs="Arial"/>
          <w:sz w:val="20"/>
        </w:rPr>
      </w:pPr>
      <w:r w:rsidRPr="00DD51A1">
        <w:rPr>
          <w:rFonts w:cs="Arial"/>
          <w:smallCaps/>
        </w:rPr>
        <w:t>5.2</w:t>
      </w:r>
      <w:r w:rsidRPr="00DD51A1">
        <w:rPr>
          <w:rFonts w:cs="Arial"/>
          <w:smallCaps/>
        </w:rPr>
        <w:tab/>
        <w:t>Local Authority Desk Top Review Report</w:t>
      </w:r>
      <w:r w:rsidRPr="00DD51A1">
        <w:rPr>
          <w:rFonts w:cs="Arial"/>
          <w:smallCaps/>
        </w:rPr>
        <w:tab/>
      </w:r>
      <w:r w:rsidRPr="00DD51A1">
        <w:rPr>
          <w:rFonts w:cs="Arial"/>
          <w:sz w:val="20"/>
        </w:rPr>
        <w:fldChar w:fldCharType="begin"/>
      </w:r>
      <w:r w:rsidRPr="00DD51A1">
        <w:rPr>
          <w:rFonts w:cs="Arial"/>
          <w:sz w:val="20"/>
        </w:rPr>
        <w:instrText xml:space="preserve"> PAGEREF PDF2_ReportName_3822 \h  </w:instrText>
      </w:r>
      <w:r w:rsidRPr="00DD51A1">
        <w:rPr>
          <w:rFonts w:cs="Arial"/>
          <w:sz w:val="20"/>
        </w:rPr>
      </w:r>
      <w:r w:rsidRPr="00DD51A1">
        <w:rPr>
          <w:rFonts w:cs="Arial"/>
          <w:sz w:val="20"/>
        </w:rPr>
        <w:fldChar w:fldCharType="separate"/>
      </w:r>
      <w:r w:rsidR="00F219A5">
        <w:rPr>
          <w:rFonts w:cs="Arial"/>
          <w:noProof/>
          <w:sz w:val="20"/>
        </w:rPr>
        <w:t>17</w:t>
      </w:r>
      <w:r w:rsidRPr="00DD51A1">
        <w:rPr>
          <w:rFonts w:cs="Arial"/>
          <w:sz w:val="20"/>
        </w:rPr>
        <w:fldChar w:fldCharType="end"/>
      </w:r>
    </w:p>
    <w:p w:rsidR="00DD51A1" w:rsidRDefault="00DD51A1" w:rsidP="00DD51A1">
      <w:pPr>
        <w:tabs>
          <w:tab w:val="left" w:pos="1440"/>
          <w:tab w:val="right" w:leader="dot" w:pos="8929"/>
        </w:tabs>
        <w:ind w:left="1440" w:right="850" w:hanging="720"/>
        <w:rPr>
          <w:rFonts w:cs="Arial"/>
          <w:b/>
          <w:smallCaps/>
        </w:rPr>
      </w:pPr>
      <w:r w:rsidRPr="00DD51A1">
        <w:rPr>
          <w:rFonts w:cs="Arial"/>
          <w:smallCaps/>
        </w:rPr>
        <w:t>5.3</w:t>
      </w:r>
      <w:r w:rsidRPr="00DD51A1">
        <w:rPr>
          <w:rFonts w:cs="Arial"/>
          <w:smallCaps/>
        </w:rPr>
        <w:tab/>
        <w:t>Law and Justice Group - Tiwi Islands</w:t>
      </w:r>
      <w:r w:rsidRPr="00DD51A1">
        <w:rPr>
          <w:rFonts w:cs="Arial"/>
          <w:smallCaps/>
        </w:rPr>
        <w:tab/>
      </w:r>
      <w:r w:rsidRPr="00DD51A1">
        <w:rPr>
          <w:rFonts w:cs="Arial"/>
          <w:sz w:val="20"/>
        </w:rPr>
        <w:fldChar w:fldCharType="begin"/>
      </w:r>
      <w:r w:rsidRPr="00DD51A1">
        <w:rPr>
          <w:rFonts w:cs="Arial"/>
          <w:sz w:val="20"/>
        </w:rPr>
        <w:instrText xml:space="preserve"> PAGEREF PDF2_ReportName_3827 \h  </w:instrText>
      </w:r>
      <w:r w:rsidRPr="00DD51A1">
        <w:rPr>
          <w:rFonts w:cs="Arial"/>
          <w:sz w:val="20"/>
        </w:rPr>
      </w:r>
      <w:r w:rsidRPr="00DD51A1">
        <w:rPr>
          <w:rFonts w:cs="Arial"/>
          <w:sz w:val="20"/>
        </w:rPr>
        <w:fldChar w:fldCharType="separate"/>
      </w:r>
      <w:r w:rsidR="00F219A5">
        <w:rPr>
          <w:rFonts w:cs="Arial"/>
          <w:noProof/>
          <w:sz w:val="20"/>
        </w:rPr>
        <w:t>55</w:t>
      </w:r>
      <w:r w:rsidRPr="00DD51A1">
        <w:rPr>
          <w:rFonts w:cs="Arial"/>
          <w:sz w:val="20"/>
        </w:rPr>
        <w:fldChar w:fldCharType="end"/>
      </w:r>
      <w:r w:rsidRPr="00DD51A1">
        <w:rPr>
          <w:rFonts w:cs="Arial"/>
          <w:b/>
          <w:smallCaps/>
        </w:rPr>
        <w:t xml:space="preserve"> </w:t>
      </w:r>
    </w:p>
    <w:p w:rsidR="00DD51A1" w:rsidRDefault="00DD51A1" w:rsidP="00DD51A1">
      <w:pPr>
        <w:tabs>
          <w:tab w:val="left" w:pos="720"/>
          <w:tab w:val="right" w:leader="dot" w:pos="8929"/>
        </w:tabs>
        <w:spacing w:before="120" w:after="120"/>
        <w:ind w:left="720" w:hanging="720"/>
        <w:rPr>
          <w:rFonts w:cs="Arial"/>
          <w:b/>
          <w:smallCaps/>
        </w:rPr>
      </w:pPr>
      <w:r w:rsidRPr="00DD51A1">
        <w:rPr>
          <w:rFonts w:cs="Arial"/>
          <w:b/>
        </w:rPr>
        <w:fldChar w:fldCharType="begin"/>
      </w:r>
      <w:r w:rsidRPr="00DD51A1">
        <w:rPr>
          <w:rFonts w:cs="Arial"/>
          <w:b/>
        </w:rPr>
        <w:instrText xml:space="preserve"> SEQ SeqList \* MERGEFORMAT </w:instrText>
      </w:r>
      <w:r w:rsidRPr="00DD51A1">
        <w:rPr>
          <w:rFonts w:cs="Arial"/>
          <w:b/>
        </w:rPr>
        <w:fldChar w:fldCharType="separate"/>
      </w:r>
      <w:r w:rsidR="00F219A5">
        <w:rPr>
          <w:rFonts w:cs="Arial"/>
          <w:b/>
          <w:noProof/>
        </w:rPr>
        <w:t>6</w:t>
      </w:r>
      <w:r w:rsidRPr="00DD51A1">
        <w:rPr>
          <w:rFonts w:cs="Arial"/>
          <w:b/>
        </w:rPr>
        <w:fldChar w:fldCharType="end"/>
      </w:r>
      <w:r w:rsidRPr="00DD51A1">
        <w:rPr>
          <w:rFonts w:cs="Arial"/>
          <w:b/>
          <w:smallCaps/>
        </w:rPr>
        <w:tab/>
        <w:t>Reports for Information</w:t>
      </w:r>
    </w:p>
    <w:p w:rsidR="00DD51A1" w:rsidRDefault="00DD51A1" w:rsidP="00DD51A1">
      <w:pPr>
        <w:tabs>
          <w:tab w:val="left" w:pos="1440"/>
          <w:tab w:val="right" w:leader="dot" w:pos="8929"/>
        </w:tabs>
        <w:ind w:left="1440" w:right="850" w:hanging="720"/>
        <w:rPr>
          <w:rFonts w:cs="Arial"/>
          <w:sz w:val="20"/>
        </w:rPr>
      </w:pPr>
      <w:r w:rsidRPr="00DD51A1">
        <w:rPr>
          <w:rFonts w:cs="Arial"/>
          <w:smallCaps/>
        </w:rPr>
        <w:t>6.1</w:t>
      </w:r>
      <w:r w:rsidRPr="00DD51A1">
        <w:rPr>
          <w:rFonts w:cs="Arial"/>
          <w:smallCaps/>
        </w:rPr>
        <w:tab/>
        <w:t>Chief Executive Oficer's Report</w:t>
      </w:r>
      <w:r w:rsidRPr="00DD51A1">
        <w:rPr>
          <w:rFonts w:cs="Arial"/>
          <w:smallCaps/>
        </w:rPr>
        <w:tab/>
      </w:r>
      <w:r w:rsidRPr="00DD51A1">
        <w:rPr>
          <w:rFonts w:cs="Arial"/>
          <w:sz w:val="20"/>
        </w:rPr>
        <w:fldChar w:fldCharType="begin"/>
      </w:r>
      <w:r w:rsidRPr="00DD51A1">
        <w:rPr>
          <w:rFonts w:cs="Arial"/>
          <w:sz w:val="20"/>
        </w:rPr>
        <w:instrText xml:space="preserve"> PAGEREF PDF2_ReportName_3812 \h  </w:instrText>
      </w:r>
      <w:r w:rsidRPr="00DD51A1">
        <w:rPr>
          <w:rFonts w:cs="Arial"/>
          <w:sz w:val="20"/>
        </w:rPr>
      </w:r>
      <w:r w:rsidRPr="00DD51A1">
        <w:rPr>
          <w:rFonts w:cs="Arial"/>
          <w:sz w:val="20"/>
        </w:rPr>
        <w:fldChar w:fldCharType="separate"/>
      </w:r>
      <w:r w:rsidR="00F219A5">
        <w:rPr>
          <w:rFonts w:cs="Arial"/>
          <w:noProof/>
          <w:sz w:val="20"/>
        </w:rPr>
        <w:t>56</w:t>
      </w:r>
      <w:r w:rsidRPr="00DD51A1">
        <w:rPr>
          <w:rFonts w:cs="Arial"/>
          <w:sz w:val="20"/>
        </w:rPr>
        <w:fldChar w:fldCharType="end"/>
      </w:r>
    </w:p>
    <w:p w:rsidR="00DD51A1" w:rsidRDefault="00DD51A1" w:rsidP="00DD51A1">
      <w:pPr>
        <w:tabs>
          <w:tab w:val="left" w:pos="1440"/>
          <w:tab w:val="right" w:leader="dot" w:pos="8929"/>
        </w:tabs>
        <w:ind w:left="1440" w:right="850" w:hanging="720"/>
        <w:rPr>
          <w:rFonts w:cs="Arial"/>
          <w:sz w:val="20"/>
        </w:rPr>
      </w:pPr>
      <w:r w:rsidRPr="00DD51A1">
        <w:rPr>
          <w:rFonts w:cs="Arial"/>
          <w:smallCaps/>
        </w:rPr>
        <w:t>6.2</w:t>
      </w:r>
      <w:r w:rsidRPr="00DD51A1">
        <w:rPr>
          <w:rFonts w:cs="Arial"/>
          <w:smallCaps/>
        </w:rPr>
        <w:tab/>
        <w:t>Pirlangimpi Swmming pool extension Declined</w:t>
      </w:r>
      <w:r w:rsidRPr="00DD51A1">
        <w:rPr>
          <w:rFonts w:cs="Arial"/>
          <w:smallCaps/>
        </w:rPr>
        <w:tab/>
      </w:r>
      <w:r w:rsidRPr="00DD51A1">
        <w:rPr>
          <w:rFonts w:cs="Arial"/>
          <w:sz w:val="20"/>
        </w:rPr>
        <w:fldChar w:fldCharType="begin"/>
      </w:r>
      <w:r w:rsidRPr="00DD51A1">
        <w:rPr>
          <w:rFonts w:cs="Arial"/>
          <w:sz w:val="20"/>
        </w:rPr>
        <w:instrText xml:space="preserve"> PAGEREF PDF2_ReportName_3819 \h  </w:instrText>
      </w:r>
      <w:r w:rsidRPr="00DD51A1">
        <w:rPr>
          <w:rFonts w:cs="Arial"/>
          <w:sz w:val="20"/>
        </w:rPr>
      </w:r>
      <w:r w:rsidRPr="00DD51A1">
        <w:rPr>
          <w:rFonts w:cs="Arial"/>
          <w:sz w:val="20"/>
        </w:rPr>
        <w:fldChar w:fldCharType="separate"/>
      </w:r>
      <w:r w:rsidR="00F219A5">
        <w:rPr>
          <w:rFonts w:cs="Arial"/>
          <w:noProof/>
          <w:sz w:val="20"/>
        </w:rPr>
        <w:t>67</w:t>
      </w:r>
      <w:r w:rsidRPr="00DD51A1">
        <w:rPr>
          <w:rFonts w:cs="Arial"/>
          <w:sz w:val="20"/>
        </w:rPr>
        <w:fldChar w:fldCharType="end"/>
      </w:r>
    </w:p>
    <w:p w:rsidR="00DD51A1" w:rsidRDefault="00DD51A1" w:rsidP="00DD51A1">
      <w:pPr>
        <w:tabs>
          <w:tab w:val="left" w:pos="1440"/>
          <w:tab w:val="right" w:leader="dot" w:pos="8929"/>
        </w:tabs>
        <w:ind w:left="1440" w:right="850" w:hanging="720"/>
        <w:rPr>
          <w:rFonts w:cs="Arial"/>
          <w:sz w:val="20"/>
        </w:rPr>
      </w:pPr>
      <w:r w:rsidRPr="00DD51A1">
        <w:rPr>
          <w:rFonts w:cs="Arial"/>
          <w:smallCaps/>
        </w:rPr>
        <w:t>6.3</w:t>
      </w:r>
      <w:r w:rsidRPr="00DD51A1">
        <w:rPr>
          <w:rFonts w:cs="Arial"/>
          <w:smallCaps/>
        </w:rPr>
        <w:tab/>
        <w:t>EoM report Community Engagement February 2022</w:t>
      </w:r>
      <w:r w:rsidRPr="00DD51A1">
        <w:rPr>
          <w:rFonts w:cs="Arial"/>
          <w:smallCaps/>
        </w:rPr>
        <w:tab/>
      </w:r>
      <w:r w:rsidRPr="00DD51A1">
        <w:rPr>
          <w:rFonts w:cs="Arial"/>
          <w:sz w:val="20"/>
        </w:rPr>
        <w:fldChar w:fldCharType="begin"/>
      </w:r>
      <w:r w:rsidRPr="00DD51A1">
        <w:rPr>
          <w:rFonts w:cs="Arial"/>
          <w:sz w:val="20"/>
        </w:rPr>
        <w:instrText xml:space="preserve"> PAGEREF PDF2_ReportName_3820 \h  </w:instrText>
      </w:r>
      <w:r w:rsidRPr="00DD51A1">
        <w:rPr>
          <w:rFonts w:cs="Arial"/>
          <w:sz w:val="20"/>
        </w:rPr>
      </w:r>
      <w:r w:rsidRPr="00DD51A1">
        <w:rPr>
          <w:rFonts w:cs="Arial"/>
          <w:sz w:val="20"/>
        </w:rPr>
        <w:fldChar w:fldCharType="separate"/>
      </w:r>
      <w:r w:rsidR="00F219A5">
        <w:rPr>
          <w:rFonts w:cs="Arial"/>
          <w:noProof/>
          <w:sz w:val="20"/>
        </w:rPr>
        <w:t>70</w:t>
      </w:r>
      <w:r w:rsidRPr="00DD51A1">
        <w:rPr>
          <w:rFonts w:cs="Arial"/>
          <w:sz w:val="20"/>
        </w:rPr>
        <w:fldChar w:fldCharType="end"/>
      </w:r>
    </w:p>
    <w:p w:rsidR="00DD51A1" w:rsidRDefault="00DD51A1" w:rsidP="00DD51A1">
      <w:pPr>
        <w:tabs>
          <w:tab w:val="left" w:pos="1440"/>
          <w:tab w:val="right" w:leader="dot" w:pos="8929"/>
        </w:tabs>
        <w:ind w:left="1440" w:right="850" w:hanging="720"/>
        <w:rPr>
          <w:rFonts w:cs="Arial"/>
          <w:sz w:val="20"/>
        </w:rPr>
      </w:pPr>
      <w:r w:rsidRPr="00DD51A1">
        <w:rPr>
          <w:rFonts w:cs="Arial"/>
          <w:smallCaps/>
        </w:rPr>
        <w:t>6.4</w:t>
      </w:r>
      <w:r w:rsidRPr="00DD51A1">
        <w:rPr>
          <w:rFonts w:cs="Arial"/>
          <w:smallCaps/>
        </w:rPr>
        <w:tab/>
        <w:t>Infrastructure Report End of Month for February 2022</w:t>
      </w:r>
      <w:r w:rsidRPr="00DD51A1">
        <w:rPr>
          <w:rFonts w:cs="Arial"/>
          <w:smallCaps/>
        </w:rPr>
        <w:tab/>
      </w:r>
      <w:r w:rsidRPr="00DD51A1">
        <w:rPr>
          <w:rFonts w:cs="Arial"/>
          <w:sz w:val="20"/>
        </w:rPr>
        <w:fldChar w:fldCharType="begin"/>
      </w:r>
      <w:r w:rsidRPr="00DD51A1">
        <w:rPr>
          <w:rFonts w:cs="Arial"/>
          <w:sz w:val="20"/>
        </w:rPr>
        <w:instrText xml:space="preserve"> PAGEREF PDF2_ReportName_3823 \h  </w:instrText>
      </w:r>
      <w:r w:rsidRPr="00DD51A1">
        <w:rPr>
          <w:rFonts w:cs="Arial"/>
          <w:sz w:val="20"/>
        </w:rPr>
      </w:r>
      <w:r w:rsidRPr="00DD51A1">
        <w:rPr>
          <w:rFonts w:cs="Arial"/>
          <w:sz w:val="20"/>
        </w:rPr>
        <w:fldChar w:fldCharType="separate"/>
      </w:r>
      <w:r w:rsidR="00F219A5">
        <w:rPr>
          <w:rFonts w:cs="Arial"/>
          <w:noProof/>
          <w:sz w:val="20"/>
        </w:rPr>
        <w:t>78</w:t>
      </w:r>
      <w:r w:rsidRPr="00DD51A1">
        <w:rPr>
          <w:rFonts w:cs="Arial"/>
          <w:sz w:val="20"/>
        </w:rPr>
        <w:fldChar w:fldCharType="end"/>
      </w:r>
    </w:p>
    <w:p w:rsidR="00DD51A1" w:rsidRDefault="00DD51A1" w:rsidP="00DD51A1">
      <w:pPr>
        <w:tabs>
          <w:tab w:val="left" w:pos="1440"/>
          <w:tab w:val="right" w:leader="dot" w:pos="8929"/>
        </w:tabs>
        <w:ind w:left="1440" w:right="850" w:hanging="720"/>
        <w:rPr>
          <w:rFonts w:cs="Arial"/>
          <w:sz w:val="20"/>
        </w:rPr>
      </w:pPr>
      <w:r w:rsidRPr="00DD51A1">
        <w:rPr>
          <w:rFonts w:cs="Arial"/>
          <w:smallCaps/>
        </w:rPr>
        <w:t>6.5</w:t>
      </w:r>
      <w:r w:rsidRPr="00DD51A1">
        <w:rPr>
          <w:rFonts w:cs="Arial"/>
          <w:smallCaps/>
        </w:rPr>
        <w:tab/>
        <w:t>Finance End of Month Report – Feb 2022</w:t>
      </w:r>
      <w:r w:rsidRPr="00DD51A1">
        <w:rPr>
          <w:rFonts w:cs="Arial"/>
          <w:smallCaps/>
        </w:rPr>
        <w:tab/>
      </w:r>
      <w:r w:rsidRPr="00DD51A1">
        <w:rPr>
          <w:rFonts w:cs="Arial"/>
          <w:sz w:val="20"/>
        </w:rPr>
        <w:fldChar w:fldCharType="begin"/>
      </w:r>
      <w:r w:rsidRPr="00DD51A1">
        <w:rPr>
          <w:rFonts w:cs="Arial"/>
          <w:sz w:val="20"/>
        </w:rPr>
        <w:instrText xml:space="preserve"> PAGEREF PDF2_ReportName_3828 \h  </w:instrText>
      </w:r>
      <w:r w:rsidRPr="00DD51A1">
        <w:rPr>
          <w:rFonts w:cs="Arial"/>
          <w:sz w:val="20"/>
        </w:rPr>
      </w:r>
      <w:r w:rsidRPr="00DD51A1">
        <w:rPr>
          <w:rFonts w:cs="Arial"/>
          <w:sz w:val="20"/>
        </w:rPr>
        <w:fldChar w:fldCharType="separate"/>
      </w:r>
      <w:r w:rsidR="00F219A5">
        <w:rPr>
          <w:rFonts w:cs="Arial"/>
          <w:noProof/>
          <w:sz w:val="20"/>
        </w:rPr>
        <w:t>85</w:t>
      </w:r>
      <w:r w:rsidRPr="00DD51A1">
        <w:rPr>
          <w:rFonts w:cs="Arial"/>
          <w:sz w:val="20"/>
        </w:rPr>
        <w:fldChar w:fldCharType="end"/>
      </w:r>
    </w:p>
    <w:p w:rsidR="00DD51A1" w:rsidRDefault="00DD51A1" w:rsidP="00DD51A1">
      <w:pPr>
        <w:tabs>
          <w:tab w:val="left" w:pos="1440"/>
          <w:tab w:val="right" w:leader="dot" w:pos="8929"/>
        </w:tabs>
        <w:ind w:left="1440" w:right="850" w:hanging="720"/>
        <w:rPr>
          <w:rFonts w:cs="Arial"/>
          <w:b/>
          <w:smallCaps/>
        </w:rPr>
      </w:pPr>
      <w:r w:rsidRPr="00DD51A1">
        <w:rPr>
          <w:rFonts w:cs="Arial"/>
          <w:smallCaps/>
        </w:rPr>
        <w:t>6.6</w:t>
      </w:r>
      <w:r w:rsidRPr="00DD51A1">
        <w:rPr>
          <w:rFonts w:cs="Arial"/>
          <w:smallCaps/>
        </w:rPr>
        <w:tab/>
        <w:t>TIRC Councillors Meeting Attendance Register for 2021/2022</w:t>
      </w:r>
      <w:r w:rsidRPr="00DD51A1">
        <w:rPr>
          <w:rFonts w:cs="Arial"/>
          <w:smallCaps/>
        </w:rPr>
        <w:tab/>
      </w:r>
      <w:r w:rsidRPr="00DD51A1">
        <w:rPr>
          <w:rFonts w:cs="Arial"/>
          <w:sz w:val="20"/>
        </w:rPr>
        <w:fldChar w:fldCharType="begin"/>
      </w:r>
      <w:r w:rsidRPr="00DD51A1">
        <w:rPr>
          <w:rFonts w:cs="Arial"/>
          <w:sz w:val="20"/>
        </w:rPr>
        <w:instrText xml:space="preserve"> PAGEREF PDF2_ReportName_3832 \h  </w:instrText>
      </w:r>
      <w:r w:rsidRPr="00DD51A1">
        <w:rPr>
          <w:rFonts w:cs="Arial"/>
          <w:sz w:val="20"/>
        </w:rPr>
      </w:r>
      <w:r w:rsidRPr="00DD51A1">
        <w:rPr>
          <w:rFonts w:cs="Arial"/>
          <w:sz w:val="20"/>
        </w:rPr>
        <w:fldChar w:fldCharType="separate"/>
      </w:r>
      <w:r w:rsidR="00F219A5">
        <w:rPr>
          <w:rFonts w:cs="Arial"/>
          <w:noProof/>
          <w:sz w:val="20"/>
        </w:rPr>
        <w:t>92</w:t>
      </w:r>
      <w:r w:rsidRPr="00DD51A1">
        <w:rPr>
          <w:rFonts w:cs="Arial"/>
          <w:sz w:val="20"/>
        </w:rPr>
        <w:fldChar w:fldCharType="end"/>
      </w:r>
      <w:r w:rsidRPr="00DD51A1">
        <w:rPr>
          <w:rFonts w:cs="Arial"/>
          <w:b/>
          <w:smallCaps/>
        </w:rPr>
        <w:t xml:space="preserve"> </w:t>
      </w:r>
    </w:p>
    <w:p w:rsidR="00DD51A1" w:rsidRDefault="00DD51A1" w:rsidP="00DD51A1">
      <w:pPr>
        <w:tabs>
          <w:tab w:val="left" w:pos="720"/>
          <w:tab w:val="right" w:leader="dot" w:pos="8929"/>
        </w:tabs>
        <w:spacing w:before="120" w:after="120"/>
        <w:ind w:left="720" w:hanging="720"/>
        <w:rPr>
          <w:rFonts w:cs="Arial"/>
          <w:b/>
          <w:smallCaps/>
        </w:rPr>
      </w:pPr>
      <w:r w:rsidRPr="00DD51A1">
        <w:rPr>
          <w:rFonts w:cs="Arial"/>
          <w:b/>
        </w:rPr>
        <w:fldChar w:fldCharType="begin"/>
      </w:r>
      <w:r w:rsidRPr="00DD51A1">
        <w:rPr>
          <w:rFonts w:cs="Arial"/>
          <w:b/>
        </w:rPr>
        <w:instrText xml:space="preserve"> SEQ SeqList \* MERGEFORMAT </w:instrText>
      </w:r>
      <w:r w:rsidRPr="00DD51A1">
        <w:rPr>
          <w:rFonts w:cs="Arial"/>
          <w:b/>
        </w:rPr>
        <w:fldChar w:fldCharType="separate"/>
      </w:r>
      <w:r w:rsidR="00F219A5">
        <w:rPr>
          <w:rFonts w:cs="Arial"/>
          <w:b/>
          <w:noProof/>
        </w:rPr>
        <w:t>7</w:t>
      </w:r>
      <w:r w:rsidRPr="00DD51A1">
        <w:rPr>
          <w:rFonts w:cs="Arial"/>
          <w:b/>
        </w:rPr>
        <w:fldChar w:fldCharType="end"/>
      </w:r>
      <w:r w:rsidRPr="00DD51A1">
        <w:rPr>
          <w:rFonts w:cs="Arial"/>
          <w:b/>
          <w:smallCaps/>
        </w:rPr>
        <w:tab/>
        <w:t>Business Arising</w:t>
      </w:r>
    </w:p>
    <w:p w:rsidR="00DD51A1" w:rsidRDefault="00DD51A1" w:rsidP="00DD51A1">
      <w:pPr>
        <w:tabs>
          <w:tab w:val="left" w:pos="720"/>
          <w:tab w:val="right" w:leader="dot" w:pos="8929"/>
        </w:tabs>
        <w:spacing w:before="120" w:after="120"/>
        <w:ind w:left="720"/>
        <w:sectPr w:rsidR="00DD51A1" w:rsidSect="00AD6CB3">
          <w:headerReference w:type="default" r:id="rId8"/>
          <w:footerReference w:type="default" r:id="rId9"/>
          <w:footerReference w:type="first" r:id="rId10"/>
          <w:pgSz w:w="11906" w:h="16838" w:code="9"/>
          <w:pgMar w:top="567" w:right="1440" w:bottom="567" w:left="1440" w:header="709" w:footer="709" w:gutter="0"/>
          <w:cols w:space="720"/>
          <w:formProt w:val="0"/>
        </w:sectPr>
      </w:pPr>
      <w:r w:rsidRPr="00DD51A1">
        <w:rPr>
          <w:rFonts w:cs="Arial"/>
          <w:i/>
        </w:rPr>
        <w:t xml:space="preserve">Nil </w:t>
      </w:r>
    </w:p>
    <w:p w:rsidR="00DD51A1" w:rsidRDefault="00DD51A1" w:rsidP="00DD51A1">
      <w:pPr>
        <w:pBdr>
          <w:bottom w:val="single" w:sz="4" w:space="1" w:color="auto"/>
        </w:pBdr>
        <w:jc w:val="both"/>
      </w:pPr>
      <w:bookmarkStart w:id="7" w:name="PDF2_PreviousMinutes_638"/>
      <w:bookmarkEnd w:id="7"/>
    </w:p>
    <w:p w:rsidR="00DD51A1" w:rsidRDefault="00DD51A1" w:rsidP="00DD51A1">
      <w:pPr>
        <w:pBdr>
          <w:bottom w:val="single" w:sz="4" w:space="1" w:color="auto"/>
        </w:pBdr>
        <w:jc w:val="center"/>
      </w:pPr>
      <w:r>
        <w:rPr>
          <w:noProof/>
          <w:lang w:eastAsia="en-AU"/>
        </w:rPr>
        <w:drawing>
          <wp:inline distT="0" distB="0" distL="0" distR="0" wp14:anchorId="09BE48D7" wp14:editId="63FD1E5E">
            <wp:extent cx="1114425" cy="7887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1114425" cy="788730"/>
                    </a:xfrm>
                    <a:prstGeom prst="rect">
                      <a:avLst/>
                    </a:prstGeom>
                    <a:noFill/>
                    <a:ln>
                      <a:noFill/>
                    </a:ln>
                  </pic:spPr>
                </pic:pic>
              </a:graphicData>
            </a:graphic>
          </wp:inline>
        </w:drawing>
      </w:r>
    </w:p>
    <w:p w:rsidR="00DD51A1" w:rsidRDefault="00DD51A1" w:rsidP="00DD51A1">
      <w:pPr>
        <w:pBdr>
          <w:bottom w:val="single" w:sz="4" w:space="1" w:color="auto"/>
        </w:pBdr>
        <w:jc w:val="both"/>
      </w:pPr>
    </w:p>
    <w:p w:rsidR="00DD51A1" w:rsidRPr="00FE6F2B" w:rsidRDefault="00DD51A1" w:rsidP="00DD51A1">
      <w:pPr>
        <w:pBdr>
          <w:bottom w:val="single" w:sz="4" w:space="1" w:color="auto"/>
        </w:pBdr>
        <w:jc w:val="center"/>
        <w:rPr>
          <w:b/>
        </w:rPr>
      </w:pPr>
      <w:r w:rsidRPr="00FE6F2B">
        <w:rPr>
          <w:b/>
        </w:rPr>
        <w:t xml:space="preserve">MINUTES OF THE </w:t>
      </w:r>
      <w:r>
        <w:rPr>
          <w:b/>
          <w:caps/>
        </w:rPr>
        <w:t>Ordinary Council Meeting</w:t>
      </w:r>
      <w:r w:rsidRPr="00FE6F2B">
        <w:rPr>
          <w:b/>
        </w:rPr>
        <w:t xml:space="preserve"> HELD IN THE </w:t>
      </w:r>
      <w:r>
        <w:rPr>
          <w:b/>
          <w:caps/>
        </w:rPr>
        <w:t>Pirlangimpi</w:t>
      </w:r>
      <w:r w:rsidRPr="00FE6F2B">
        <w:rPr>
          <w:b/>
        </w:rPr>
        <w:t xml:space="preserve"> ON </w:t>
      </w:r>
      <w:r>
        <w:rPr>
          <w:b/>
          <w:caps/>
        </w:rPr>
        <w:t>Monday,  28 February 2022</w:t>
      </w:r>
      <w:r w:rsidRPr="00FE6F2B">
        <w:rPr>
          <w:b/>
        </w:rPr>
        <w:t xml:space="preserve"> AT </w:t>
      </w:r>
      <w:r>
        <w:rPr>
          <w:b/>
          <w:caps/>
        </w:rPr>
        <w:t>10:00am</w:t>
      </w:r>
    </w:p>
    <w:p w:rsidR="00DD51A1" w:rsidRDefault="00DD51A1" w:rsidP="00DD51A1">
      <w:pPr>
        <w:spacing w:before="80"/>
        <w:rPr>
          <w:b/>
          <w:u w:val="single"/>
        </w:rPr>
      </w:pPr>
    </w:p>
    <w:p w:rsidR="00DD51A1" w:rsidRPr="008D0E2D" w:rsidRDefault="00DD51A1" w:rsidP="00DD51A1">
      <w:pPr>
        <w:spacing w:after="120"/>
        <w:rPr>
          <w:rFonts w:cs="Arial"/>
          <w:b/>
          <w:szCs w:val="22"/>
        </w:rPr>
      </w:pPr>
      <w:r>
        <w:rPr>
          <w:b/>
          <w:noProof/>
          <w:szCs w:val="22"/>
        </w:rPr>
        <w:t>1</w:t>
      </w:r>
      <w:r w:rsidRPr="008D0E2D">
        <w:rPr>
          <w:b/>
          <w:szCs w:val="22"/>
        </w:rPr>
        <w:tab/>
      </w:r>
      <w:r w:rsidRPr="008D0E2D">
        <w:rPr>
          <w:rFonts w:cs="Arial"/>
          <w:b/>
          <w:szCs w:val="22"/>
        </w:rPr>
        <w:t>Welcome &amp; Apologies</w:t>
      </w:r>
    </w:p>
    <w:p w:rsidR="00DD51A1" w:rsidRPr="008D0E2D" w:rsidRDefault="00DD51A1" w:rsidP="00DD51A1">
      <w:pPr>
        <w:spacing w:before="120" w:after="120"/>
        <w:rPr>
          <w:b/>
          <w:i/>
          <w:szCs w:val="22"/>
        </w:rPr>
      </w:pPr>
      <w:r>
        <w:rPr>
          <w:b/>
          <w:i/>
          <w:noProof/>
          <w:szCs w:val="22"/>
        </w:rPr>
        <w:t>1</w:t>
      </w:r>
      <w:r w:rsidRPr="008D0E2D">
        <w:rPr>
          <w:b/>
          <w:i/>
          <w:szCs w:val="22"/>
        </w:rPr>
        <w:t>.</w:t>
      </w:r>
      <w:r>
        <w:rPr>
          <w:b/>
          <w:i/>
          <w:noProof/>
          <w:szCs w:val="22"/>
        </w:rPr>
        <w:t>1</w:t>
      </w:r>
      <w:r w:rsidRPr="008D0E2D">
        <w:rPr>
          <w:b/>
          <w:i/>
          <w:szCs w:val="22"/>
        </w:rPr>
        <w:tab/>
      </w:r>
      <w:r>
        <w:rPr>
          <w:b/>
          <w:i/>
          <w:szCs w:val="22"/>
        </w:rPr>
        <w:t>Welcome</w:t>
      </w:r>
    </w:p>
    <w:p w:rsidR="00DD51A1" w:rsidRDefault="00DD51A1" w:rsidP="00DD51A1">
      <w:pPr>
        <w:ind w:left="720"/>
      </w:pPr>
      <w:r>
        <w:t>The meeting opened at 10:00am</w:t>
      </w:r>
    </w:p>
    <w:p w:rsidR="00DD51A1" w:rsidRDefault="00DD51A1" w:rsidP="00DD51A1">
      <w:pPr>
        <w:ind w:left="720"/>
      </w:pPr>
      <w:r>
        <w:t>The Mayor welcomed councillors and guests.</w:t>
      </w:r>
    </w:p>
    <w:p w:rsidR="00DD51A1" w:rsidRDefault="00DD51A1" w:rsidP="00DD51A1">
      <w:pPr>
        <w:ind w:left="720"/>
      </w:pPr>
      <w:r>
        <w:t>A minutes silence was held for recently departed family.</w:t>
      </w:r>
    </w:p>
    <w:p w:rsidR="00DD51A1" w:rsidRDefault="00DD51A1" w:rsidP="00DD51A1">
      <w:pPr>
        <w:spacing w:before="120" w:after="120"/>
        <w:rPr>
          <w:b/>
          <w:i/>
          <w:szCs w:val="22"/>
        </w:rPr>
      </w:pPr>
      <w:r>
        <w:rPr>
          <w:b/>
          <w:i/>
          <w:noProof/>
          <w:szCs w:val="22"/>
        </w:rPr>
        <w:t>1</w:t>
      </w:r>
      <w:r w:rsidRPr="008D0E2D">
        <w:rPr>
          <w:b/>
          <w:i/>
          <w:szCs w:val="22"/>
        </w:rPr>
        <w:t>.</w:t>
      </w:r>
      <w:r>
        <w:rPr>
          <w:b/>
          <w:i/>
          <w:noProof/>
          <w:szCs w:val="22"/>
        </w:rPr>
        <w:t>2</w:t>
      </w:r>
      <w:r w:rsidRPr="008D0E2D">
        <w:rPr>
          <w:b/>
          <w:i/>
          <w:szCs w:val="22"/>
        </w:rPr>
        <w:tab/>
        <w:t>Present</w:t>
      </w:r>
    </w:p>
    <w:p w:rsidR="00DD51A1" w:rsidRDefault="00DD51A1" w:rsidP="00DD51A1">
      <w:pPr>
        <w:ind w:left="720"/>
      </w:pPr>
    </w:p>
    <w:tbl>
      <w:tblPr>
        <w:tblStyle w:val="TableGrid"/>
        <w:tblW w:w="8647"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4678"/>
      </w:tblGrid>
      <w:tr w:rsidR="00DD51A1" w:rsidTr="000E3BD9">
        <w:tc>
          <w:tcPr>
            <w:tcW w:w="8647" w:type="dxa"/>
            <w:gridSpan w:val="2"/>
          </w:tcPr>
          <w:p w:rsidR="00DD51A1" w:rsidRPr="00AD612E" w:rsidRDefault="00DD51A1" w:rsidP="000E3BD9">
            <w:pPr>
              <w:rPr>
                <w:b/>
                <w:bCs/>
              </w:rPr>
            </w:pPr>
            <w:r w:rsidRPr="00AD612E">
              <w:rPr>
                <w:b/>
                <w:bCs/>
              </w:rPr>
              <w:t>COUNCILLORS</w:t>
            </w:r>
          </w:p>
        </w:tc>
      </w:tr>
      <w:tr w:rsidR="00DD51A1" w:rsidTr="000E3BD9">
        <w:tc>
          <w:tcPr>
            <w:tcW w:w="3969" w:type="dxa"/>
          </w:tcPr>
          <w:p w:rsidR="00DD51A1" w:rsidRDefault="00DD51A1" w:rsidP="000E3BD9">
            <w:pPr>
              <w:spacing w:line="360" w:lineRule="auto"/>
            </w:pPr>
            <w:r>
              <w:t xml:space="preserve">Mayor Pirrawayingi </w:t>
            </w:r>
          </w:p>
        </w:tc>
        <w:tc>
          <w:tcPr>
            <w:tcW w:w="4678" w:type="dxa"/>
          </w:tcPr>
          <w:p w:rsidR="00DD51A1" w:rsidRDefault="00DD51A1" w:rsidP="000E3BD9">
            <w:pPr>
              <w:spacing w:line="360" w:lineRule="auto"/>
            </w:pPr>
            <w:r>
              <w:t>Pirlangimpi Ward</w:t>
            </w:r>
          </w:p>
        </w:tc>
      </w:tr>
      <w:tr w:rsidR="00DD51A1" w:rsidTr="000E3BD9">
        <w:tc>
          <w:tcPr>
            <w:tcW w:w="3969" w:type="dxa"/>
          </w:tcPr>
          <w:p w:rsidR="00DD51A1" w:rsidRDefault="00DD51A1" w:rsidP="000E3BD9">
            <w:pPr>
              <w:spacing w:line="360" w:lineRule="auto"/>
            </w:pPr>
            <w:r>
              <w:t>Deputy Mayor Leslie Tungutalum</w:t>
            </w:r>
          </w:p>
        </w:tc>
        <w:tc>
          <w:tcPr>
            <w:tcW w:w="4678" w:type="dxa"/>
          </w:tcPr>
          <w:p w:rsidR="00DD51A1" w:rsidRDefault="00DD51A1" w:rsidP="000E3BD9">
            <w:pPr>
              <w:spacing w:line="360" w:lineRule="auto"/>
            </w:pPr>
            <w:r>
              <w:t>Wurrumiyanga Ward via teleconference</w:t>
            </w:r>
          </w:p>
        </w:tc>
      </w:tr>
      <w:tr w:rsidR="00DD51A1" w:rsidTr="000E3BD9">
        <w:tc>
          <w:tcPr>
            <w:tcW w:w="3969" w:type="dxa"/>
          </w:tcPr>
          <w:p w:rsidR="00DD51A1" w:rsidRDefault="00DD51A1" w:rsidP="000E3BD9">
            <w:pPr>
              <w:spacing w:line="360" w:lineRule="auto"/>
            </w:pPr>
            <w:r>
              <w:t>Councillor Francis Xavier Kurrupuwu</w:t>
            </w:r>
          </w:p>
        </w:tc>
        <w:tc>
          <w:tcPr>
            <w:tcW w:w="4678" w:type="dxa"/>
          </w:tcPr>
          <w:p w:rsidR="00DD51A1" w:rsidRDefault="00DD51A1" w:rsidP="000E3BD9">
            <w:pPr>
              <w:spacing w:line="360" w:lineRule="auto"/>
            </w:pPr>
            <w:r>
              <w:t>Wurrumiyanga Ward via teleconference</w:t>
            </w:r>
          </w:p>
        </w:tc>
      </w:tr>
      <w:tr w:rsidR="00DD51A1" w:rsidTr="000E3BD9">
        <w:tc>
          <w:tcPr>
            <w:tcW w:w="3969" w:type="dxa"/>
          </w:tcPr>
          <w:p w:rsidR="00DD51A1" w:rsidRDefault="00DD51A1" w:rsidP="000E3BD9">
            <w:pPr>
              <w:spacing w:line="360" w:lineRule="auto"/>
            </w:pPr>
            <w:r>
              <w:t>Councillor Jennifer Clancy</w:t>
            </w:r>
          </w:p>
        </w:tc>
        <w:tc>
          <w:tcPr>
            <w:tcW w:w="4678" w:type="dxa"/>
          </w:tcPr>
          <w:p w:rsidR="00DD51A1" w:rsidRDefault="00DD51A1" w:rsidP="000E3BD9">
            <w:pPr>
              <w:spacing w:line="360" w:lineRule="auto"/>
            </w:pPr>
            <w:r>
              <w:t>Wurrumiyanga Ward via teleconference</w:t>
            </w:r>
          </w:p>
        </w:tc>
      </w:tr>
      <w:tr w:rsidR="00DD51A1" w:rsidTr="000E3BD9">
        <w:tc>
          <w:tcPr>
            <w:tcW w:w="3969" w:type="dxa"/>
          </w:tcPr>
          <w:p w:rsidR="00DD51A1" w:rsidRDefault="00DD51A1" w:rsidP="000E3BD9">
            <w:pPr>
              <w:spacing w:line="360" w:lineRule="auto"/>
            </w:pPr>
            <w:r>
              <w:t>Councillor Luke Tipuamantumirri</w:t>
            </w:r>
          </w:p>
        </w:tc>
        <w:tc>
          <w:tcPr>
            <w:tcW w:w="4678" w:type="dxa"/>
          </w:tcPr>
          <w:p w:rsidR="00DD51A1" w:rsidRDefault="00DD51A1" w:rsidP="000E3BD9">
            <w:pPr>
              <w:spacing w:line="360" w:lineRule="auto"/>
            </w:pPr>
            <w:r>
              <w:t>Wurrumiyanga Ward via teleconference</w:t>
            </w:r>
          </w:p>
        </w:tc>
      </w:tr>
      <w:tr w:rsidR="00DD51A1" w:rsidTr="000E3BD9">
        <w:tc>
          <w:tcPr>
            <w:tcW w:w="3969" w:type="dxa"/>
          </w:tcPr>
          <w:p w:rsidR="00DD51A1" w:rsidRDefault="00DD51A1" w:rsidP="000E3BD9">
            <w:pPr>
              <w:spacing w:line="360" w:lineRule="auto"/>
            </w:pPr>
            <w:r>
              <w:t>Councillor Therese Bourke</w:t>
            </w:r>
          </w:p>
        </w:tc>
        <w:tc>
          <w:tcPr>
            <w:tcW w:w="4678" w:type="dxa"/>
          </w:tcPr>
          <w:p w:rsidR="00DD51A1" w:rsidRDefault="00DD51A1" w:rsidP="000E3BD9">
            <w:pPr>
              <w:spacing w:line="360" w:lineRule="auto"/>
            </w:pPr>
            <w:r>
              <w:t xml:space="preserve">Pirlangimpi Ward </w:t>
            </w:r>
          </w:p>
        </w:tc>
      </w:tr>
      <w:tr w:rsidR="00DD51A1" w:rsidTr="000E3BD9">
        <w:tc>
          <w:tcPr>
            <w:tcW w:w="3969" w:type="dxa"/>
          </w:tcPr>
          <w:p w:rsidR="00DD51A1" w:rsidRDefault="00DD51A1" w:rsidP="000E3BD9">
            <w:pPr>
              <w:spacing w:line="360" w:lineRule="auto"/>
            </w:pPr>
            <w:r>
              <w:t>Councillor Joseph Pangiraminni</w:t>
            </w:r>
          </w:p>
        </w:tc>
        <w:tc>
          <w:tcPr>
            <w:tcW w:w="4678" w:type="dxa"/>
          </w:tcPr>
          <w:p w:rsidR="00DD51A1" w:rsidRDefault="00DD51A1" w:rsidP="000E3BD9">
            <w:pPr>
              <w:spacing w:line="360" w:lineRule="auto"/>
            </w:pPr>
            <w:r>
              <w:t>Pirlangimpi Ward via teleconference</w:t>
            </w:r>
          </w:p>
        </w:tc>
      </w:tr>
      <w:tr w:rsidR="00DD51A1" w:rsidTr="000E3BD9">
        <w:tc>
          <w:tcPr>
            <w:tcW w:w="3969" w:type="dxa"/>
          </w:tcPr>
          <w:p w:rsidR="00DD51A1" w:rsidRDefault="00DD51A1" w:rsidP="000E3BD9">
            <w:pPr>
              <w:spacing w:line="360" w:lineRule="auto"/>
            </w:pPr>
            <w:r>
              <w:t>Councillor Pius Tipungwuti</w:t>
            </w:r>
          </w:p>
        </w:tc>
        <w:tc>
          <w:tcPr>
            <w:tcW w:w="4678" w:type="dxa"/>
          </w:tcPr>
          <w:p w:rsidR="00DD51A1" w:rsidRDefault="00DD51A1" w:rsidP="000E3BD9">
            <w:pPr>
              <w:spacing w:line="360" w:lineRule="auto"/>
            </w:pPr>
            <w:r>
              <w:t>Milikapiti Ward via teleconference</w:t>
            </w:r>
          </w:p>
        </w:tc>
      </w:tr>
      <w:tr w:rsidR="00DD51A1" w:rsidTr="000E3BD9">
        <w:tc>
          <w:tcPr>
            <w:tcW w:w="3969" w:type="dxa"/>
          </w:tcPr>
          <w:p w:rsidR="00DD51A1" w:rsidRDefault="00DD51A1" w:rsidP="000E3BD9">
            <w:pPr>
              <w:spacing w:line="360" w:lineRule="auto"/>
            </w:pPr>
            <w:r>
              <w:t>Councillor Lynette De Santis</w:t>
            </w:r>
          </w:p>
        </w:tc>
        <w:tc>
          <w:tcPr>
            <w:tcW w:w="4678" w:type="dxa"/>
          </w:tcPr>
          <w:p w:rsidR="00DD51A1" w:rsidRDefault="00DD51A1" w:rsidP="000E3BD9">
            <w:pPr>
              <w:spacing w:line="360" w:lineRule="auto"/>
            </w:pPr>
            <w:r>
              <w:t>Milikapiti Ward via teleconference</w:t>
            </w:r>
          </w:p>
        </w:tc>
      </w:tr>
      <w:tr w:rsidR="00DD51A1" w:rsidTr="000E3BD9">
        <w:tc>
          <w:tcPr>
            <w:tcW w:w="3969" w:type="dxa"/>
          </w:tcPr>
          <w:p w:rsidR="00DD51A1" w:rsidRDefault="00DD51A1" w:rsidP="000E3BD9">
            <w:pPr>
              <w:spacing w:line="360" w:lineRule="auto"/>
            </w:pPr>
            <w:r>
              <w:t>Councillor Jeffrey Ullungura</w:t>
            </w:r>
          </w:p>
        </w:tc>
        <w:tc>
          <w:tcPr>
            <w:tcW w:w="4678" w:type="dxa"/>
          </w:tcPr>
          <w:p w:rsidR="00DD51A1" w:rsidRDefault="00DD51A1" w:rsidP="000E3BD9">
            <w:pPr>
              <w:spacing w:line="360" w:lineRule="auto"/>
            </w:pPr>
            <w:r>
              <w:t>Milikapiti Ward</w:t>
            </w:r>
          </w:p>
        </w:tc>
      </w:tr>
      <w:tr w:rsidR="00DD51A1" w:rsidRPr="00AD612E" w:rsidTr="000E3BD9">
        <w:tc>
          <w:tcPr>
            <w:tcW w:w="8647" w:type="dxa"/>
            <w:gridSpan w:val="2"/>
          </w:tcPr>
          <w:p w:rsidR="00DD51A1" w:rsidRPr="00AD612E" w:rsidRDefault="00DD51A1" w:rsidP="000E3BD9">
            <w:pPr>
              <w:spacing w:line="360" w:lineRule="auto"/>
              <w:rPr>
                <w:b/>
                <w:bCs/>
              </w:rPr>
            </w:pPr>
            <w:r w:rsidRPr="00AD612E">
              <w:rPr>
                <w:b/>
                <w:bCs/>
              </w:rPr>
              <w:t>STAFF</w:t>
            </w:r>
          </w:p>
        </w:tc>
      </w:tr>
      <w:tr w:rsidR="00DD51A1" w:rsidTr="000E3BD9">
        <w:tc>
          <w:tcPr>
            <w:tcW w:w="3969" w:type="dxa"/>
          </w:tcPr>
          <w:p w:rsidR="00DD51A1" w:rsidRDefault="00DD51A1" w:rsidP="000E3BD9">
            <w:pPr>
              <w:spacing w:line="360" w:lineRule="auto"/>
            </w:pPr>
            <w:r>
              <w:t>Valerie Rowland</w:t>
            </w:r>
          </w:p>
        </w:tc>
        <w:tc>
          <w:tcPr>
            <w:tcW w:w="4678" w:type="dxa"/>
          </w:tcPr>
          <w:p w:rsidR="00DD51A1" w:rsidRDefault="00DD51A1" w:rsidP="000E3BD9">
            <w:pPr>
              <w:spacing w:line="360" w:lineRule="auto"/>
            </w:pPr>
            <w:r>
              <w:t>Chief Executive Officer via teleconference</w:t>
            </w:r>
          </w:p>
        </w:tc>
      </w:tr>
      <w:tr w:rsidR="00DD51A1" w:rsidTr="000E3BD9">
        <w:tc>
          <w:tcPr>
            <w:tcW w:w="3969" w:type="dxa"/>
          </w:tcPr>
          <w:p w:rsidR="00DD51A1" w:rsidRDefault="00DD51A1" w:rsidP="000E3BD9">
            <w:pPr>
              <w:spacing w:line="360" w:lineRule="auto"/>
            </w:pPr>
            <w:r>
              <w:t>Bala Donepudi</w:t>
            </w:r>
          </w:p>
        </w:tc>
        <w:tc>
          <w:tcPr>
            <w:tcW w:w="4678" w:type="dxa"/>
          </w:tcPr>
          <w:p w:rsidR="00DD51A1" w:rsidRDefault="00DD51A1" w:rsidP="000E3BD9">
            <w:pPr>
              <w:spacing w:line="360" w:lineRule="auto"/>
            </w:pPr>
            <w:r>
              <w:t>Chief Financial Officer via teleconference</w:t>
            </w:r>
          </w:p>
        </w:tc>
      </w:tr>
      <w:tr w:rsidR="00DD51A1" w:rsidTr="000E3BD9">
        <w:tc>
          <w:tcPr>
            <w:tcW w:w="3969" w:type="dxa"/>
          </w:tcPr>
          <w:p w:rsidR="00DD51A1" w:rsidRDefault="00DD51A1" w:rsidP="000E3BD9">
            <w:pPr>
              <w:spacing w:line="360" w:lineRule="auto"/>
            </w:pPr>
            <w:r>
              <w:t>Bill Toy</w:t>
            </w:r>
          </w:p>
        </w:tc>
        <w:tc>
          <w:tcPr>
            <w:tcW w:w="4678" w:type="dxa"/>
          </w:tcPr>
          <w:p w:rsidR="00DD51A1" w:rsidRDefault="00DD51A1" w:rsidP="000E3BD9">
            <w:pPr>
              <w:spacing w:line="360" w:lineRule="auto"/>
            </w:pPr>
            <w:r>
              <w:t xml:space="preserve">Manager Community Engagement via teleconference </w:t>
            </w:r>
          </w:p>
        </w:tc>
      </w:tr>
      <w:tr w:rsidR="00DD51A1" w:rsidTr="000E3BD9">
        <w:tc>
          <w:tcPr>
            <w:tcW w:w="3969" w:type="dxa"/>
          </w:tcPr>
          <w:p w:rsidR="00DD51A1" w:rsidRDefault="00DD51A1" w:rsidP="000E3BD9">
            <w:pPr>
              <w:spacing w:line="360" w:lineRule="auto"/>
            </w:pPr>
            <w:r>
              <w:t>Helen Daiyi</w:t>
            </w:r>
          </w:p>
        </w:tc>
        <w:tc>
          <w:tcPr>
            <w:tcW w:w="4678" w:type="dxa"/>
          </w:tcPr>
          <w:p w:rsidR="00DD51A1" w:rsidRDefault="00DD51A1" w:rsidP="000E3BD9">
            <w:pPr>
              <w:spacing w:line="360" w:lineRule="auto"/>
            </w:pPr>
            <w:r>
              <w:t xml:space="preserve">Governance &amp; Compliance Coordinator </w:t>
            </w:r>
          </w:p>
        </w:tc>
      </w:tr>
    </w:tbl>
    <w:p w:rsidR="00DD51A1" w:rsidRDefault="00DD51A1" w:rsidP="00DD51A1">
      <w:pPr>
        <w:ind w:left="720"/>
      </w:pPr>
    </w:p>
    <w:p w:rsidR="00DD51A1" w:rsidRDefault="00DD51A1" w:rsidP="00DD51A1">
      <w:pPr>
        <w:tabs>
          <w:tab w:val="left" w:pos="1701"/>
        </w:tabs>
        <w:ind w:left="720"/>
        <w:rPr>
          <w:b/>
        </w:rPr>
      </w:pPr>
      <w:r w:rsidRPr="00FD75A2">
        <w:rPr>
          <w:b/>
        </w:rPr>
        <w:t xml:space="preserve">Minuter: </w:t>
      </w:r>
    </w:p>
    <w:p w:rsidR="00DD51A1" w:rsidRDefault="00DD51A1" w:rsidP="00DD51A1">
      <w:pPr>
        <w:tabs>
          <w:tab w:val="left" w:pos="1701"/>
        </w:tabs>
        <w:ind w:left="720"/>
        <w:rPr>
          <w:b/>
        </w:rPr>
      </w:pPr>
    </w:p>
    <w:p w:rsidR="00DD51A1" w:rsidRDefault="00DD51A1" w:rsidP="00DD51A1">
      <w:pPr>
        <w:tabs>
          <w:tab w:val="left" w:pos="1701"/>
        </w:tabs>
        <w:ind w:left="720"/>
        <w:rPr>
          <w:rFonts w:cs="Arial"/>
          <w:color w:val="000000"/>
          <w:szCs w:val="22"/>
          <w:shd w:val="clear" w:color="auto" w:fill="FFFFFF"/>
        </w:rPr>
      </w:pPr>
      <w:r>
        <w:rPr>
          <w:rFonts w:cs="Arial"/>
          <w:color w:val="000000"/>
          <w:szCs w:val="22"/>
          <w:shd w:val="clear" w:color="auto" w:fill="FFFFFF"/>
        </w:rPr>
        <w:t>Helen Daiyi</w:t>
      </w:r>
      <w:r w:rsidRPr="00FD75A2">
        <w:rPr>
          <w:rFonts w:cs="Arial"/>
          <w:color w:val="000000"/>
          <w:szCs w:val="22"/>
          <w:shd w:val="clear" w:color="auto" w:fill="FFFFFF"/>
        </w:rPr>
        <w:t xml:space="preserve"> </w:t>
      </w:r>
      <w:r>
        <w:rPr>
          <w:rFonts w:cs="Arial"/>
          <w:color w:val="000000"/>
          <w:szCs w:val="22"/>
          <w:shd w:val="clear" w:color="auto" w:fill="FFFFFF"/>
        </w:rPr>
        <w:t>(Governance &amp; Compliance Coordinator</w:t>
      </w:r>
      <w:r w:rsidRPr="00FD75A2">
        <w:rPr>
          <w:rFonts w:cs="Arial"/>
          <w:color w:val="000000"/>
          <w:szCs w:val="22"/>
          <w:shd w:val="clear" w:color="auto" w:fill="FFFFFF"/>
        </w:rPr>
        <w:t>)</w:t>
      </w:r>
      <w:r>
        <w:rPr>
          <w:rFonts w:cs="Arial"/>
          <w:color w:val="000000"/>
          <w:szCs w:val="22"/>
          <w:shd w:val="clear" w:color="auto" w:fill="FFFFFF"/>
        </w:rPr>
        <w:t xml:space="preserve"> </w:t>
      </w:r>
    </w:p>
    <w:p w:rsidR="00DD51A1" w:rsidRDefault="00DD51A1" w:rsidP="00DD51A1">
      <w:r>
        <w:br w:type="page"/>
      </w:r>
    </w:p>
    <w:p w:rsidR="00DD51A1" w:rsidRDefault="00DD51A1" w:rsidP="00DD51A1">
      <w:pPr>
        <w:spacing w:before="120" w:after="120"/>
        <w:rPr>
          <w:b/>
          <w:i/>
          <w:szCs w:val="22"/>
        </w:rPr>
      </w:pPr>
      <w:r w:rsidRPr="006F1131">
        <w:rPr>
          <w:b/>
          <w:i/>
          <w:noProof/>
          <w:szCs w:val="22"/>
        </w:rPr>
        <w:t>1</w:t>
      </w:r>
      <w:r w:rsidRPr="008D0E2D">
        <w:rPr>
          <w:b/>
          <w:i/>
          <w:szCs w:val="22"/>
        </w:rPr>
        <w:t>.</w:t>
      </w:r>
      <w:r w:rsidRPr="006F1131">
        <w:rPr>
          <w:b/>
          <w:i/>
          <w:noProof/>
          <w:szCs w:val="22"/>
        </w:rPr>
        <w:t>3</w:t>
      </w:r>
      <w:r w:rsidRPr="008D0E2D">
        <w:rPr>
          <w:b/>
          <w:i/>
          <w:szCs w:val="22"/>
        </w:rPr>
        <w:tab/>
        <w:t>A</w:t>
      </w:r>
      <w:r>
        <w:rPr>
          <w:b/>
          <w:i/>
          <w:szCs w:val="22"/>
        </w:rPr>
        <w:t>pologies</w:t>
      </w:r>
      <w:r w:rsidRPr="008D0E2D">
        <w:rPr>
          <w:b/>
          <w:i/>
          <w:szCs w:val="22"/>
        </w:rPr>
        <w:t xml:space="preserve"> </w:t>
      </w:r>
    </w:p>
    <w:p w:rsidR="00DD51A1" w:rsidRPr="00EF6E52" w:rsidRDefault="00DD51A1" w:rsidP="00DD51A1">
      <w:pPr>
        <w:spacing w:before="120" w:after="120"/>
        <w:rPr>
          <w:bCs/>
          <w:iCs/>
          <w:vanish/>
          <w:color w:val="FF0000"/>
          <w:sz w:val="16"/>
          <w:szCs w:val="16"/>
        </w:rPr>
      </w:pPr>
    </w:p>
    <w:tbl>
      <w:tblPr>
        <w:tblW w:w="5000" w:type="pct"/>
        <w:tblLook w:val="0000" w:firstRow="0" w:lastRow="0" w:firstColumn="0" w:lastColumn="0" w:noHBand="0" w:noVBand="0"/>
      </w:tblPr>
      <w:tblGrid>
        <w:gridCol w:w="4621"/>
        <w:gridCol w:w="4622"/>
      </w:tblGrid>
      <w:tr w:rsidR="00DD51A1" w:rsidRPr="0067620A" w:rsidTr="000E3BD9">
        <w:tc>
          <w:tcPr>
            <w:tcW w:w="5000" w:type="pct"/>
            <w:gridSpan w:val="2"/>
            <w:shd w:val="clear" w:color="auto" w:fill="auto"/>
          </w:tcPr>
          <w:p w:rsidR="00DD51A1" w:rsidRPr="005B5A83" w:rsidRDefault="00DD51A1" w:rsidP="000E3BD9">
            <w:pPr>
              <w:tabs>
                <w:tab w:val="left" w:pos="567"/>
              </w:tabs>
              <w:spacing w:after="120"/>
              <w:ind w:left="567" w:hanging="567"/>
              <w:rPr>
                <w:rFonts w:ascii="Arial Bold" w:hAnsi="Arial Bold" w:cs="Arial"/>
                <w:b/>
                <w:caps/>
                <w:color w:val="000000"/>
                <w:sz w:val="24"/>
              </w:rPr>
            </w:pPr>
            <w:r w:rsidRPr="005B5A83">
              <w:rPr>
                <w:rFonts w:ascii="Arial Bold" w:hAnsi="Arial Bold"/>
                <w:b/>
                <w:szCs w:val="22"/>
              </w:rPr>
              <w:t xml:space="preserve"> </w:t>
            </w:r>
            <w:r w:rsidRPr="005B5A83">
              <w:rPr>
                <w:rFonts w:ascii="Arial Bold" w:hAnsi="Arial Bold"/>
                <w:b/>
                <w:szCs w:val="22"/>
              </w:rPr>
              <w:tab/>
            </w:r>
            <w:r>
              <w:rPr>
                <w:rFonts w:ascii="Arial Bold" w:hAnsi="Arial Bold"/>
                <w:b/>
                <w:szCs w:val="22"/>
              </w:rPr>
              <w:t>Apologies from members who were absent from the meeting</w:t>
            </w:r>
          </w:p>
        </w:tc>
      </w:tr>
      <w:tr w:rsidR="00DD51A1" w:rsidRPr="00EF6E52" w:rsidTr="000E3BD9">
        <w:tc>
          <w:tcPr>
            <w:tcW w:w="2500" w:type="pct"/>
            <w:shd w:val="pct5" w:color="C0C0C0" w:fill="auto"/>
          </w:tcPr>
          <w:p w:rsidR="00DD51A1" w:rsidRPr="00EF6E52" w:rsidRDefault="00DD51A1" w:rsidP="000E3BD9">
            <w:pPr>
              <w:autoSpaceDE w:val="0"/>
              <w:autoSpaceDN w:val="0"/>
              <w:adjustRightInd w:val="0"/>
              <w:spacing w:line="240" w:lineRule="atLeast"/>
              <w:ind w:left="567"/>
              <w:jc w:val="both"/>
              <w:rPr>
                <w:rFonts w:cs="Arial"/>
                <w:bCs/>
                <w:color w:val="000000"/>
                <w:sz w:val="24"/>
              </w:rPr>
            </w:pPr>
            <w:r>
              <w:rPr>
                <w:rFonts w:cs="Arial"/>
                <w:bCs/>
                <w:color w:val="000000"/>
                <w:sz w:val="24"/>
              </w:rPr>
              <w:t>Councillor Stanley Tipiloura</w:t>
            </w:r>
          </w:p>
        </w:tc>
        <w:tc>
          <w:tcPr>
            <w:tcW w:w="2500" w:type="pct"/>
            <w:shd w:val="pct5" w:color="C0C0C0" w:fill="auto"/>
          </w:tcPr>
          <w:p w:rsidR="00DD51A1" w:rsidRPr="00EF6E52" w:rsidRDefault="00DD51A1" w:rsidP="000E3BD9">
            <w:pPr>
              <w:autoSpaceDE w:val="0"/>
              <w:autoSpaceDN w:val="0"/>
              <w:adjustRightInd w:val="0"/>
              <w:spacing w:line="240" w:lineRule="atLeast"/>
              <w:ind w:left="720" w:hanging="720"/>
              <w:jc w:val="both"/>
              <w:rPr>
                <w:rFonts w:cs="Arial"/>
                <w:bCs/>
                <w:color w:val="000000"/>
                <w:sz w:val="24"/>
              </w:rPr>
            </w:pPr>
            <w:r>
              <w:rPr>
                <w:rFonts w:cs="Arial"/>
                <w:bCs/>
                <w:color w:val="000000"/>
                <w:sz w:val="24"/>
              </w:rPr>
              <w:t>Wurrumiyanga Ward</w:t>
            </w:r>
          </w:p>
        </w:tc>
      </w:tr>
      <w:tr w:rsidR="00DD51A1" w:rsidRPr="00EF6E52" w:rsidTr="000E3BD9">
        <w:tc>
          <w:tcPr>
            <w:tcW w:w="2500" w:type="pct"/>
            <w:tcBorders>
              <w:bottom w:val="single" w:sz="4" w:space="0" w:color="auto"/>
            </w:tcBorders>
            <w:shd w:val="pct5" w:color="C0C0C0" w:fill="auto"/>
          </w:tcPr>
          <w:p w:rsidR="00DD51A1" w:rsidRPr="00EF6E52" w:rsidRDefault="00DD51A1" w:rsidP="000E3BD9">
            <w:pPr>
              <w:autoSpaceDE w:val="0"/>
              <w:autoSpaceDN w:val="0"/>
              <w:adjustRightInd w:val="0"/>
              <w:spacing w:line="240" w:lineRule="atLeast"/>
              <w:ind w:left="567"/>
              <w:jc w:val="both"/>
              <w:rPr>
                <w:rFonts w:cs="Arial"/>
                <w:bCs/>
                <w:color w:val="000000"/>
                <w:sz w:val="24"/>
              </w:rPr>
            </w:pPr>
            <w:r>
              <w:rPr>
                <w:rFonts w:cs="Arial"/>
                <w:bCs/>
                <w:color w:val="000000"/>
                <w:sz w:val="24"/>
              </w:rPr>
              <w:t>Councillor Peter Kantilla</w:t>
            </w:r>
          </w:p>
        </w:tc>
        <w:tc>
          <w:tcPr>
            <w:tcW w:w="2500" w:type="pct"/>
            <w:tcBorders>
              <w:bottom w:val="single" w:sz="4" w:space="0" w:color="auto"/>
            </w:tcBorders>
            <w:shd w:val="pct5" w:color="C0C0C0" w:fill="auto"/>
          </w:tcPr>
          <w:p w:rsidR="00DD51A1" w:rsidRPr="00EF6E52" w:rsidRDefault="00DD51A1" w:rsidP="000E3BD9">
            <w:pPr>
              <w:autoSpaceDE w:val="0"/>
              <w:autoSpaceDN w:val="0"/>
              <w:adjustRightInd w:val="0"/>
              <w:spacing w:line="240" w:lineRule="atLeast"/>
              <w:ind w:left="720" w:hanging="720"/>
              <w:jc w:val="both"/>
              <w:rPr>
                <w:rFonts w:cs="Arial"/>
                <w:bCs/>
                <w:color w:val="000000"/>
                <w:sz w:val="24"/>
              </w:rPr>
            </w:pPr>
            <w:r>
              <w:rPr>
                <w:rFonts w:cs="Arial"/>
                <w:bCs/>
                <w:color w:val="000000"/>
                <w:sz w:val="24"/>
              </w:rPr>
              <w:t>Wurrumiyanga Ward</w:t>
            </w:r>
          </w:p>
        </w:tc>
      </w:tr>
      <w:tr w:rsidR="00DD51A1" w:rsidRPr="0067620A" w:rsidTr="000E3BD9">
        <w:tc>
          <w:tcPr>
            <w:tcW w:w="5000" w:type="pct"/>
            <w:gridSpan w:val="2"/>
            <w:tcBorders>
              <w:top w:val="single" w:sz="4" w:space="0" w:color="auto"/>
              <w:left w:val="single" w:sz="4" w:space="0" w:color="auto"/>
              <w:bottom w:val="single" w:sz="4" w:space="0" w:color="auto"/>
              <w:right w:val="single" w:sz="4" w:space="0" w:color="auto"/>
            </w:tcBorders>
            <w:shd w:val="pct5" w:color="C0C0C0" w:fill="auto"/>
          </w:tcPr>
          <w:p w:rsidR="00DD51A1" w:rsidRDefault="00DD51A1" w:rsidP="000E3BD9">
            <w:pPr>
              <w:autoSpaceDE w:val="0"/>
              <w:autoSpaceDN w:val="0"/>
              <w:adjustRightInd w:val="0"/>
              <w:spacing w:line="240" w:lineRule="atLeast"/>
              <w:ind w:left="720" w:hanging="720"/>
              <w:jc w:val="both"/>
              <w:rPr>
                <w:rFonts w:cs="Arial"/>
                <w:b/>
                <w:color w:val="000000"/>
              </w:rPr>
            </w:pPr>
            <w:r>
              <w:rPr>
                <w:rFonts w:cs="Arial"/>
                <w:i/>
                <w:noProof/>
                <w:color w:val="000000"/>
              </w:rPr>
              <w:t>16</w:t>
            </w:r>
            <w:r w:rsidRPr="00823160">
              <w:rPr>
                <w:rFonts w:cs="Arial"/>
                <w:i/>
                <w:color w:val="000000"/>
              </w:rPr>
              <w:t xml:space="preserve"> </w:t>
            </w:r>
            <w:r w:rsidRPr="00823160">
              <w:rPr>
                <w:rFonts w:cs="Arial"/>
                <w:b/>
                <w:color w:val="000000"/>
              </w:rPr>
              <w:t>RESOLUTION</w:t>
            </w:r>
          </w:p>
          <w:p w:rsidR="00DD51A1" w:rsidRDefault="00DD51A1" w:rsidP="000E3BD9">
            <w:pPr>
              <w:tabs>
                <w:tab w:val="left" w:pos="1440"/>
              </w:tabs>
              <w:autoSpaceDE w:val="0"/>
              <w:autoSpaceDN w:val="0"/>
              <w:adjustRightInd w:val="0"/>
              <w:spacing w:line="240" w:lineRule="atLeast"/>
              <w:ind w:left="720" w:hanging="720"/>
              <w:jc w:val="both"/>
              <w:rPr>
                <w:rFonts w:cs="Arial"/>
                <w:i/>
                <w:color w:val="000000"/>
              </w:rPr>
            </w:pPr>
            <w:r w:rsidRPr="00823160">
              <w:rPr>
                <w:rFonts w:cs="Arial"/>
                <w:i/>
                <w:color w:val="000000"/>
              </w:rPr>
              <w:t>Moved:</w:t>
            </w:r>
            <w:r w:rsidRPr="00823160">
              <w:rPr>
                <w:rFonts w:cs="Arial"/>
                <w:i/>
                <w:color w:val="000000"/>
              </w:rPr>
              <w:tab/>
              <w:t>Lynette DeSantis</w:t>
            </w:r>
          </w:p>
          <w:p w:rsidR="00DD51A1" w:rsidRDefault="00DD51A1" w:rsidP="000E3BD9">
            <w:pPr>
              <w:tabs>
                <w:tab w:val="left" w:pos="1440"/>
              </w:tabs>
              <w:autoSpaceDE w:val="0"/>
              <w:autoSpaceDN w:val="0"/>
              <w:adjustRightInd w:val="0"/>
              <w:spacing w:line="240" w:lineRule="atLeast"/>
              <w:ind w:left="720" w:hanging="720"/>
              <w:jc w:val="both"/>
              <w:rPr>
                <w:rFonts w:cs="Arial"/>
                <w:i/>
                <w:color w:val="000000"/>
              </w:rPr>
            </w:pPr>
            <w:r w:rsidRPr="00823160">
              <w:rPr>
                <w:rFonts w:cs="Arial"/>
                <w:i/>
                <w:color w:val="000000"/>
              </w:rPr>
              <w:t>Seconded:</w:t>
            </w:r>
            <w:r w:rsidRPr="00823160">
              <w:rPr>
                <w:rFonts w:cs="Arial"/>
                <w:i/>
                <w:color w:val="000000"/>
              </w:rPr>
              <w:tab/>
              <w:t>Luke Tipuamantumirri</w:t>
            </w:r>
          </w:p>
          <w:p w:rsidR="00DD51A1" w:rsidRPr="0067620A" w:rsidRDefault="00DD51A1" w:rsidP="000E3BD9">
            <w:pPr>
              <w:tabs>
                <w:tab w:val="left" w:pos="1440"/>
              </w:tabs>
              <w:autoSpaceDE w:val="0"/>
              <w:autoSpaceDN w:val="0"/>
              <w:adjustRightInd w:val="0"/>
              <w:spacing w:line="240" w:lineRule="atLeast"/>
              <w:ind w:left="720" w:hanging="720"/>
              <w:jc w:val="both"/>
              <w:rPr>
                <w:rFonts w:cs="Arial"/>
                <w:b/>
                <w:color w:val="000000"/>
                <w:sz w:val="24"/>
              </w:rPr>
            </w:pPr>
          </w:p>
          <w:p w:rsidR="00DD51A1" w:rsidRPr="00B523BF" w:rsidRDefault="00DD51A1" w:rsidP="000E3BD9">
            <w:pPr>
              <w:spacing w:before="240" w:after="120"/>
              <w:rPr>
                <w:rFonts w:cs="Arial"/>
                <w:b/>
                <w:i/>
                <w:szCs w:val="22"/>
              </w:rPr>
            </w:pPr>
            <w:r w:rsidRPr="00DE4376">
              <w:rPr>
                <w:rFonts w:cs="Arial"/>
                <w:b/>
                <w:szCs w:val="22"/>
              </w:rPr>
              <w:t xml:space="preserve">That </w:t>
            </w:r>
            <w:r>
              <w:rPr>
                <w:rFonts w:cs="Arial"/>
                <w:b/>
                <w:szCs w:val="22"/>
              </w:rPr>
              <w:t>members d</w:t>
            </w:r>
            <w:r w:rsidRPr="00A17A0A">
              <w:rPr>
                <w:rFonts w:cs="Arial"/>
                <w:b/>
                <w:szCs w:val="22"/>
              </w:rPr>
              <w:t xml:space="preserve">id not receive an apology from Councillor Peter Kantilla </w:t>
            </w:r>
            <w:r>
              <w:rPr>
                <w:rFonts w:cs="Arial"/>
                <w:b/>
                <w:szCs w:val="22"/>
              </w:rPr>
              <w:t xml:space="preserve">or Councillor Stanley Tipiloura and it is </w:t>
            </w:r>
            <w:r w:rsidRPr="00A17A0A">
              <w:rPr>
                <w:rFonts w:cs="Arial"/>
                <w:b/>
                <w:szCs w:val="22"/>
              </w:rPr>
              <w:t>to be noted in the offi</w:t>
            </w:r>
            <w:r>
              <w:rPr>
                <w:rFonts w:cs="Arial"/>
                <w:b/>
                <w:szCs w:val="22"/>
              </w:rPr>
              <w:t>cial minutes of council that both members were</w:t>
            </w:r>
            <w:r w:rsidRPr="00A17A0A">
              <w:rPr>
                <w:rFonts w:cs="Arial"/>
                <w:b/>
                <w:szCs w:val="22"/>
              </w:rPr>
              <w:t xml:space="preserve"> absent without permission of the Council in accordance with </w:t>
            </w:r>
            <w:r w:rsidRPr="00B523BF">
              <w:rPr>
                <w:rFonts w:cs="Arial"/>
                <w:b/>
                <w:i/>
                <w:szCs w:val="22"/>
              </w:rPr>
              <w:t>Section 47(1)(o)</w:t>
            </w:r>
            <w:r w:rsidRPr="00A17A0A">
              <w:rPr>
                <w:rFonts w:cs="Arial"/>
                <w:b/>
                <w:szCs w:val="22"/>
              </w:rPr>
              <w:t xml:space="preserve"> of the </w:t>
            </w:r>
            <w:r w:rsidRPr="00B523BF">
              <w:rPr>
                <w:rFonts w:cs="Arial"/>
                <w:b/>
                <w:i/>
                <w:szCs w:val="22"/>
              </w:rPr>
              <w:t>Local Government Act 2019</w:t>
            </w:r>
            <w:r>
              <w:rPr>
                <w:rFonts w:cs="Arial"/>
                <w:b/>
                <w:i/>
                <w:szCs w:val="22"/>
              </w:rPr>
              <w:t>.</w:t>
            </w:r>
          </w:p>
          <w:p w:rsidR="00DD51A1" w:rsidRPr="00DE4376" w:rsidRDefault="00DD51A1" w:rsidP="000E3BD9">
            <w:pPr>
              <w:pStyle w:val="ListParagraph"/>
              <w:spacing w:before="240" w:after="120"/>
              <w:jc w:val="right"/>
              <w:rPr>
                <w:rFonts w:cs="Arial"/>
                <w:b/>
                <w:szCs w:val="22"/>
              </w:rPr>
            </w:pPr>
            <w:r w:rsidRPr="00823160">
              <w:rPr>
                <w:rFonts w:cs="Arial"/>
                <w:b/>
                <w:szCs w:val="22"/>
              </w:rPr>
              <w:t>CARRIED</w:t>
            </w:r>
          </w:p>
        </w:tc>
      </w:tr>
    </w:tbl>
    <w:p w:rsidR="00DD51A1" w:rsidRPr="008D0E2D" w:rsidRDefault="00DD51A1" w:rsidP="00DD51A1">
      <w:pPr>
        <w:spacing w:before="120" w:after="120"/>
        <w:rPr>
          <w:b/>
          <w:i/>
          <w:szCs w:val="22"/>
        </w:rPr>
      </w:pPr>
    </w:p>
    <w:p w:rsidR="00DD51A1" w:rsidRDefault="00DD51A1" w:rsidP="00DD51A1">
      <w:pPr>
        <w:spacing w:before="120" w:after="120"/>
        <w:rPr>
          <w:b/>
          <w:i/>
          <w:szCs w:val="22"/>
        </w:rPr>
      </w:pPr>
      <w:r>
        <w:rPr>
          <w:b/>
          <w:i/>
          <w:noProof/>
          <w:szCs w:val="22"/>
        </w:rPr>
        <w:t>1</w:t>
      </w:r>
      <w:r w:rsidRPr="008D0E2D">
        <w:rPr>
          <w:b/>
          <w:i/>
          <w:szCs w:val="22"/>
        </w:rPr>
        <w:t>.</w:t>
      </w:r>
      <w:r>
        <w:rPr>
          <w:b/>
          <w:i/>
          <w:noProof/>
          <w:szCs w:val="22"/>
        </w:rPr>
        <w:t>4</w:t>
      </w:r>
      <w:r w:rsidRPr="008D0E2D">
        <w:rPr>
          <w:b/>
          <w:i/>
          <w:szCs w:val="22"/>
        </w:rPr>
        <w:tab/>
        <w:t>L</w:t>
      </w:r>
      <w:r>
        <w:rPr>
          <w:b/>
          <w:i/>
          <w:szCs w:val="22"/>
        </w:rPr>
        <w:t>eave</w:t>
      </w:r>
      <w:r w:rsidRPr="008D0E2D">
        <w:rPr>
          <w:b/>
          <w:i/>
          <w:szCs w:val="22"/>
        </w:rPr>
        <w:t xml:space="preserve"> </w:t>
      </w:r>
      <w:r>
        <w:rPr>
          <w:b/>
          <w:i/>
          <w:szCs w:val="22"/>
        </w:rPr>
        <w:t>of</w:t>
      </w:r>
      <w:r w:rsidRPr="008D0E2D">
        <w:rPr>
          <w:b/>
          <w:i/>
          <w:szCs w:val="22"/>
        </w:rPr>
        <w:t xml:space="preserve"> A</w:t>
      </w:r>
      <w:r>
        <w:rPr>
          <w:b/>
          <w:i/>
          <w:szCs w:val="22"/>
        </w:rPr>
        <w:t>bsence</w:t>
      </w:r>
      <w:r w:rsidRPr="008D0E2D">
        <w:rPr>
          <w:b/>
          <w:i/>
          <w:szCs w:val="22"/>
        </w:rPr>
        <w:t xml:space="preserve"> </w:t>
      </w:r>
    </w:p>
    <w:p w:rsidR="00DD51A1" w:rsidRDefault="00DD51A1" w:rsidP="00DD51A1">
      <w:pPr>
        <w:ind w:left="720"/>
      </w:pPr>
      <w:r>
        <w:t>Nil</w:t>
      </w:r>
    </w:p>
    <w:p w:rsidR="00DD51A1" w:rsidRDefault="00DD51A1" w:rsidP="00DD51A1">
      <w:pPr>
        <w:spacing w:before="120" w:after="120"/>
        <w:rPr>
          <w:b/>
          <w:i/>
          <w:szCs w:val="22"/>
        </w:rPr>
      </w:pPr>
    </w:p>
    <w:p w:rsidR="00DD51A1" w:rsidRDefault="00DD51A1" w:rsidP="00DD51A1">
      <w:pPr>
        <w:spacing w:before="120" w:after="120"/>
        <w:rPr>
          <w:b/>
          <w:i/>
          <w:szCs w:val="22"/>
        </w:rPr>
      </w:pPr>
      <w:r>
        <w:rPr>
          <w:b/>
          <w:i/>
          <w:noProof/>
          <w:szCs w:val="22"/>
        </w:rPr>
        <w:t>1</w:t>
      </w:r>
      <w:r w:rsidRPr="008D0E2D">
        <w:rPr>
          <w:b/>
          <w:i/>
          <w:szCs w:val="22"/>
        </w:rPr>
        <w:t>.</w:t>
      </w:r>
      <w:r>
        <w:rPr>
          <w:b/>
          <w:i/>
          <w:noProof/>
          <w:szCs w:val="22"/>
        </w:rPr>
        <w:t>5</w:t>
      </w:r>
      <w:r>
        <w:rPr>
          <w:b/>
          <w:i/>
          <w:szCs w:val="22"/>
        </w:rPr>
        <w:tab/>
        <w:t>Declaration of Interest of Members or Staff</w:t>
      </w:r>
      <w:r w:rsidRPr="008D0E2D">
        <w:rPr>
          <w:b/>
          <w:i/>
          <w:szCs w:val="22"/>
        </w:rPr>
        <w:t xml:space="preserve"> </w:t>
      </w:r>
    </w:p>
    <w:p w:rsidR="00DD51A1" w:rsidRDefault="00DD51A1" w:rsidP="00DD51A1">
      <w:pPr>
        <w:spacing w:before="120" w:after="120"/>
        <w:ind w:left="720"/>
        <w:rPr>
          <w:szCs w:val="22"/>
        </w:rPr>
      </w:pPr>
      <w:r>
        <w:rPr>
          <w:szCs w:val="22"/>
        </w:rPr>
        <w:t>Conflict of interest was declared by the following Councillors and Staff for previous minutes of Ordinary Council Meeting held on 17 February 2022.  Agenda item 5.6 as mentioned in actions arising from previous minutes.</w:t>
      </w:r>
    </w:p>
    <w:p w:rsidR="00DD51A1" w:rsidRPr="004E43F3" w:rsidRDefault="00DD51A1" w:rsidP="00DD51A1">
      <w:pPr>
        <w:spacing w:before="120" w:after="120"/>
        <w:ind w:left="720"/>
        <w:rPr>
          <w:szCs w:val="22"/>
        </w:rPr>
      </w:pPr>
    </w:p>
    <w:tbl>
      <w:tblPr>
        <w:tblStyle w:val="TableGrid"/>
        <w:tblW w:w="0" w:type="auto"/>
        <w:tblInd w:w="8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29"/>
        <w:gridCol w:w="4280"/>
      </w:tblGrid>
      <w:tr w:rsidR="00DD51A1" w:rsidRPr="00E46CDE" w:rsidTr="000E3BD9">
        <w:trPr>
          <w:trHeight w:val="249"/>
        </w:trPr>
        <w:tc>
          <w:tcPr>
            <w:tcW w:w="3929" w:type="dxa"/>
          </w:tcPr>
          <w:p w:rsidR="00DD51A1" w:rsidRPr="004E43F3" w:rsidRDefault="00DD51A1" w:rsidP="000E3BD9">
            <w:r w:rsidRPr="004E43F3">
              <w:t xml:space="preserve">Mayor Pirrawayingi </w:t>
            </w:r>
          </w:p>
        </w:tc>
        <w:tc>
          <w:tcPr>
            <w:tcW w:w="4280" w:type="dxa"/>
          </w:tcPr>
          <w:p w:rsidR="00DD51A1" w:rsidRPr="004E43F3" w:rsidRDefault="00DD51A1" w:rsidP="000E3BD9">
            <w:r w:rsidRPr="004E43F3">
              <w:t>Pirlangimpi Ward</w:t>
            </w:r>
          </w:p>
        </w:tc>
      </w:tr>
      <w:tr w:rsidR="00DD51A1" w:rsidRPr="00E46CDE" w:rsidTr="000E3BD9">
        <w:trPr>
          <w:trHeight w:val="264"/>
        </w:trPr>
        <w:tc>
          <w:tcPr>
            <w:tcW w:w="3929" w:type="dxa"/>
          </w:tcPr>
          <w:p w:rsidR="00DD51A1" w:rsidRPr="004E43F3" w:rsidRDefault="00DD51A1" w:rsidP="000E3BD9">
            <w:r w:rsidRPr="004E43F3">
              <w:t>Deputy Mayor Leslie Tungutalum</w:t>
            </w:r>
          </w:p>
        </w:tc>
        <w:tc>
          <w:tcPr>
            <w:tcW w:w="4280" w:type="dxa"/>
          </w:tcPr>
          <w:p w:rsidR="00DD51A1" w:rsidRPr="004E43F3" w:rsidRDefault="00DD51A1" w:rsidP="000E3BD9">
            <w:r w:rsidRPr="004E43F3">
              <w:t>Wurrumiyanga Ward</w:t>
            </w:r>
          </w:p>
        </w:tc>
      </w:tr>
      <w:tr w:rsidR="00DD51A1" w:rsidRPr="00E46CDE" w:rsidTr="000E3BD9">
        <w:trPr>
          <w:trHeight w:val="249"/>
        </w:trPr>
        <w:tc>
          <w:tcPr>
            <w:tcW w:w="3929" w:type="dxa"/>
          </w:tcPr>
          <w:p w:rsidR="00DD51A1" w:rsidRPr="004E43F3" w:rsidRDefault="00DD51A1" w:rsidP="000E3BD9">
            <w:r w:rsidRPr="004E43F3">
              <w:t>Councillor Francis Xavier Kurrupuwu</w:t>
            </w:r>
          </w:p>
        </w:tc>
        <w:tc>
          <w:tcPr>
            <w:tcW w:w="4280" w:type="dxa"/>
          </w:tcPr>
          <w:p w:rsidR="00DD51A1" w:rsidRPr="004E43F3" w:rsidRDefault="00DD51A1" w:rsidP="000E3BD9">
            <w:r w:rsidRPr="004E43F3">
              <w:t>Wurrumiyanga Ward</w:t>
            </w:r>
          </w:p>
        </w:tc>
      </w:tr>
      <w:tr w:rsidR="00DD51A1" w:rsidRPr="00E46CDE" w:rsidTr="000E3BD9">
        <w:trPr>
          <w:trHeight w:val="249"/>
        </w:trPr>
        <w:tc>
          <w:tcPr>
            <w:tcW w:w="3929" w:type="dxa"/>
          </w:tcPr>
          <w:p w:rsidR="00DD51A1" w:rsidRPr="004E43F3" w:rsidRDefault="00DD51A1" w:rsidP="000E3BD9">
            <w:r w:rsidRPr="004E43F3">
              <w:t>Councillor Jennifer Clancy</w:t>
            </w:r>
          </w:p>
        </w:tc>
        <w:tc>
          <w:tcPr>
            <w:tcW w:w="4280" w:type="dxa"/>
          </w:tcPr>
          <w:p w:rsidR="00DD51A1" w:rsidRPr="004E43F3" w:rsidRDefault="00DD51A1" w:rsidP="000E3BD9">
            <w:r w:rsidRPr="004E43F3">
              <w:t>Wurrumiyanga Ward</w:t>
            </w:r>
          </w:p>
        </w:tc>
      </w:tr>
      <w:tr w:rsidR="00DD51A1" w:rsidRPr="00E46CDE" w:rsidTr="000E3BD9">
        <w:trPr>
          <w:trHeight w:val="264"/>
        </w:trPr>
        <w:tc>
          <w:tcPr>
            <w:tcW w:w="3929" w:type="dxa"/>
          </w:tcPr>
          <w:p w:rsidR="00DD51A1" w:rsidRPr="004E43F3" w:rsidRDefault="00DD51A1" w:rsidP="000E3BD9">
            <w:r w:rsidRPr="004E43F3">
              <w:t>Councillor Luke Tipuamantumirri</w:t>
            </w:r>
          </w:p>
        </w:tc>
        <w:tc>
          <w:tcPr>
            <w:tcW w:w="4280" w:type="dxa"/>
          </w:tcPr>
          <w:p w:rsidR="00DD51A1" w:rsidRPr="004E43F3" w:rsidRDefault="00DD51A1" w:rsidP="000E3BD9">
            <w:r w:rsidRPr="004E43F3">
              <w:t>Wurrumiyanga Ward</w:t>
            </w:r>
          </w:p>
        </w:tc>
      </w:tr>
      <w:tr w:rsidR="00DD51A1" w:rsidRPr="00E46CDE" w:rsidTr="000E3BD9">
        <w:trPr>
          <w:trHeight w:val="249"/>
        </w:trPr>
        <w:tc>
          <w:tcPr>
            <w:tcW w:w="3929" w:type="dxa"/>
          </w:tcPr>
          <w:p w:rsidR="00DD51A1" w:rsidRPr="004E43F3" w:rsidRDefault="00DD51A1" w:rsidP="000E3BD9">
            <w:r w:rsidRPr="004E43F3">
              <w:t>Councillor Therese Bourke</w:t>
            </w:r>
          </w:p>
        </w:tc>
        <w:tc>
          <w:tcPr>
            <w:tcW w:w="4280" w:type="dxa"/>
          </w:tcPr>
          <w:p w:rsidR="00DD51A1" w:rsidRPr="004E43F3" w:rsidRDefault="00DD51A1" w:rsidP="000E3BD9">
            <w:r w:rsidRPr="004E43F3">
              <w:t>Pirlangimpi Ward</w:t>
            </w:r>
          </w:p>
        </w:tc>
      </w:tr>
      <w:tr w:rsidR="00DD51A1" w:rsidRPr="00E46CDE" w:rsidTr="000E3BD9">
        <w:trPr>
          <w:trHeight w:val="249"/>
        </w:trPr>
        <w:tc>
          <w:tcPr>
            <w:tcW w:w="3929" w:type="dxa"/>
          </w:tcPr>
          <w:p w:rsidR="00DD51A1" w:rsidRPr="004E43F3" w:rsidRDefault="00DD51A1" w:rsidP="000E3BD9">
            <w:r w:rsidRPr="004E43F3">
              <w:t>Councillor Joseph Pangiraminni</w:t>
            </w:r>
          </w:p>
        </w:tc>
        <w:tc>
          <w:tcPr>
            <w:tcW w:w="4280" w:type="dxa"/>
          </w:tcPr>
          <w:p w:rsidR="00DD51A1" w:rsidRPr="004E43F3" w:rsidRDefault="00DD51A1" w:rsidP="000E3BD9">
            <w:r w:rsidRPr="004E43F3">
              <w:t>Pirlangimpi Ward</w:t>
            </w:r>
          </w:p>
        </w:tc>
      </w:tr>
      <w:tr w:rsidR="00DD51A1" w:rsidRPr="00E46CDE" w:rsidTr="000E3BD9">
        <w:trPr>
          <w:trHeight w:val="249"/>
        </w:trPr>
        <w:tc>
          <w:tcPr>
            <w:tcW w:w="3929" w:type="dxa"/>
          </w:tcPr>
          <w:p w:rsidR="00DD51A1" w:rsidRPr="004E43F3" w:rsidRDefault="00DD51A1" w:rsidP="000E3BD9">
            <w:r w:rsidRPr="004E43F3">
              <w:t>Councillor Lynette De Santis</w:t>
            </w:r>
          </w:p>
        </w:tc>
        <w:tc>
          <w:tcPr>
            <w:tcW w:w="4280" w:type="dxa"/>
          </w:tcPr>
          <w:p w:rsidR="00DD51A1" w:rsidRPr="004E43F3" w:rsidRDefault="00DD51A1" w:rsidP="000E3BD9">
            <w:r w:rsidRPr="004E43F3">
              <w:t>Milikapiti Ward</w:t>
            </w:r>
          </w:p>
        </w:tc>
      </w:tr>
      <w:tr w:rsidR="00DD51A1" w:rsidRPr="00E46CDE" w:rsidTr="000E3BD9">
        <w:trPr>
          <w:trHeight w:val="264"/>
        </w:trPr>
        <w:tc>
          <w:tcPr>
            <w:tcW w:w="3929" w:type="dxa"/>
          </w:tcPr>
          <w:p w:rsidR="00DD51A1" w:rsidRPr="004E43F3" w:rsidRDefault="00DD51A1" w:rsidP="000E3BD9">
            <w:r w:rsidRPr="004E43F3">
              <w:t>Valerie Rowland</w:t>
            </w:r>
          </w:p>
        </w:tc>
        <w:tc>
          <w:tcPr>
            <w:tcW w:w="4280" w:type="dxa"/>
          </w:tcPr>
          <w:p w:rsidR="00DD51A1" w:rsidRPr="004E43F3" w:rsidRDefault="00DD51A1" w:rsidP="000E3BD9">
            <w:r w:rsidRPr="004E43F3">
              <w:t>Chief Executive Officer</w:t>
            </w:r>
          </w:p>
        </w:tc>
      </w:tr>
      <w:tr w:rsidR="00DD51A1" w:rsidRPr="00E46CDE" w:rsidTr="000E3BD9">
        <w:trPr>
          <w:trHeight w:val="249"/>
        </w:trPr>
        <w:tc>
          <w:tcPr>
            <w:tcW w:w="3929" w:type="dxa"/>
          </w:tcPr>
          <w:p w:rsidR="00DD51A1" w:rsidRPr="004E43F3" w:rsidRDefault="00DD51A1" w:rsidP="000E3BD9">
            <w:r w:rsidRPr="004E43F3">
              <w:t>Helen Daiyi</w:t>
            </w:r>
          </w:p>
        </w:tc>
        <w:tc>
          <w:tcPr>
            <w:tcW w:w="4280" w:type="dxa"/>
          </w:tcPr>
          <w:p w:rsidR="00DD51A1" w:rsidRPr="004E43F3" w:rsidRDefault="00DD51A1" w:rsidP="000E3BD9">
            <w:r w:rsidRPr="004E43F3">
              <w:t>Governance &amp; Compliance Coordinator</w:t>
            </w:r>
          </w:p>
        </w:tc>
      </w:tr>
    </w:tbl>
    <w:p w:rsidR="00DD51A1" w:rsidRPr="004E43F3" w:rsidRDefault="00DD51A1" w:rsidP="00DD51A1">
      <w:pPr>
        <w:spacing w:before="120" w:after="120"/>
        <w:rPr>
          <w:szCs w:val="22"/>
        </w:rPr>
      </w:pPr>
    </w:p>
    <w:p w:rsidR="00DD51A1" w:rsidRDefault="00DD51A1" w:rsidP="00DD51A1">
      <w:pPr>
        <w:spacing w:before="120" w:after="120"/>
        <w:rPr>
          <w:b/>
          <w:i/>
          <w:szCs w:val="22"/>
        </w:rPr>
      </w:pPr>
      <w:r>
        <w:rPr>
          <w:b/>
          <w:i/>
          <w:noProof/>
          <w:szCs w:val="22"/>
        </w:rPr>
        <w:t>1</w:t>
      </w:r>
      <w:r w:rsidRPr="008D0E2D">
        <w:rPr>
          <w:b/>
          <w:i/>
          <w:szCs w:val="22"/>
        </w:rPr>
        <w:t>.</w:t>
      </w:r>
      <w:r>
        <w:rPr>
          <w:b/>
          <w:i/>
          <w:noProof/>
          <w:szCs w:val="22"/>
        </w:rPr>
        <w:t>6</w:t>
      </w:r>
      <w:r w:rsidRPr="008D0E2D">
        <w:rPr>
          <w:b/>
          <w:i/>
          <w:szCs w:val="22"/>
        </w:rPr>
        <w:tab/>
      </w:r>
      <w:r>
        <w:rPr>
          <w:b/>
          <w:i/>
          <w:szCs w:val="22"/>
        </w:rPr>
        <w:t>Confirmation of Previous Minutes</w:t>
      </w:r>
      <w:r w:rsidRPr="008D0E2D">
        <w:rPr>
          <w:b/>
          <w:i/>
          <w:szCs w:val="22"/>
        </w:rPr>
        <w:t xml:space="preserve"> </w:t>
      </w:r>
    </w:p>
    <w:tbl>
      <w:tblPr>
        <w:tblW w:w="5000" w:type="pct"/>
        <w:tblLayout w:type="fixed"/>
        <w:tblLook w:val="0000" w:firstRow="0" w:lastRow="0" w:firstColumn="0" w:lastColumn="0" w:noHBand="0" w:noVBand="0"/>
      </w:tblPr>
      <w:tblGrid>
        <w:gridCol w:w="9243"/>
      </w:tblGrid>
      <w:tr w:rsidR="00DD51A1" w:rsidTr="000E3BD9">
        <w:tc>
          <w:tcPr>
            <w:tcW w:w="5000" w:type="pct"/>
            <w:tcBorders>
              <w:bottom w:val="single" w:sz="4" w:space="0" w:color="auto"/>
            </w:tcBorders>
            <w:shd w:val="clear" w:color="auto" w:fill="auto"/>
          </w:tcPr>
          <w:p w:rsidR="00DD51A1" w:rsidRDefault="00DD51A1" w:rsidP="000E3BD9">
            <w:pPr>
              <w:spacing w:after="120"/>
            </w:pPr>
            <w:r w:rsidRPr="008D21A2">
              <w:rPr>
                <w:rFonts w:cs="Arial"/>
                <w:b/>
                <w:i/>
              </w:rPr>
              <w:t>Ordinary Meeting - 17 February 2022</w:t>
            </w:r>
          </w:p>
        </w:tc>
      </w:tr>
      <w:tr w:rsidR="00DD51A1" w:rsidTr="000E3BD9">
        <w:tc>
          <w:tcPr>
            <w:tcW w:w="5000" w:type="pct"/>
            <w:tcBorders>
              <w:top w:val="single" w:sz="4" w:space="0" w:color="auto"/>
              <w:left w:val="single" w:sz="4" w:space="0" w:color="auto"/>
              <w:bottom w:val="single" w:sz="4" w:space="0" w:color="auto"/>
              <w:right w:val="single" w:sz="4" w:space="0" w:color="auto"/>
            </w:tcBorders>
            <w:shd w:val="pct5" w:color="C0C0C0" w:fill="auto"/>
          </w:tcPr>
          <w:p w:rsidR="00DD51A1" w:rsidRDefault="00DD51A1" w:rsidP="000E3BD9">
            <w:pPr>
              <w:spacing w:after="120"/>
              <w:rPr>
                <w:rFonts w:cs="Arial"/>
                <w:b/>
              </w:rPr>
            </w:pPr>
            <w:r>
              <w:rPr>
                <w:rFonts w:cs="Arial"/>
                <w:i/>
                <w:noProof/>
              </w:rPr>
              <w:t>17</w:t>
            </w:r>
            <w:r w:rsidRPr="00866001">
              <w:rPr>
                <w:rFonts w:cs="Arial"/>
                <w:i/>
              </w:rPr>
              <w:t xml:space="preserve"> </w:t>
            </w:r>
            <w:r w:rsidRPr="00866001">
              <w:rPr>
                <w:rFonts w:cs="Arial"/>
                <w:b/>
              </w:rPr>
              <w:t>RESOLUTION</w:t>
            </w:r>
          </w:p>
          <w:p w:rsidR="00DD51A1" w:rsidRDefault="00DD51A1" w:rsidP="000E3BD9">
            <w:pPr>
              <w:tabs>
                <w:tab w:val="left" w:pos="1440"/>
              </w:tabs>
              <w:rPr>
                <w:rFonts w:cs="Arial"/>
                <w:i/>
              </w:rPr>
            </w:pPr>
            <w:r w:rsidRPr="00866001">
              <w:rPr>
                <w:rFonts w:cs="Arial"/>
                <w:i/>
              </w:rPr>
              <w:t>Moved:</w:t>
            </w:r>
            <w:r w:rsidRPr="00866001">
              <w:rPr>
                <w:rFonts w:cs="Arial"/>
                <w:i/>
              </w:rPr>
              <w:tab/>
              <w:t>Lynette DeSantis</w:t>
            </w:r>
          </w:p>
          <w:p w:rsidR="00DD51A1" w:rsidRDefault="00DD51A1" w:rsidP="000E3BD9">
            <w:pPr>
              <w:tabs>
                <w:tab w:val="left" w:pos="1440"/>
              </w:tabs>
              <w:rPr>
                <w:rFonts w:cs="Arial"/>
                <w:i/>
              </w:rPr>
            </w:pPr>
            <w:r w:rsidRPr="00866001">
              <w:rPr>
                <w:rFonts w:cs="Arial"/>
                <w:i/>
              </w:rPr>
              <w:t>Seconded:</w:t>
            </w:r>
            <w:r w:rsidRPr="00866001">
              <w:rPr>
                <w:rFonts w:cs="Arial"/>
                <w:i/>
              </w:rPr>
              <w:tab/>
              <w:t>Luke Tipuamantumirri</w:t>
            </w:r>
          </w:p>
          <w:p w:rsidR="00DD51A1" w:rsidRDefault="00DD51A1" w:rsidP="000E3BD9">
            <w:pPr>
              <w:tabs>
                <w:tab w:val="left" w:pos="1440"/>
              </w:tabs>
              <w:rPr>
                <w:rFonts w:cs="Arial"/>
                <w:b/>
              </w:rPr>
            </w:pPr>
          </w:p>
          <w:p w:rsidR="00DD51A1" w:rsidRPr="00651821" w:rsidRDefault="00DD51A1" w:rsidP="000E3BD9">
            <w:pPr>
              <w:rPr>
                <w:rFonts w:cs="Arial"/>
                <w:b/>
              </w:rPr>
            </w:pPr>
            <w:r w:rsidRPr="00651821">
              <w:rPr>
                <w:rFonts w:cs="Arial"/>
                <w:b/>
              </w:rPr>
              <w:t>That the minutes of the Ordinary Meeting on 17 February 2022 as circulated, be confirmed as a true and correct record of that meeting.</w:t>
            </w:r>
          </w:p>
          <w:p w:rsidR="00DD51A1" w:rsidRDefault="00DD51A1" w:rsidP="000E3BD9">
            <w:pPr>
              <w:jc w:val="right"/>
            </w:pPr>
            <w:r w:rsidRPr="00866001">
              <w:rPr>
                <w:rFonts w:cs="Arial"/>
                <w:b/>
              </w:rPr>
              <w:t>CARRIED</w:t>
            </w:r>
          </w:p>
        </w:tc>
      </w:tr>
    </w:tbl>
    <w:p w:rsidR="00DD51A1" w:rsidRDefault="00DD51A1" w:rsidP="00DD51A1">
      <w:pPr>
        <w:rPr>
          <w:rFonts w:cs="Arial"/>
          <w:b/>
        </w:rPr>
      </w:pPr>
    </w:p>
    <w:p w:rsidR="00DD51A1" w:rsidRDefault="00DD51A1" w:rsidP="00DD51A1">
      <w:pPr>
        <w:tabs>
          <w:tab w:val="left" w:pos="720"/>
        </w:tabs>
        <w:spacing w:before="240" w:after="240"/>
        <w:ind w:left="720" w:hanging="720"/>
        <w:rPr>
          <w:rFonts w:cs="Arial"/>
          <w:b/>
          <w:caps/>
        </w:rPr>
      </w:pPr>
      <w:r>
        <w:rPr>
          <w:rFonts w:cs="Arial"/>
          <w:b/>
          <w:noProof/>
        </w:rPr>
        <w:t>2</w:t>
      </w:r>
      <w:r w:rsidRPr="008D21A2">
        <w:rPr>
          <w:rFonts w:cs="Arial"/>
        </w:rPr>
        <w:tab/>
      </w:r>
      <w:r w:rsidRPr="008D21A2">
        <w:rPr>
          <w:rFonts w:cs="Arial"/>
          <w:b/>
          <w:caps/>
        </w:rPr>
        <w:t>Business</w:t>
      </w:r>
      <w:r>
        <w:rPr>
          <w:rFonts w:cs="Arial"/>
          <w:b/>
          <w:caps/>
        </w:rPr>
        <w:t xml:space="preserve"> arising</w:t>
      </w:r>
    </w:p>
    <w:p w:rsidR="00DD51A1" w:rsidRDefault="00DD51A1" w:rsidP="00DD51A1">
      <w:pPr>
        <w:tabs>
          <w:tab w:val="left" w:pos="720"/>
        </w:tabs>
        <w:ind w:left="720"/>
        <w:rPr>
          <w:rFonts w:cs="Arial"/>
        </w:rPr>
      </w:pPr>
      <w:r>
        <w:rPr>
          <w:rFonts w:cs="Arial"/>
        </w:rPr>
        <w:t xml:space="preserve">Business arising from previous minutes of ordinary council meeting held on </w:t>
      </w:r>
      <w:r>
        <w:rPr>
          <w:rFonts w:cs="Arial"/>
        </w:rPr>
        <w:br/>
        <w:t>17 February 2022 at Wurrumiyanga:</w:t>
      </w:r>
    </w:p>
    <w:p w:rsidR="00DD51A1" w:rsidRDefault="00DD51A1" w:rsidP="00DD51A1">
      <w:pPr>
        <w:tabs>
          <w:tab w:val="left" w:pos="720"/>
        </w:tabs>
        <w:ind w:left="720"/>
        <w:rPr>
          <w:rFonts w:cs="Arial"/>
        </w:rPr>
      </w:pPr>
    </w:p>
    <w:tbl>
      <w:tblPr>
        <w:tblW w:w="5000" w:type="pct"/>
        <w:tblLayout w:type="fixed"/>
        <w:tblLook w:val="0000" w:firstRow="0" w:lastRow="0" w:firstColumn="0" w:lastColumn="0" w:noHBand="0" w:noVBand="0"/>
      </w:tblPr>
      <w:tblGrid>
        <w:gridCol w:w="9243"/>
      </w:tblGrid>
      <w:tr w:rsidR="00DD51A1" w:rsidTr="000E3BD9">
        <w:tc>
          <w:tcPr>
            <w:tcW w:w="5000" w:type="pct"/>
            <w:shd w:val="clear" w:color="auto" w:fill="auto"/>
          </w:tcPr>
          <w:p w:rsidR="00DD51A1" w:rsidRDefault="00DD51A1" w:rsidP="000E3BD9">
            <w:pPr>
              <w:tabs>
                <w:tab w:val="left" w:pos="567"/>
              </w:tabs>
              <w:spacing w:after="120"/>
              <w:ind w:left="567" w:hanging="567"/>
            </w:pPr>
            <w:r>
              <w:rPr>
                <w:rFonts w:cs="Arial"/>
                <w:b/>
                <w:caps/>
              </w:rPr>
              <w:t xml:space="preserve">Agenda item </w:t>
            </w:r>
            <w:r w:rsidRPr="009D39A6">
              <w:rPr>
                <w:rFonts w:cs="Arial"/>
                <w:b/>
                <w:caps/>
              </w:rPr>
              <w:t>5.6</w:t>
            </w:r>
            <w:r>
              <w:rPr>
                <w:rFonts w:cs="Arial"/>
                <w:b/>
                <w:caps/>
              </w:rPr>
              <w:t xml:space="preserve"> - </w:t>
            </w:r>
            <w:r w:rsidRPr="009D39A6">
              <w:rPr>
                <w:rFonts w:cs="Arial"/>
                <w:b/>
                <w:caps/>
              </w:rPr>
              <w:t>Appointment of a Consultant</w:t>
            </w:r>
          </w:p>
        </w:tc>
      </w:tr>
      <w:tr w:rsidR="00DD51A1" w:rsidTr="000E3BD9">
        <w:tc>
          <w:tcPr>
            <w:tcW w:w="5000" w:type="pct"/>
            <w:tcBorders>
              <w:bottom w:val="single" w:sz="4" w:space="0" w:color="auto"/>
            </w:tcBorders>
            <w:shd w:val="clear" w:color="auto" w:fill="auto"/>
          </w:tcPr>
          <w:p w:rsidR="00DD51A1" w:rsidRDefault="00DD51A1" w:rsidP="000E3BD9"/>
        </w:tc>
      </w:tr>
      <w:tr w:rsidR="00DD51A1" w:rsidRPr="009D39A6" w:rsidTr="000E3BD9">
        <w:tc>
          <w:tcPr>
            <w:tcW w:w="5000" w:type="pct"/>
            <w:tcBorders>
              <w:top w:val="single" w:sz="4" w:space="0" w:color="auto"/>
              <w:left w:val="single" w:sz="4" w:space="0" w:color="auto"/>
              <w:bottom w:val="single" w:sz="4" w:space="0" w:color="auto"/>
              <w:right w:val="single" w:sz="4" w:space="0" w:color="auto"/>
            </w:tcBorders>
            <w:shd w:val="pct5" w:color="C0C0C0" w:fill="auto"/>
          </w:tcPr>
          <w:p w:rsidR="00DD51A1" w:rsidRDefault="00DD51A1" w:rsidP="000E3BD9">
            <w:pPr>
              <w:rPr>
                <w:rFonts w:cs="Arial"/>
                <w:b/>
              </w:rPr>
            </w:pPr>
            <w:r>
              <w:rPr>
                <w:rFonts w:cs="Arial"/>
                <w:i/>
                <w:noProof/>
              </w:rPr>
              <w:t>18</w:t>
            </w:r>
            <w:r w:rsidRPr="009D39A6">
              <w:rPr>
                <w:rFonts w:cs="Arial"/>
                <w:i/>
              </w:rPr>
              <w:t xml:space="preserve"> </w:t>
            </w:r>
            <w:r w:rsidRPr="009D39A6">
              <w:rPr>
                <w:rFonts w:cs="Arial"/>
                <w:b/>
              </w:rPr>
              <w:t>RESOLUTION</w:t>
            </w:r>
          </w:p>
          <w:p w:rsidR="00DD51A1" w:rsidRDefault="00DD51A1" w:rsidP="000E3BD9">
            <w:pPr>
              <w:tabs>
                <w:tab w:val="left" w:pos="1440"/>
              </w:tabs>
              <w:rPr>
                <w:rFonts w:cs="Arial"/>
                <w:i/>
              </w:rPr>
            </w:pPr>
            <w:r w:rsidRPr="009D39A6">
              <w:rPr>
                <w:rFonts w:cs="Arial"/>
                <w:i/>
              </w:rPr>
              <w:t>Moved:</w:t>
            </w:r>
            <w:r w:rsidRPr="009D39A6">
              <w:rPr>
                <w:rFonts w:cs="Arial"/>
                <w:i/>
              </w:rPr>
              <w:tab/>
              <w:t>Joseph (Gideon) Pangiraminni</w:t>
            </w:r>
          </w:p>
          <w:p w:rsidR="00DD51A1" w:rsidRDefault="00DD51A1" w:rsidP="000E3BD9">
            <w:pPr>
              <w:tabs>
                <w:tab w:val="left" w:pos="1440"/>
              </w:tabs>
              <w:rPr>
                <w:rFonts w:cs="Arial"/>
                <w:i/>
              </w:rPr>
            </w:pPr>
            <w:r w:rsidRPr="009D39A6">
              <w:rPr>
                <w:rFonts w:cs="Arial"/>
                <w:i/>
              </w:rPr>
              <w:t>Seconded:</w:t>
            </w:r>
            <w:r w:rsidRPr="009D39A6">
              <w:rPr>
                <w:rFonts w:cs="Arial"/>
                <w:i/>
              </w:rPr>
              <w:tab/>
              <w:t>Jennifer Clancy</w:t>
            </w:r>
          </w:p>
          <w:p w:rsidR="00DD51A1" w:rsidRDefault="00DD51A1" w:rsidP="000E3BD9">
            <w:pPr>
              <w:tabs>
                <w:tab w:val="left" w:pos="1440"/>
              </w:tabs>
            </w:pPr>
          </w:p>
          <w:p w:rsidR="00DD51A1" w:rsidRPr="009D39A6" w:rsidRDefault="00DD51A1" w:rsidP="000E3BD9">
            <w:pPr>
              <w:rPr>
                <w:b/>
              </w:rPr>
            </w:pPr>
            <w:r w:rsidRPr="009D39A6">
              <w:rPr>
                <w:b/>
              </w:rPr>
              <w:t>That Council defer the decision of appointing a consultant until the next Ordinary Council Meeting to be held at Milikapiti on the 31 March 2022</w:t>
            </w:r>
          </w:p>
          <w:p w:rsidR="00DD51A1" w:rsidRDefault="00DD51A1" w:rsidP="000E3BD9"/>
          <w:p w:rsidR="00DD51A1" w:rsidRPr="009D39A6" w:rsidRDefault="00DD51A1" w:rsidP="000E3BD9">
            <w:pPr>
              <w:jc w:val="right"/>
            </w:pPr>
            <w:r w:rsidRPr="009D39A6">
              <w:rPr>
                <w:rFonts w:cs="Arial"/>
                <w:b/>
              </w:rPr>
              <w:t>CARRIED</w:t>
            </w:r>
          </w:p>
        </w:tc>
      </w:tr>
    </w:tbl>
    <w:p w:rsidR="00DD51A1" w:rsidRDefault="00DD51A1" w:rsidP="00DD51A1">
      <w:pPr>
        <w:tabs>
          <w:tab w:val="left" w:pos="720"/>
        </w:tabs>
        <w:spacing w:before="240" w:after="240"/>
        <w:ind w:left="720" w:hanging="720"/>
        <w:rPr>
          <w:rFonts w:cs="Arial"/>
          <w:b/>
        </w:rPr>
      </w:pPr>
    </w:p>
    <w:p w:rsidR="00DD51A1" w:rsidRDefault="00DD51A1" w:rsidP="00DD51A1">
      <w:pPr>
        <w:tabs>
          <w:tab w:val="left" w:pos="720"/>
        </w:tabs>
        <w:spacing w:before="240" w:after="240"/>
        <w:ind w:left="720" w:hanging="720"/>
        <w:rPr>
          <w:rFonts w:cs="Arial"/>
          <w:b/>
          <w:caps/>
        </w:rPr>
      </w:pPr>
      <w:r>
        <w:rPr>
          <w:rFonts w:cs="Arial"/>
          <w:b/>
          <w:noProof/>
        </w:rPr>
        <w:t>3</w:t>
      </w:r>
      <w:r w:rsidRPr="008D21A2">
        <w:rPr>
          <w:rFonts w:cs="Arial"/>
        </w:rPr>
        <w:tab/>
      </w:r>
      <w:r w:rsidRPr="008D21A2">
        <w:rPr>
          <w:rFonts w:cs="Arial"/>
          <w:b/>
          <w:caps/>
        </w:rPr>
        <w:t>Visitors and Presentations</w:t>
      </w:r>
    </w:p>
    <w:p w:rsidR="00DD51A1" w:rsidRPr="00866001" w:rsidRDefault="00DD51A1" w:rsidP="00DD51A1">
      <w:pPr>
        <w:tabs>
          <w:tab w:val="left" w:pos="720"/>
        </w:tabs>
        <w:ind w:left="720"/>
        <w:rPr>
          <w:rFonts w:cs="Arial"/>
        </w:rPr>
      </w:pPr>
      <w:r w:rsidRPr="00866001">
        <w:rPr>
          <w:rFonts w:cs="Arial"/>
        </w:rPr>
        <w:t>Australian Electoral Commission</w:t>
      </w:r>
      <w:r>
        <w:rPr>
          <w:rFonts w:cs="Arial"/>
        </w:rPr>
        <w:t xml:space="preserve"> presentation deferred until MLA &amp; OCM to be held on March 30 and 31.</w:t>
      </w:r>
    </w:p>
    <w:p w:rsidR="00DD51A1" w:rsidRDefault="00DD51A1" w:rsidP="00DD51A1">
      <w:pPr>
        <w:tabs>
          <w:tab w:val="left" w:pos="720"/>
        </w:tabs>
        <w:spacing w:before="240" w:after="240"/>
        <w:ind w:left="720" w:hanging="720"/>
        <w:rPr>
          <w:rFonts w:cs="Arial"/>
          <w:b/>
          <w:caps/>
        </w:rPr>
      </w:pPr>
      <w:r>
        <w:rPr>
          <w:rFonts w:cs="Arial"/>
          <w:b/>
          <w:noProof/>
        </w:rPr>
        <w:t>4</w:t>
      </w:r>
      <w:r w:rsidRPr="008D21A2">
        <w:rPr>
          <w:rFonts w:cs="Arial"/>
        </w:rPr>
        <w:tab/>
      </w:r>
      <w:r w:rsidRPr="008D21A2">
        <w:rPr>
          <w:rFonts w:cs="Arial"/>
          <w:b/>
          <w:caps/>
        </w:rPr>
        <w:t>Correspondence</w:t>
      </w:r>
    </w:p>
    <w:p w:rsidR="00DD51A1" w:rsidRDefault="00DD51A1" w:rsidP="00DD51A1">
      <w:pPr>
        <w:tabs>
          <w:tab w:val="left" w:pos="720"/>
        </w:tabs>
        <w:ind w:left="720"/>
        <w:rPr>
          <w:rFonts w:cs="Arial"/>
        </w:rPr>
      </w:pPr>
      <w:r w:rsidRPr="008D21A2">
        <w:rPr>
          <w:rFonts w:cs="Arial"/>
        </w:rPr>
        <w:t xml:space="preserve">Nil </w:t>
      </w:r>
    </w:p>
    <w:p w:rsidR="00DD51A1" w:rsidRDefault="00DD51A1" w:rsidP="00DD51A1">
      <w:pPr>
        <w:tabs>
          <w:tab w:val="left" w:pos="720"/>
        </w:tabs>
        <w:ind w:left="720"/>
        <w:rPr>
          <w:rFonts w:cs="Arial"/>
        </w:rPr>
      </w:pPr>
    </w:p>
    <w:p w:rsidR="00DD51A1" w:rsidRDefault="00DD51A1" w:rsidP="00DD51A1">
      <w:pPr>
        <w:tabs>
          <w:tab w:val="left" w:pos="720"/>
        </w:tabs>
        <w:spacing w:before="240" w:after="240"/>
        <w:ind w:left="720" w:hanging="720"/>
        <w:rPr>
          <w:rFonts w:cs="Arial"/>
          <w:b/>
          <w:caps/>
        </w:rPr>
      </w:pPr>
      <w:r>
        <w:rPr>
          <w:rFonts w:cs="Arial"/>
          <w:b/>
          <w:noProof/>
        </w:rPr>
        <w:t>5</w:t>
      </w:r>
      <w:r w:rsidRPr="008D21A2">
        <w:rPr>
          <w:rFonts w:cs="Arial"/>
        </w:rPr>
        <w:tab/>
      </w:r>
      <w:r w:rsidRPr="008D21A2">
        <w:rPr>
          <w:rFonts w:cs="Arial"/>
          <w:b/>
          <w:caps/>
        </w:rPr>
        <w:t>Reports for Decision</w:t>
      </w:r>
    </w:p>
    <w:tbl>
      <w:tblPr>
        <w:tblW w:w="5000" w:type="pct"/>
        <w:tblLayout w:type="fixed"/>
        <w:tblLook w:val="0000" w:firstRow="0" w:lastRow="0" w:firstColumn="0" w:lastColumn="0" w:noHBand="0" w:noVBand="0"/>
      </w:tblPr>
      <w:tblGrid>
        <w:gridCol w:w="9243"/>
      </w:tblGrid>
      <w:tr w:rsidR="00DD51A1" w:rsidTr="000E3BD9">
        <w:tc>
          <w:tcPr>
            <w:tcW w:w="5000" w:type="pct"/>
            <w:shd w:val="clear" w:color="auto" w:fill="auto"/>
          </w:tcPr>
          <w:p w:rsidR="00DD51A1" w:rsidRDefault="00DD51A1" w:rsidP="000E3BD9">
            <w:pPr>
              <w:tabs>
                <w:tab w:val="left" w:pos="720"/>
              </w:tabs>
              <w:spacing w:after="120"/>
              <w:ind w:left="720" w:hanging="720"/>
            </w:pPr>
            <w:r w:rsidRPr="008D21A2">
              <w:rPr>
                <w:rFonts w:cs="Arial"/>
                <w:b/>
                <w:i/>
                <w:caps/>
              </w:rPr>
              <w:t>5.1</w:t>
            </w:r>
            <w:r w:rsidRPr="008D21A2">
              <w:rPr>
                <w:rFonts w:cs="Arial"/>
                <w:b/>
                <w:i/>
                <w:caps/>
              </w:rPr>
              <w:tab/>
              <w:t>Draft Breach of Code of Conduct Policy (for Elected Members, Local Authority Members, and Council Committee Members)</w:t>
            </w:r>
          </w:p>
        </w:tc>
      </w:tr>
      <w:tr w:rsidR="00DD51A1" w:rsidTr="000E3BD9">
        <w:tc>
          <w:tcPr>
            <w:tcW w:w="5000" w:type="pct"/>
            <w:tcBorders>
              <w:bottom w:val="single" w:sz="4" w:space="0" w:color="auto"/>
            </w:tcBorders>
            <w:shd w:val="clear" w:color="auto" w:fill="auto"/>
          </w:tcPr>
          <w:p w:rsidR="00DD51A1" w:rsidRPr="008D21A2" w:rsidRDefault="00DD51A1" w:rsidP="000E3BD9">
            <w:pPr>
              <w:spacing w:line="276" w:lineRule="auto"/>
            </w:pPr>
          </w:p>
        </w:tc>
      </w:tr>
      <w:tr w:rsidR="00DD51A1" w:rsidTr="000E3BD9">
        <w:tc>
          <w:tcPr>
            <w:tcW w:w="5000" w:type="pct"/>
            <w:tcBorders>
              <w:top w:val="single" w:sz="4" w:space="0" w:color="auto"/>
              <w:left w:val="single" w:sz="4" w:space="0" w:color="auto"/>
              <w:bottom w:val="single" w:sz="4" w:space="0" w:color="auto"/>
              <w:right w:val="single" w:sz="4" w:space="0" w:color="auto"/>
            </w:tcBorders>
            <w:shd w:val="pct5" w:color="C0C0C0" w:fill="auto"/>
          </w:tcPr>
          <w:p w:rsidR="00DD51A1" w:rsidRDefault="00DD51A1" w:rsidP="000E3BD9">
            <w:pPr>
              <w:rPr>
                <w:rFonts w:cs="Arial"/>
                <w:b/>
              </w:rPr>
            </w:pPr>
            <w:r>
              <w:rPr>
                <w:rFonts w:cs="Arial"/>
                <w:i/>
                <w:noProof/>
              </w:rPr>
              <w:t>19</w:t>
            </w:r>
            <w:r w:rsidRPr="00B376A8">
              <w:rPr>
                <w:rFonts w:cs="Arial"/>
                <w:i/>
              </w:rPr>
              <w:t xml:space="preserve"> </w:t>
            </w:r>
            <w:r w:rsidRPr="00B376A8">
              <w:rPr>
                <w:rFonts w:cs="Arial"/>
                <w:b/>
              </w:rPr>
              <w:t>RESOLUTION</w:t>
            </w:r>
          </w:p>
          <w:p w:rsidR="00DD51A1" w:rsidRDefault="00DD51A1" w:rsidP="000E3BD9">
            <w:pPr>
              <w:tabs>
                <w:tab w:val="left" w:pos="1440"/>
              </w:tabs>
              <w:rPr>
                <w:rFonts w:cs="Arial"/>
                <w:i/>
              </w:rPr>
            </w:pPr>
            <w:r w:rsidRPr="00B376A8">
              <w:rPr>
                <w:rFonts w:cs="Arial"/>
                <w:i/>
              </w:rPr>
              <w:t>Moved:</w:t>
            </w:r>
            <w:r w:rsidRPr="00B376A8">
              <w:rPr>
                <w:rFonts w:cs="Arial"/>
                <w:i/>
              </w:rPr>
              <w:tab/>
              <w:t>Lynette DeSantis</w:t>
            </w:r>
          </w:p>
          <w:p w:rsidR="00DD51A1" w:rsidRDefault="00DD51A1" w:rsidP="000E3BD9">
            <w:pPr>
              <w:tabs>
                <w:tab w:val="left" w:pos="1440"/>
              </w:tabs>
              <w:rPr>
                <w:rFonts w:cs="Arial"/>
                <w:i/>
              </w:rPr>
            </w:pPr>
            <w:r w:rsidRPr="00B376A8">
              <w:rPr>
                <w:rFonts w:cs="Arial"/>
                <w:i/>
              </w:rPr>
              <w:t>Seconded:</w:t>
            </w:r>
            <w:r w:rsidRPr="00B376A8">
              <w:rPr>
                <w:rFonts w:cs="Arial"/>
                <w:i/>
              </w:rPr>
              <w:tab/>
              <w:t>Jennifer Clancy</w:t>
            </w:r>
          </w:p>
          <w:p w:rsidR="00DD51A1" w:rsidRPr="008D21A2" w:rsidRDefault="00DD51A1" w:rsidP="000E3BD9">
            <w:pPr>
              <w:tabs>
                <w:tab w:val="left" w:pos="1440"/>
              </w:tabs>
              <w:rPr>
                <w:b/>
              </w:rPr>
            </w:pPr>
          </w:p>
          <w:p w:rsidR="00DD51A1" w:rsidRDefault="00DD51A1" w:rsidP="000E3BD9">
            <w:pPr>
              <w:spacing w:line="276" w:lineRule="auto"/>
              <w:rPr>
                <w:rFonts w:cs="Arial"/>
                <w:b/>
                <w:sz w:val="24"/>
                <w:lang w:val="en-US"/>
              </w:rPr>
            </w:pPr>
            <w:r w:rsidRPr="008D21A2">
              <w:rPr>
                <w:rFonts w:cs="Arial"/>
                <w:b/>
                <w:sz w:val="24"/>
                <w:lang w:val="en-GB"/>
              </w:rPr>
              <w:t xml:space="preserve">That Council </w:t>
            </w:r>
            <w:r w:rsidRPr="008D21A2">
              <w:rPr>
                <w:rFonts w:cs="Arial"/>
                <w:b/>
                <w:sz w:val="24"/>
                <w:lang w:val="en-US"/>
              </w:rPr>
              <w:t xml:space="preserve">approve and adopt the </w:t>
            </w:r>
            <w:r>
              <w:rPr>
                <w:rFonts w:cs="Arial"/>
                <w:b/>
                <w:sz w:val="24"/>
                <w:lang w:val="en-US"/>
              </w:rPr>
              <w:t xml:space="preserve">following version of the </w:t>
            </w:r>
            <w:r w:rsidRPr="008D21A2">
              <w:rPr>
                <w:rFonts w:cs="Arial"/>
                <w:b/>
                <w:sz w:val="24"/>
                <w:lang w:val="en-US"/>
              </w:rPr>
              <w:t>Breach of Code of Conduct (for Elected Members, Local Authority Members, and Council Committee Members) Policy</w:t>
            </w:r>
            <w:r>
              <w:rPr>
                <w:rFonts w:cs="Arial"/>
                <w:b/>
                <w:sz w:val="24"/>
                <w:lang w:val="en-US"/>
              </w:rPr>
              <w:t>:</w:t>
            </w:r>
          </w:p>
          <w:p w:rsidR="00DD51A1" w:rsidRDefault="00DD51A1" w:rsidP="000E3BD9">
            <w:pPr>
              <w:spacing w:line="276" w:lineRule="auto"/>
              <w:rPr>
                <w:rFonts w:cs="Arial"/>
                <w:b/>
                <w:sz w:val="24"/>
                <w:lang w:val="en-US"/>
              </w:rPr>
            </w:pPr>
          </w:p>
          <w:p w:rsidR="00DD51A1" w:rsidRPr="00B376A8" w:rsidRDefault="00DD51A1" w:rsidP="00DD51A1">
            <w:pPr>
              <w:pStyle w:val="ListParagraph"/>
              <w:numPr>
                <w:ilvl w:val="0"/>
                <w:numId w:val="24"/>
              </w:numPr>
              <w:spacing w:line="276" w:lineRule="auto"/>
              <w:rPr>
                <w:rFonts w:cs="Arial"/>
                <w:b/>
                <w:sz w:val="24"/>
                <w:lang w:val="en-US"/>
              </w:rPr>
            </w:pPr>
            <w:r w:rsidRPr="00B376A8">
              <w:rPr>
                <w:rFonts w:cs="Arial"/>
                <w:b/>
                <w:sz w:val="24"/>
                <w:lang w:val="en-US"/>
              </w:rPr>
              <w:t xml:space="preserve">All formal complaints against its members shall be formally investigated and dealt with by an appropriate third party in a manner consistent with the applicable law. </w:t>
            </w:r>
          </w:p>
          <w:p w:rsidR="00DD51A1" w:rsidRDefault="00DD51A1" w:rsidP="000E3BD9"/>
          <w:p w:rsidR="00DD51A1" w:rsidRDefault="00DD51A1" w:rsidP="000E3BD9">
            <w:pPr>
              <w:jc w:val="right"/>
            </w:pPr>
            <w:r w:rsidRPr="00B376A8">
              <w:rPr>
                <w:rFonts w:cs="Arial"/>
                <w:b/>
              </w:rPr>
              <w:t>CARRIED</w:t>
            </w:r>
          </w:p>
        </w:tc>
      </w:tr>
    </w:tbl>
    <w:p w:rsidR="00DD51A1" w:rsidRDefault="00DD51A1" w:rsidP="00DD51A1"/>
    <w:p w:rsidR="00DD51A1" w:rsidRDefault="00DD51A1" w:rsidP="00DD51A1">
      <w:r>
        <w:br w:type="page"/>
      </w:r>
    </w:p>
    <w:tbl>
      <w:tblPr>
        <w:tblW w:w="5000" w:type="pct"/>
        <w:tblLayout w:type="fixed"/>
        <w:tblLook w:val="0000" w:firstRow="0" w:lastRow="0" w:firstColumn="0" w:lastColumn="0" w:noHBand="0" w:noVBand="0"/>
      </w:tblPr>
      <w:tblGrid>
        <w:gridCol w:w="9243"/>
      </w:tblGrid>
      <w:tr w:rsidR="00DD51A1" w:rsidTr="000E3BD9">
        <w:tc>
          <w:tcPr>
            <w:tcW w:w="5000" w:type="pct"/>
            <w:shd w:val="clear" w:color="auto" w:fill="auto"/>
          </w:tcPr>
          <w:p w:rsidR="00DD51A1" w:rsidRDefault="00DD51A1" w:rsidP="000E3BD9">
            <w:pPr>
              <w:tabs>
                <w:tab w:val="left" w:pos="720"/>
              </w:tabs>
              <w:spacing w:after="120"/>
              <w:ind w:left="720" w:hanging="720"/>
            </w:pPr>
            <w:r w:rsidRPr="008D21A2">
              <w:rPr>
                <w:rFonts w:cs="Arial"/>
                <w:b/>
                <w:i/>
                <w:caps/>
              </w:rPr>
              <w:t>5.2</w:t>
            </w:r>
            <w:r w:rsidRPr="008D21A2">
              <w:rPr>
                <w:rFonts w:cs="Arial"/>
                <w:b/>
                <w:i/>
                <w:caps/>
              </w:rPr>
              <w:tab/>
              <w:t>Draft Burial and Cremation Bill 2022</w:t>
            </w:r>
          </w:p>
        </w:tc>
      </w:tr>
      <w:tr w:rsidR="00DD51A1" w:rsidTr="000E3BD9">
        <w:tc>
          <w:tcPr>
            <w:tcW w:w="5000" w:type="pct"/>
            <w:tcBorders>
              <w:bottom w:val="single" w:sz="4" w:space="0" w:color="auto"/>
            </w:tcBorders>
            <w:shd w:val="clear" w:color="auto" w:fill="auto"/>
          </w:tcPr>
          <w:p w:rsidR="00DD51A1" w:rsidRPr="008D21A2" w:rsidRDefault="00DD51A1" w:rsidP="000E3BD9"/>
        </w:tc>
      </w:tr>
      <w:tr w:rsidR="00DD51A1" w:rsidTr="000E3BD9">
        <w:tc>
          <w:tcPr>
            <w:tcW w:w="5000" w:type="pct"/>
            <w:tcBorders>
              <w:top w:val="single" w:sz="4" w:space="0" w:color="auto"/>
              <w:left w:val="single" w:sz="4" w:space="0" w:color="auto"/>
              <w:bottom w:val="single" w:sz="4" w:space="0" w:color="auto"/>
              <w:right w:val="single" w:sz="4" w:space="0" w:color="auto"/>
            </w:tcBorders>
            <w:shd w:val="pct5" w:color="C0C0C0" w:fill="auto"/>
          </w:tcPr>
          <w:p w:rsidR="00DD51A1" w:rsidRDefault="00DD51A1" w:rsidP="000E3BD9">
            <w:pPr>
              <w:autoSpaceDE w:val="0"/>
              <w:autoSpaceDN w:val="0"/>
              <w:adjustRightInd w:val="0"/>
              <w:spacing w:line="240" w:lineRule="atLeast"/>
              <w:ind w:left="720" w:hanging="720"/>
              <w:jc w:val="both"/>
              <w:rPr>
                <w:rFonts w:cs="Arial"/>
                <w:b/>
                <w:color w:val="000000"/>
                <w:lang w:eastAsia="en-AU"/>
              </w:rPr>
            </w:pPr>
            <w:r>
              <w:rPr>
                <w:rFonts w:cs="Arial"/>
                <w:i/>
                <w:noProof/>
                <w:color w:val="000000"/>
                <w:lang w:eastAsia="en-AU"/>
              </w:rPr>
              <w:t>20</w:t>
            </w:r>
            <w:r w:rsidRPr="009D39A6">
              <w:rPr>
                <w:rFonts w:cs="Arial"/>
                <w:i/>
                <w:color w:val="000000"/>
                <w:lang w:eastAsia="en-AU"/>
              </w:rPr>
              <w:t xml:space="preserve"> </w:t>
            </w:r>
            <w:r w:rsidRPr="009D39A6">
              <w:rPr>
                <w:rFonts w:cs="Arial"/>
                <w:b/>
                <w:color w:val="000000"/>
                <w:lang w:eastAsia="en-AU"/>
              </w:rPr>
              <w:t>RESOLUTION</w:t>
            </w:r>
          </w:p>
          <w:p w:rsidR="00DD51A1" w:rsidRDefault="00DD51A1" w:rsidP="000E3BD9">
            <w:pPr>
              <w:tabs>
                <w:tab w:val="left" w:pos="1440"/>
              </w:tabs>
              <w:autoSpaceDE w:val="0"/>
              <w:autoSpaceDN w:val="0"/>
              <w:adjustRightInd w:val="0"/>
              <w:spacing w:line="240" w:lineRule="atLeast"/>
              <w:ind w:left="720" w:hanging="720"/>
              <w:jc w:val="both"/>
              <w:rPr>
                <w:rFonts w:cs="Arial"/>
                <w:i/>
                <w:color w:val="000000"/>
                <w:lang w:eastAsia="en-AU"/>
              </w:rPr>
            </w:pPr>
            <w:r w:rsidRPr="009D39A6">
              <w:rPr>
                <w:rFonts w:cs="Arial"/>
                <w:i/>
                <w:color w:val="000000"/>
                <w:lang w:eastAsia="en-AU"/>
              </w:rPr>
              <w:t>Moved:</w:t>
            </w:r>
            <w:r w:rsidRPr="009D39A6">
              <w:rPr>
                <w:rFonts w:cs="Arial"/>
                <w:i/>
                <w:color w:val="000000"/>
                <w:lang w:eastAsia="en-AU"/>
              </w:rPr>
              <w:tab/>
              <w:t>Francis Xavier Kurrupuwu</w:t>
            </w:r>
          </w:p>
          <w:p w:rsidR="00DD51A1" w:rsidRDefault="00DD51A1" w:rsidP="000E3BD9">
            <w:pPr>
              <w:tabs>
                <w:tab w:val="left" w:pos="1440"/>
              </w:tabs>
              <w:autoSpaceDE w:val="0"/>
              <w:autoSpaceDN w:val="0"/>
              <w:adjustRightInd w:val="0"/>
              <w:spacing w:line="240" w:lineRule="atLeast"/>
              <w:ind w:left="720" w:hanging="720"/>
              <w:jc w:val="both"/>
              <w:rPr>
                <w:rFonts w:cs="Arial"/>
                <w:i/>
                <w:color w:val="000000"/>
                <w:lang w:eastAsia="en-AU"/>
              </w:rPr>
            </w:pPr>
            <w:r w:rsidRPr="009D39A6">
              <w:rPr>
                <w:rFonts w:cs="Arial"/>
                <w:i/>
                <w:color w:val="000000"/>
                <w:lang w:eastAsia="en-AU"/>
              </w:rPr>
              <w:t>Seconded:</w:t>
            </w:r>
            <w:r w:rsidRPr="009D39A6">
              <w:rPr>
                <w:rFonts w:cs="Arial"/>
                <w:i/>
                <w:color w:val="000000"/>
                <w:lang w:eastAsia="en-AU"/>
              </w:rPr>
              <w:tab/>
              <w:t>Luke Tipuamantumirri</w:t>
            </w:r>
          </w:p>
          <w:p w:rsidR="00DD51A1" w:rsidRPr="008D21A2" w:rsidRDefault="00DD51A1" w:rsidP="000E3BD9">
            <w:pPr>
              <w:tabs>
                <w:tab w:val="left" w:pos="1440"/>
              </w:tabs>
              <w:autoSpaceDE w:val="0"/>
              <w:autoSpaceDN w:val="0"/>
              <w:adjustRightInd w:val="0"/>
              <w:spacing w:line="240" w:lineRule="atLeast"/>
              <w:ind w:left="720" w:hanging="720"/>
              <w:jc w:val="both"/>
              <w:rPr>
                <w:rFonts w:cs="Arial"/>
                <w:b/>
                <w:color w:val="000000"/>
                <w:lang w:eastAsia="en-AU"/>
              </w:rPr>
            </w:pPr>
          </w:p>
          <w:p w:rsidR="00DD51A1" w:rsidRPr="008D21A2" w:rsidRDefault="00DD51A1" w:rsidP="000E3BD9">
            <w:pPr>
              <w:autoSpaceDE w:val="0"/>
              <w:autoSpaceDN w:val="0"/>
              <w:adjustRightInd w:val="0"/>
              <w:spacing w:line="240" w:lineRule="atLeast"/>
              <w:ind w:left="720" w:hanging="720"/>
              <w:jc w:val="both"/>
              <w:rPr>
                <w:rFonts w:cs="Arial"/>
                <w:b/>
                <w:color w:val="000000"/>
                <w:lang w:eastAsia="en-AU"/>
              </w:rPr>
            </w:pPr>
          </w:p>
          <w:p w:rsidR="00DD51A1" w:rsidRPr="008D21A2" w:rsidRDefault="00DD51A1" w:rsidP="000E3BD9">
            <w:pPr>
              <w:autoSpaceDE w:val="0"/>
              <w:autoSpaceDN w:val="0"/>
              <w:adjustRightInd w:val="0"/>
              <w:spacing w:line="240" w:lineRule="atLeast"/>
              <w:ind w:left="720" w:hanging="720"/>
              <w:jc w:val="both"/>
              <w:rPr>
                <w:rFonts w:cs="Arial"/>
                <w:szCs w:val="22"/>
                <w:lang w:val="en-US"/>
              </w:rPr>
            </w:pPr>
            <w:r w:rsidRPr="008D21A2">
              <w:rPr>
                <w:b/>
                <w:szCs w:val="22"/>
                <w:lang w:val="en-GB"/>
              </w:rPr>
              <w:t>That</w:t>
            </w:r>
            <w:r w:rsidRPr="008D21A2">
              <w:rPr>
                <w:szCs w:val="22"/>
                <w:lang w:val="en-GB"/>
              </w:rPr>
              <w:t xml:space="preserve"> </w:t>
            </w:r>
            <w:r w:rsidRPr="008D21A2">
              <w:rPr>
                <w:b/>
                <w:szCs w:val="22"/>
                <w:lang w:val="en-GB"/>
              </w:rPr>
              <w:t xml:space="preserve">Council </w:t>
            </w:r>
            <w:r>
              <w:rPr>
                <w:b/>
                <w:szCs w:val="22"/>
                <w:lang w:val="en-GB"/>
              </w:rPr>
              <w:t>notes</w:t>
            </w:r>
            <w:r w:rsidRPr="008D21A2">
              <w:rPr>
                <w:b/>
                <w:szCs w:val="22"/>
                <w:lang w:val="en-GB"/>
              </w:rPr>
              <w:t xml:space="preserve"> </w:t>
            </w:r>
            <w:r>
              <w:rPr>
                <w:b/>
                <w:szCs w:val="22"/>
                <w:lang w:val="en-GB"/>
              </w:rPr>
              <w:t xml:space="preserve">receipt of </w:t>
            </w:r>
            <w:r w:rsidRPr="008D21A2">
              <w:rPr>
                <w:b/>
                <w:szCs w:val="22"/>
                <w:lang w:val="en-GB"/>
              </w:rPr>
              <w:t>the Draft Burial and Cremation Bill 2022.</w:t>
            </w:r>
          </w:p>
          <w:p w:rsidR="00DD51A1" w:rsidRDefault="00DD51A1" w:rsidP="000E3BD9"/>
          <w:p w:rsidR="00DD51A1" w:rsidRDefault="00DD51A1" w:rsidP="000E3BD9">
            <w:pPr>
              <w:jc w:val="right"/>
              <w:rPr>
                <w:rFonts w:cs="Arial"/>
                <w:b/>
              </w:rPr>
            </w:pPr>
            <w:r w:rsidRPr="009D39A6">
              <w:rPr>
                <w:rFonts w:cs="Arial"/>
                <w:b/>
              </w:rPr>
              <w:t>CARRIED</w:t>
            </w:r>
          </w:p>
          <w:p w:rsidR="00DD51A1" w:rsidRDefault="00DD51A1" w:rsidP="000E3BD9">
            <w:pPr>
              <w:jc w:val="right"/>
              <w:rPr>
                <w:rFonts w:cs="Arial"/>
                <w:b/>
              </w:rPr>
            </w:pPr>
          </w:p>
          <w:p w:rsidR="00DD51A1" w:rsidRPr="001E3EA5" w:rsidRDefault="00DD51A1" w:rsidP="000E3BD9">
            <w:pPr>
              <w:rPr>
                <w:rFonts w:cs="Arial"/>
              </w:rPr>
            </w:pPr>
            <w:r w:rsidRPr="001E3EA5">
              <w:rPr>
                <w:rFonts w:cs="Arial"/>
              </w:rPr>
              <w:t>ACTION:</w:t>
            </w:r>
          </w:p>
          <w:p w:rsidR="00DD51A1" w:rsidRPr="001E3EA5" w:rsidRDefault="00DD51A1" w:rsidP="000E3BD9">
            <w:pPr>
              <w:rPr>
                <w:rFonts w:cs="Arial"/>
              </w:rPr>
            </w:pPr>
          </w:p>
          <w:p w:rsidR="00DD51A1" w:rsidRDefault="00DD51A1" w:rsidP="00DD51A1">
            <w:pPr>
              <w:pStyle w:val="ListParagraph"/>
              <w:numPr>
                <w:ilvl w:val="0"/>
                <w:numId w:val="24"/>
              </w:numPr>
              <w:spacing w:line="360" w:lineRule="auto"/>
              <w:rPr>
                <w:rFonts w:cs="Arial"/>
              </w:rPr>
            </w:pPr>
            <w:r w:rsidRPr="001E3EA5">
              <w:rPr>
                <w:rFonts w:cs="Arial"/>
              </w:rPr>
              <w:t xml:space="preserve">CEO to liaise with the department for a suitable date, time and location to host a community forum </w:t>
            </w:r>
            <w:r>
              <w:rPr>
                <w:rFonts w:cs="Arial"/>
              </w:rPr>
              <w:t>to provide Tiwi islands stakeholders with</w:t>
            </w:r>
            <w:r w:rsidRPr="001E3EA5">
              <w:rPr>
                <w:rFonts w:cs="Arial"/>
              </w:rPr>
              <w:t xml:space="preserve"> fur</w:t>
            </w:r>
            <w:r>
              <w:rPr>
                <w:rFonts w:cs="Arial"/>
              </w:rPr>
              <w:t>ther information and clarity.</w:t>
            </w:r>
            <w:r>
              <w:rPr>
                <w:rFonts w:cs="Arial"/>
              </w:rPr>
              <w:br/>
            </w:r>
          </w:p>
          <w:p w:rsidR="00DD51A1" w:rsidRDefault="00DD51A1" w:rsidP="00DD51A1">
            <w:pPr>
              <w:pStyle w:val="ListParagraph"/>
              <w:numPr>
                <w:ilvl w:val="0"/>
                <w:numId w:val="24"/>
              </w:numPr>
              <w:spacing w:line="360" w:lineRule="auto"/>
              <w:rPr>
                <w:rFonts w:cs="Arial"/>
              </w:rPr>
            </w:pPr>
            <w:r>
              <w:rPr>
                <w:rFonts w:cs="Arial"/>
              </w:rPr>
              <w:t>Tiwi Land Council executive members including the eight trustees to be invited</w:t>
            </w:r>
          </w:p>
          <w:p w:rsidR="00DD51A1" w:rsidRDefault="00DD51A1" w:rsidP="000E3BD9">
            <w:pPr>
              <w:jc w:val="right"/>
            </w:pPr>
          </w:p>
        </w:tc>
      </w:tr>
    </w:tbl>
    <w:p w:rsidR="00DD51A1" w:rsidRDefault="00DD51A1" w:rsidP="00DD51A1"/>
    <w:tbl>
      <w:tblPr>
        <w:tblW w:w="5000" w:type="pct"/>
        <w:tblLayout w:type="fixed"/>
        <w:tblLook w:val="0000" w:firstRow="0" w:lastRow="0" w:firstColumn="0" w:lastColumn="0" w:noHBand="0" w:noVBand="0"/>
      </w:tblPr>
      <w:tblGrid>
        <w:gridCol w:w="9243"/>
      </w:tblGrid>
      <w:tr w:rsidR="00DD51A1" w:rsidTr="000E3BD9">
        <w:tc>
          <w:tcPr>
            <w:tcW w:w="5000" w:type="pct"/>
            <w:shd w:val="clear" w:color="auto" w:fill="auto"/>
          </w:tcPr>
          <w:p w:rsidR="00DD51A1" w:rsidRDefault="00DD51A1" w:rsidP="000E3BD9">
            <w:pPr>
              <w:tabs>
                <w:tab w:val="left" w:pos="720"/>
              </w:tabs>
              <w:spacing w:after="120"/>
              <w:ind w:left="720" w:hanging="720"/>
            </w:pPr>
            <w:r w:rsidRPr="008D21A2">
              <w:rPr>
                <w:rFonts w:cs="Arial"/>
                <w:b/>
                <w:i/>
                <w:caps/>
              </w:rPr>
              <w:t>5.3</w:t>
            </w:r>
            <w:r w:rsidRPr="008D21A2">
              <w:rPr>
                <w:rFonts w:cs="Arial"/>
                <w:b/>
                <w:i/>
                <w:caps/>
              </w:rPr>
              <w:tab/>
              <w:t>Pirlangimpi Local Authority Projects Seeking Approval</w:t>
            </w:r>
          </w:p>
        </w:tc>
      </w:tr>
      <w:tr w:rsidR="00DD51A1" w:rsidTr="000E3BD9">
        <w:tc>
          <w:tcPr>
            <w:tcW w:w="5000" w:type="pct"/>
            <w:tcBorders>
              <w:bottom w:val="single" w:sz="4" w:space="0" w:color="auto"/>
            </w:tcBorders>
            <w:shd w:val="clear" w:color="auto" w:fill="auto"/>
          </w:tcPr>
          <w:p w:rsidR="00DD51A1" w:rsidRPr="008D21A2" w:rsidRDefault="00DD51A1" w:rsidP="000E3BD9"/>
        </w:tc>
      </w:tr>
      <w:tr w:rsidR="00DD51A1" w:rsidTr="000E3BD9">
        <w:tc>
          <w:tcPr>
            <w:tcW w:w="5000" w:type="pct"/>
            <w:tcBorders>
              <w:top w:val="single" w:sz="4" w:space="0" w:color="auto"/>
              <w:left w:val="single" w:sz="4" w:space="0" w:color="auto"/>
              <w:bottom w:val="single" w:sz="4" w:space="0" w:color="auto"/>
              <w:right w:val="single" w:sz="4" w:space="0" w:color="auto"/>
            </w:tcBorders>
            <w:shd w:val="pct5" w:color="C0C0C0" w:fill="auto"/>
          </w:tcPr>
          <w:p w:rsidR="00DD51A1" w:rsidRDefault="00DD51A1" w:rsidP="000E3BD9">
            <w:pPr>
              <w:autoSpaceDE w:val="0"/>
              <w:autoSpaceDN w:val="0"/>
              <w:adjustRightInd w:val="0"/>
              <w:spacing w:line="240" w:lineRule="atLeast"/>
              <w:ind w:left="720" w:hanging="720"/>
              <w:jc w:val="both"/>
              <w:rPr>
                <w:rFonts w:cs="Arial"/>
                <w:b/>
                <w:color w:val="000000"/>
                <w:lang w:eastAsia="en-AU"/>
              </w:rPr>
            </w:pPr>
            <w:r>
              <w:rPr>
                <w:rFonts w:cs="Arial"/>
                <w:i/>
                <w:noProof/>
                <w:color w:val="000000"/>
                <w:lang w:eastAsia="en-AU"/>
              </w:rPr>
              <w:t>21</w:t>
            </w:r>
            <w:r w:rsidRPr="001E3EA5">
              <w:rPr>
                <w:rFonts w:cs="Arial"/>
                <w:i/>
                <w:color w:val="000000"/>
                <w:lang w:eastAsia="en-AU"/>
              </w:rPr>
              <w:t xml:space="preserve"> </w:t>
            </w:r>
            <w:r w:rsidRPr="001E3EA5">
              <w:rPr>
                <w:rFonts w:cs="Arial"/>
                <w:b/>
                <w:color w:val="000000"/>
                <w:lang w:eastAsia="en-AU"/>
              </w:rPr>
              <w:t>RESOLUTION</w:t>
            </w:r>
          </w:p>
          <w:p w:rsidR="00DD51A1" w:rsidRDefault="00DD51A1" w:rsidP="000E3BD9">
            <w:pPr>
              <w:tabs>
                <w:tab w:val="left" w:pos="1440"/>
              </w:tabs>
              <w:autoSpaceDE w:val="0"/>
              <w:autoSpaceDN w:val="0"/>
              <w:adjustRightInd w:val="0"/>
              <w:spacing w:line="240" w:lineRule="atLeast"/>
              <w:ind w:left="720" w:hanging="720"/>
              <w:jc w:val="both"/>
              <w:rPr>
                <w:rFonts w:cs="Arial"/>
                <w:i/>
                <w:color w:val="000000"/>
                <w:lang w:eastAsia="en-AU"/>
              </w:rPr>
            </w:pPr>
            <w:r w:rsidRPr="001E3EA5">
              <w:rPr>
                <w:rFonts w:cs="Arial"/>
                <w:i/>
                <w:color w:val="000000"/>
                <w:lang w:eastAsia="en-AU"/>
              </w:rPr>
              <w:t>Moved:</w:t>
            </w:r>
            <w:r w:rsidRPr="001E3EA5">
              <w:rPr>
                <w:rFonts w:cs="Arial"/>
                <w:i/>
                <w:color w:val="000000"/>
                <w:lang w:eastAsia="en-AU"/>
              </w:rPr>
              <w:tab/>
              <w:t>Lynette DeSantis</w:t>
            </w:r>
          </w:p>
          <w:p w:rsidR="00DD51A1" w:rsidRDefault="00DD51A1" w:rsidP="000E3BD9">
            <w:pPr>
              <w:tabs>
                <w:tab w:val="left" w:pos="1440"/>
              </w:tabs>
              <w:autoSpaceDE w:val="0"/>
              <w:autoSpaceDN w:val="0"/>
              <w:adjustRightInd w:val="0"/>
              <w:spacing w:line="240" w:lineRule="atLeast"/>
              <w:ind w:left="720" w:hanging="720"/>
              <w:jc w:val="both"/>
              <w:rPr>
                <w:rFonts w:cs="Arial"/>
                <w:i/>
                <w:color w:val="000000"/>
                <w:lang w:eastAsia="en-AU"/>
              </w:rPr>
            </w:pPr>
            <w:r w:rsidRPr="001E3EA5">
              <w:rPr>
                <w:rFonts w:cs="Arial"/>
                <w:i/>
                <w:color w:val="000000"/>
                <w:lang w:eastAsia="en-AU"/>
              </w:rPr>
              <w:t>Seconded:</w:t>
            </w:r>
            <w:r>
              <w:rPr>
                <w:rFonts w:cs="Arial"/>
                <w:i/>
                <w:color w:val="000000"/>
                <w:lang w:eastAsia="en-AU"/>
              </w:rPr>
              <w:tab/>
              <w:t xml:space="preserve">Pirrawayingi </w:t>
            </w:r>
          </w:p>
          <w:p w:rsidR="00DD51A1" w:rsidRPr="008D21A2" w:rsidRDefault="00DD51A1" w:rsidP="000E3BD9">
            <w:pPr>
              <w:tabs>
                <w:tab w:val="left" w:pos="1440"/>
              </w:tabs>
              <w:autoSpaceDE w:val="0"/>
              <w:autoSpaceDN w:val="0"/>
              <w:adjustRightInd w:val="0"/>
              <w:spacing w:line="240" w:lineRule="atLeast"/>
              <w:ind w:left="720" w:hanging="720"/>
              <w:jc w:val="both"/>
              <w:rPr>
                <w:rFonts w:cs="Arial"/>
                <w:b/>
                <w:color w:val="000000"/>
                <w:lang w:eastAsia="en-AU"/>
              </w:rPr>
            </w:pPr>
          </w:p>
          <w:p w:rsidR="00DD51A1" w:rsidRPr="008D21A2" w:rsidRDefault="00DD51A1" w:rsidP="000E3BD9">
            <w:pPr>
              <w:autoSpaceDE w:val="0"/>
              <w:autoSpaceDN w:val="0"/>
              <w:adjustRightInd w:val="0"/>
              <w:spacing w:line="240" w:lineRule="atLeast"/>
              <w:ind w:left="720" w:hanging="720"/>
              <w:jc w:val="both"/>
              <w:rPr>
                <w:rFonts w:cs="Arial"/>
                <w:b/>
                <w:color w:val="000000"/>
                <w:lang w:eastAsia="en-AU"/>
              </w:rPr>
            </w:pPr>
          </w:p>
          <w:p w:rsidR="00DD51A1" w:rsidRPr="008D21A2" w:rsidRDefault="00DD51A1" w:rsidP="000E3BD9">
            <w:pPr>
              <w:autoSpaceDE w:val="0"/>
              <w:autoSpaceDN w:val="0"/>
              <w:adjustRightInd w:val="0"/>
              <w:spacing w:line="240" w:lineRule="atLeast"/>
              <w:ind w:left="720" w:hanging="720"/>
              <w:rPr>
                <w:b/>
                <w:lang w:val="en-US"/>
              </w:rPr>
            </w:pPr>
            <w:r w:rsidRPr="008D21A2">
              <w:rPr>
                <w:b/>
                <w:szCs w:val="22"/>
                <w:lang w:val="en-GB"/>
              </w:rPr>
              <w:t>That</w:t>
            </w:r>
            <w:r w:rsidRPr="008D21A2">
              <w:rPr>
                <w:szCs w:val="22"/>
                <w:lang w:val="en-GB"/>
              </w:rPr>
              <w:t xml:space="preserve"> </w:t>
            </w:r>
            <w:r w:rsidRPr="008D21A2">
              <w:rPr>
                <w:b/>
                <w:szCs w:val="22"/>
                <w:lang w:val="en-GB"/>
              </w:rPr>
              <w:t xml:space="preserve">Council </w:t>
            </w:r>
            <w:r>
              <w:rPr>
                <w:b/>
                <w:lang w:val="en-US"/>
              </w:rPr>
              <w:t xml:space="preserve">approved </w:t>
            </w:r>
            <w:r w:rsidRPr="008D21A2">
              <w:rPr>
                <w:b/>
                <w:lang w:val="en-US"/>
              </w:rPr>
              <w:t>the two (2) projects to commence:</w:t>
            </w:r>
          </w:p>
          <w:p w:rsidR="00DD51A1" w:rsidRPr="008D21A2" w:rsidRDefault="00DD51A1" w:rsidP="000E3BD9">
            <w:pPr>
              <w:autoSpaceDE w:val="0"/>
              <w:autoSpaceDN w:val="0"/>
              <w:adjustRightInd w:val="0"/>
              <w:spacing w:line="240" w:lineRule="atLeast"/>
              <w:ind w:left="720" w:hanging="720"/>
              <w:rPr>
                <w:b/>
                <w:lang w:val="en-US"/>
              </w:rPr>
            </w:pPr>
          </w:p>
          <w:p w:rsidR="00DD51A1" w:rsidRPr="008D21A2" w:rsidRDefault="00DD51A1" w:rsidP="000E3BD9">
            <w:pPr>
              <w:autoSpaceDE w:val="0"/>
              <w:autoSpaceDN w:val="0"/>
              <w:adjustRightInd w:val="0"/>
              <w:spacing w:line="240" w:lineRule="atLeast"/>
              <w:ind w:left="720" w:hanging="360"/>
              <w:rPr>
                <w:rFonts w:cs="Arial"/>
                <w:b/>
                <w:szCs w:val="22"/>
                <w:lang w:val="en-US"/>
              </w:rPr>
            </w:pPr>
            <w:r w:rsidRPr="008D21A2">
              <w:rPr>
                <w:rFonts w:ascii="Symbol" w:hAnsi="Symbol" w:cs="Arial"/>
                <w:szCs w:val="22"/>
                <w:lang w:val="en-US"/>
              </w:rPr>
              <w:t></w:t>
            </w:r>
            <w:r w:rsidRPr="008D21A2">
              <w:rPr>
                <w:rFonts w:ascii="Symbol" w:hAnsi="Symbol" w:cs="Arial"/>
                <w:szCs w:val="22"/>
                <w:lang w:val="en-US"/>
              </w:rPr>
              <w:tab/>
            </w:r>
            <w:r w:rsidRPr="008D21A2">
              <w:rPr>
                <w:rFonts w:cs="Arial"/>
                <w:b/>
                <w:szCs w:val="22"/>
                <w:lang w:val="en-US"/>
              </w:rPr>
              <w:t>Several Shade Covers around the Pirlangimpi Community Oval</w:t>
            </w:r>
            <w:r>
              <w:rPr>
                <w:rFonts w:cs="Arial"/>
                <w:b/>
                <w:szCs w:val="22"/>
                <w:lang w:val="en-US"/>
              </w:rPr>
              <w:br/>
            </w:r>
          </w:p>
          <w:p w:rsidR="00DD51A1" w:rsidRPr="008D21A2" w:rsidRDefault="00DD51A1" w:rsidP="000E3BD9">
            <w:pPr>
              <w:autoSpaceDE w:val="0"/>
              <w:autoSpaceDN w:val="0"/>
              <w:adjustRightInd w:val="0"/>
              <w:spacing w:line="240" w:lineRule="atLeast"/>
              <w:ind w:left="720" w:hanging="360"/>
              <w:rPr>
                <w:rFonts w:cs="Arial"/>
                <w:b/>
                <w:szCs w:val="22"/>
                <w:lang w:val="en-US"/>
              </w:rPr>
            </w:pPr>
            <w:r w:rsidRPr="008D21A2">
              <w:rPr>
                <w:rFonts w:ascii="Symbol" w:hAnsi="Symbol" w:cs="Arial"/>
                <w:szCs w:val="22"/>
                <w:lang w:val="en-US"/>
              </w:rPr>
              <w:t></w:t>
            </w:r>
            <w:r w:rsidRPr="008D21A2">
              <w:rPr>
                <w:rFonts w:ascii="Symbol" w:hAnsi="Symbol" w:cs="Arial"/>
                <w:szCs w:val="22"/>
                <w:lang w:val="en-US"/>
              </w:rPr>
              <w:tab/>
            </w:r>
            <w:r w:rsidRPr="008D21A2">
              <w:rPr>
                <w:rFonts w:cs="Arial"/>
                <w:b/>
                <w:szCs w:val="22"/>
                <w:lang w:val="en-US"/>
              </w:rPr>
              <w:t>Old Town Camp Toilet Refurbishment to be utilized for ceremonies and funerals.</w:t>
            </w:r>
          </w:p>
          <w:p w:rsidR="00DD51A1" w:rsidRDefault="00DD51A1" w:rsidP="000E3BD9"/>
          <w:p w:rsidR="00DD51A1" w:rsidRDefault="00DD51A1" w:rsidP="000E3BD9">
            <w:pPr>
              <w:jc w:val="right"/>
            </w:pPr>
            <w:r w:rsidRPr="001E3EA5">
              <w:rPr>
                <w:rFonts w:cs="Arial"/>
                <w:b/>
              </w:rPr>
              <w:t>CARRIED</w:t>
            </w:r>
          </w:p>
        </w:tc>
      </w:tr>
    </w:tbl>
    <w:p w:rsidR="00DD51A1" w:rsidRDefault="00DD51A1" w:rsidP="00DD51A1"/>
    <w:p w:rsidR="00DD51A1" w:rsidRDefault="00DD51A1" w:rsidP="00DD51A1">
      <w:r>
        <w:br w:type="page"/>
      </w:r>
    </w:p>
    <w:p w:rsidR="00DD51A1" w:rsidRDefault="00DD51A1" w:rsidP="00DD51A1"/>
    <w:tbl>
      <w:tblPr>
        <w:tblW w:w="5000" w:type="pct"/>
        <w:tblLayout w:type="fixed"/>
        <w:tblLook w:val="0000" w:firstRow="0" w:lastRow="0" w:firstColumn="0" w:lastColumn="0" w:noHBand="0" w:noVBand="0"/>
      </w:tblPr>
      <w:tblGrid>
        <w:gridCol w:w="9243"/>
      </w:tblGrid>
      <w:tr w:rsidR="00DD51A1" w:rsidTr="000E3BD9">
        <w:tc>
          <w:tcPr>
            <w:tcW w:w="5000" w:type="pct"/>
            <w:shd w:val="clear" w:color="auto" w:fill="auto"/>
          </w:tcPr>
          <w:p w:rsidR="00DD51A1" w:rsidRDefault="00DD51A1" w:rsidP="000E3BD9">
            <w:pPr>
              <w:tabs>
                <w:tab w:val="left" w:pos="720"/>
              </w:tabs>
              <w:spacing w:after="120"/>
              <w:ind w:left="720" w:hanging="720"/>
            </w:pPr>
            <w:r w:rsidRPr="008D21A2">
              <w:rPr>
                <w:rFonts w:cs="Arial"/>
                <w:b/>
                <w:i/>
                <w:caps/>
              </w:rPr>
              <w:t>5.4</w:t>
            </w:r>
            <w:r w:rsidRPr="008D21A2">
              <w:rPr>
                <w:rFonts w:cs="Arial"/>
                <w:b/>
                <w:i/>
                <w:caps/>
              </w:rPr>
              <w:tab/>
              <w:t>Expression of Interest - International Decade of Indigenous Languages Directions Group</w:t>
            </w:r>
          </w:p>
        </w:tc>
      </w:tr>
      <w:tr w:rsidR="00DD51A1" w:rsidTr="000E3BD9">
        <w:tc>
          <w:tcPr>
            <w:tcW w:w="5000" w:type="pct"/>
            <w:tcBorders>
              <w:bottom w:val="single" w:sz="4" w:space="0" w:color="auto"/>
            </w:tcBorders>
            <w:shd w:val="clear" w:color="auto" w:fill="auto"/>
          </w:tcPr>
          <w:p w:rsidR="00DD51A1" w:rsidRPr="008D21A2" w:rsidRDefault="00DD51A1" w:rsidP="000E3BD9"/>
        </w:tc>
      </w:tr>
      <w:tr w:rsidR="00DD51A1" w:rsidTr="000E3BD9">
        <w:tc>
          <w:tcPr>
            <w:tcW w:w="5000" w:type="pct"/>
            <w:tcBorders>
              <w:top w:val="single" w:sz="4" w:space="0" w:color="auto"/>
              <w:left w:val="single" w:sz="4" w:space="0" w:color="auto"/>
              <w:bottom w:val="single" w:sz="4" w:space="0" w:color="auto"/>
              <w:right w:val="single" w:sz="4" w:space="0" w:color="auto"/>
            </w:tcBorders>
            <w:shd w:val="pct5" w:color="C0C0C0" w:fill="auto"/>
          </w:tcPr>
          <w:p w:rsidR="00DD51A1" w:rsidRDefault="00DD51A1" w:rsidP="000E3BD9">
            <w:pPr>
              <w:autoSpaceDE w:val="0"/>
              <w:autoSpaceDN w:val="0"/>
              <w:adjustRightInd w:val="0"/>
              <w:spacing w:line="240" w:lineRule="atLeast"/>
              <w:ind w:left="720" w:hanging="720"/>
              <w:jc w:val="both"/>
              <w:rPr>
                <w:rFonts w:cs="Arial"/>
                <w:b/>
                <w:color w:val="000000"/>
                <w:lang w:eastAsia="en-AU"/>
              </w:rPr>
            </w:pPr>
            <w:r>
              <w:rPr>
                <w:rFonts w:cs="Arial"/>
                <w:i/>
                <w:noProof/>
                <w:color w:val="000000"/>
                <w:lang w:eastAsia="en-AU"/>
              </w:rPr>
              <w:t>22</w:t>
            </w:r>
            <w:r w:rsidRPr="00EE746E">
              <w:rPr>
                <w:rFonts w:cs="Arial"/>
                <w:i/>
                <w:color w:val="000000"/>
                <w:lang w:eastAsia="en-AU"/>
              </w:rPr>
              <w:t xml:space="preserve"> </w:t>
            </w:r>
            <w:r w:rsidRPr="00EE746E">
              <w:rPr>
                <w:rFonts w:cs="Arial"/>
                <w:b/>
                <w:color w:val="000000"/>
                <w:lang w:eastAsia="en-AU"/>
              </w:rPr>
              <w:t>RESOLUTION</w:t>
            </w:r>
          </w:p>
          <w:p w:rsidR="00DD51A1" w:rsidRDefault="00DD51A1" w:rsidP="000E3BD9">
            <w:pPr>
              <w:tabs>
                <w:tab w:val="left" w:pos="1440"/>
              </w:tabs>
              <w:autoSpaceDE w:val="0"/>
              <w:autoSpaceDN w:val="0"/>
              <w:adjustRightInd w:val="0"/>
              <w:spacing w:line="240" w:lineRule="atLeast"/>
              <w:ind w:left="720" w:hanging="720"/>
              <w:jc w:val="both"/>
              <w:rPr>
                <w:rFonts w:cs="Arial"/>
                <w:i/>
                <w:color w:val="000000"/>
                <w:lang w:eastAsia="en-AU"/>
              </w:rPr>
            </w:pPr>
            <w:r w:rsidRPr="00EE746E">
              <w:rPr>
                <w:rFonts w:cs="Arial"/>
                <w:i/>
                <w:color w:val="000000"/>
                <w:lang w:eastAsia="en-AU"/>
              </w:rPr>
              <w:t>Moved:</w:t>
            </w:r>
            <w:r>
              <w:rPr>
                <w:rFonts w:cs="Arial"/>
                <w:i/>
                <w:color w:val="000000"/>
                <w:lang w:eastAsia="en-AU"/>
              </w:rPr>
              <w:tab/>
              <w:t xml:space="preserve">Pirrawayingi </w:t>
            </w:r>
          </w:p>
          <w:p w:rsidR="00DD51A1" w:rsidRDefault="00DD51A1" w:rsidP="000E3BD9">
            <w:pPr>
              <w:tabs>
                <w:tab w:val="left" w:pos="1440"/>
              </w:tabs>
              <w:autoSpaceDE w:val="0"/>
              <w:autoSpaceDN w:val="0"/>
              <w:adjustRightInd w:val="0"/>
              <w:spacing w:line="240" w:lineRule="atLeast"/>
              <w:ind w:left="720" w:hanging="720"/>
              <w:jc w:val="both"/>
              <w:rPr>
                <w:rFonts w:cs="Arial"/>
                <w:i/>
                <w:color w:val="000000"/>
                <w:lang w:eastAsia="en-AU"/>
              </w:rPr>
            </w:pPr>
            <w:r w:rsidRPr="00EE746E">
              <w:rPr>
                <w:rFonts w:cs="Arial"/>
                <w:i/>
                <w:color w:val="000000"/>
                <w:lang w:eastAsia="en-AU"/>
              </w:rPr>
              <w:t>Seconded:</w:t>
            </w:r>
            <w:r w:rsidRPr="00EE746E">
              <w:rPr>
                <w:rFonts w:cs="Arial"/>
                <w:i/>
                <w:color w:val="000000"/>
                <w:lang w:eastAsia="en-AU"/>
              </w:rPr>
              <w:tab/>
              <w:t>Leslie Tungutalum</w:t>
            </w:r>
          </w:p>
          <w:p w:rsidR="00DD51A1" w:rsidRPr="008D21A2" w:rsidRDefault="00DD51A1" w:rsidP="000E3BD9">
            <w:pPr>
              <w:tabs>
                <w:tab w:val="left" w:pos="1440"/>
              </w:tabs>
              <w:autoSpaceDE w:val="0"/>
              <w:autoSpaceDN w:val="0"/>
              <w:adjustRightInd w:val="0"/>
              <w:spacing w:line="240" w:lineRule="atLeast"/>
              <w:ind w:left="720" w:hanging="720"/>
              <w:jc w:val="both"/>
              <w:rPr>
                <w:rFonts w:cs="Arial"/>
                <w:b/>
                <w:color w:val="000000"/>
                <w:lang w:eastAsia="en-AU"/>
              </w:rPr>
            </w:pPr>
          </w:p>
          <w:p w:rsidR="00DD51A1" w:rsidRPr="008D21A2" w:rsidRDefault="00DD51A1" w:rsidP="000E3BD9">
            <w:pPr>
              <w:autoSpaceDE w:val="0"/>
              <w:autoSpaceDN w:val="0"/>
              <w:adjustRightInd w:val="0"/>
              <w:spacing w:line="240" w:lineRule="atLeast"/>
              <w:ind w:left="720" w:hanging="720"/>
              <w:jc w:val="both"/>
              <w:rPr>
                <w:rFonts w:cs="Arial"/>
                <w:b/>
                <w:color w:val="000000"/>
                <w:lang w:eastAsia="en-AU"/>
              </w:rPr>
            </w:pPr>
          </w:p>
          <w:p w:rsidR="00DD51A1" w:rsidRDefault="00DD51A1" w:rsidP="000E3BD9">
            <w:pPr>
              <w:autoSpaceDE w:val="0"/>
              <w:autoSpaceDN w:val="0"/>
              <w:adjustRightInd w:val="0"/>
              <w:spacing w:line="240" w:lineRule="atLeast"/>
              <w:rPr>
                <w:b/>
                <w:lang w:val="en-US"/>
              </w:rPr>
            </w:pPr>
            <w:r w:rsidRPr="008D21A2">
              <w:rPr>
                <w:b/>
                <w:szCs w:val="22"/>
                <w:lang w:val="en-GB"/>
              </w:rPr>
              <w:t>That</w:t>
            </w:r>
            <w:r w:rsidRPr="008D21A2">
              <w:rPr>
                <w:szCs w:val="22"/>
                <w:lang w:val="en-GB"/>
              </w:rPr>
              <w:t xml:space="preserve"> </w:t>
            </w:r>
            <w:r>
              <w:rPr>
                <w:b/>
                <w:szCs w:val="22"/>
                <w:lang w:val="en-GB"/>
              </w:rPr>
              <w:t xml:space="preserve">Council apply </w:t>
            </w:r>
            <w:r w:rsidRPr="008D21A2">
              <w:rPr>
                <w:b/>
                <w:szCs w:val="22"/>
                <w:lang w:val="en-GB"/>
              </w:rPr>
              <w:t>an expression of interest</w:t>
            </w:r>
            <w:r w:rsidRPr="008D21A2">
              <w:rPr>
                <w:b/>
                <w:lang w:val="en-US"/>
              </w:rPr>
              <w:t xml:space="preserve"> </w:t>
            </w:r>
            <w:r>
              <w:rPr>
                <w:b/>
                <w:lang w:val="en-US"/>
              </w:rPr>
              <w:t xml:space="preserve">for the </w:t>
            </w:r>
            <w:r w:rsidRPr="008D21A2">
              <w:rPr>
                <w:b/>
                <w:lang w:val="en-US"/>
              </w:rPr>
              <w:t>International Decade of Indige</w:t>
            </w:r>
            <w:r>
              <w:rPr>
                <w:b/>
                <w:lang w:val="en-US"/>
              </w:rPr>
              <w:t>nous Languages Directions Group and nominate the following to submit their expressions of interest:</w:t>
            </w:r>
          </w:p>
          <w:p w:rsidR="00DD51A1" w:rsidRDefault="00DD51A1" w:rsidP="000E3BD9">
            <w:pPr>
              <w:autoSpaceDE w:val="0"/>
              <w:autoSpaceDN w:val="0"/>
              <w:adjustRightInd w:val="0"/>
              <w:spacing w:line="240" w:lineRule="atLeast"/>
              <w:rPr>
                <w:b/>
                <w:lang w:val="en-US"/>
              </w:rPr>
            </w:pPr>
          </w:p>
          <w:p w:rsidR="00DD51A1" w:rsidRPr="00112591" w:rsidRDefault="00DD51A1" w:rsidP="00DD51A1">
            <w:pPr>
              <w:pStyle w:val="ListParagraph"/>
              <w:numPr>
                <w:ilvl w:val="0"/>
                <w:numId w:val="25"/>
              </w:numPr>
              <w:autoSpaceDE w:val="0"/>
              <w:autoSpaceDN w:val="0"/>
              <w:adjustRightInd w:val="0"/>
              <w:spacing w:line="276" w:lineRule="auto"/>
              <w:rPr>
                <w:b/>
                <w:lang w:val="en-US"/>
              </w:rPr>
            </w:pPr>
            <w:r w:rsidRPr="00112591">
              <w:rPr>
                <w:b/>
                <w:lang w:val="en-US"/>
              </w:rPr>
              <w:t>Councilor Therese Bourke</w:t>
            </w:r>
          </w:p>
          <w:p w:rsidR="00DD51A1" w:rsidRPr="00112591" w:rsidRDefault="00DD51A1" w:rsidP="00DD51A1">
            <w:pPr>
              <w:pStyle w:val="ListParagraph"/>
              <w:numPr>
                <w:ilvl w:val="0"/>
                <w:numId w:val="25"/>
              </w:numPr>
              <w:autoSpaceDE w:val="0"/>
              <w:autoSpaceDN w:val="0"/>
              <w:adjustRightInd w:val="0"/>
              <w:spacing w:line="276" w:lineRule="auto"/>
              <w:rPr>
                <w:b/>
                <w:lang w:val="en-US"/>
              </w:rPr>
            </w:pPr>
            <w:r w:rsidRPr="00112591">
              <w:rPr>
                <w:b/>
                <w:lang w:val="en-US"/>
              </w:rPr>
              <w:t>Councilor Francis Xavier Kurrupuwu</w:t>
            </w:r>
          </w:p>
          <w:p w:rsidR="00DD51A1" w:rsidRPr="00112591" w:rsidRDefault="00DD51A1" w:rsidP="00DD51A1">
            <w:pPr>
              <w:pStyle w:val="ListParagraph"/>
              <w:numPr>
                <w:ilvl w:val="0"/>
                <w:numId w:val="25"/>
              </w:numPr>
              <w:autoSpaceDE w:val="0"/>
              <w:autoSpaceDN w:val="0"/>
              <w:adjustRightInd w:val="0"/>
              <w:spacing w:line="276" w:lineRule="auto"/>
              <w:rPr>
                <w:b/>
                <w:lang w:val="en-US"/>
              </w:rPr>
            </w:pPr>
            <w:r w:rsidRPr="00112591">
              <w:rPr>
                <w:b/>
                <w:lang w:val="en-US"/>
              </w:rPr>
              <w:t>Councilor Jeffrey Ullungura</w:t>
            </w:r>
          </w:p>
          <w:p w:rsidR="00DD51A1" w:rsidRPr="00112591" w:rsidRDefault="00DD51A1" w:rsidP="00DD51A1">
            <w:pPr>
              <w:pStyle w:val="ListParagraph"/>
              <w:numPr>
                <w:ilvl w:val="0"/>
                <w:numId w:val="25"/>
              </w:numPr>
              <w:autoSpaceDE w:val="0"/>
              <w:autoSpaceDN w:val="0"/>
              <w:adjustRightInd w:val="0"/>
              <w:spacing w:line="276" w:lineRule="auto"/>
              <w:rPr>
                <w:b/>
                <w:lang w:val="en-US"/>
              </w:rPr>
            </w:pPr>
            <w:r w:rsidRPr="00112591">
              <w:rPr>
                <w:b/>
                <w:lang w:val="en-US"/>
              </w:rPr>
              <w:t>Councilor LJ De Santis</w:t>
            </w:r>
          </w:p>
          <w:p w:rsidR="00DD51A1" w:rsidRDefault="00DD51A1" w:rsidP="000E3BD9"/>
          <w:p w:rsidR="00DD51A1" w:rsidRDefault="00DD51A1" w:rsidP="000E3BD9">
            <w:pPr>
              <w:jc w:val="right"/>
              <w:rPr>
                <w:rFonts w:cs="Arial"/>
                <w:b/>
              </w:rPr>
            </w:pPr>
            <w:r w:rsidRPr="00EE746E">
              <w:rPr>
                <w:rFonts w:cs="Arial"/>
                <w:b/>
              </w:rPr>
              <w:t>CARRIED</w:t>
            </w:r>
          </w:p>
          <w:p w:rsidR="00DD51A1" w:rsidRDefault="00DD51A1" w:rsidP="000E3BD9">
            <w:pPr>
              <w:jc w:val="right"/>
              <w:rPr>
                <w:rFonts w:cs="Arial"/>
                <w:b/>
              </w:rPr>
            </w:pPr>
          </w:p>
          <w:p w:rsidR="00DD51A1" w:rsidRPr="00112591" w:rsidRDefault="00DD51A1" w:rsidP="000E3BD9">
            <w:pPr>
              <w:rPr>
                <w:rFonts w:cs="Arial"/>
              </w:rPr>
            </w:pPr>
            <w:r w:rsidRPr="00112591">
              <w:rPr>
                <w:rFonts w:cs="Arial"/>
              </w:rPr>
              <w:t>ACTION:</w:t>
            </w:r>
          </w:p>
          <w:p w:rsidR="00DD51A1" w:rsidRPr="00112591" w:rsidRDefault="00DD51A1" w:rsidP="000E3BD9">
            <w:pPr>
              <w:rPr>
                <w:rFonts w:cs="Arial"/>
              </w:rPr>
            </w:pPr>
          </w:p>
          <w:p w:rsidR="00DD51A1" w:rsidRPr="00112591" w:rsidRDefault="00DD51A1" w:rsidP="00DD51A1">
            <w:pPr>
              <w:pStyle w:val="ListParagraph"/>
              <w:numPr>
                <w:ilvl w:val="0"/>
                <w:numId w:val="26"/>
              </w:numPr>
              <w:tabs>
                <w:tab w:val="left" w:pos="4678"/>
              </w:tabs>
              <w:spacing w:line="360" w:lineRule="auto"/>
              <w:rPr>
                <w:rFonts w:cs="Arial"/>
              </w:rPr>
            </w:pPr>
            <w:r w:rsidRPr="00112591">
              <w:rPr>
                <w:rFonts w:cs="Arial"/>
              </w:rPr>
              <w:t>Nominated members to forward completed EOI forms and their CV’s to Governance.</w:t>
            </w:r>
            <w:r w:rsidRPr="00112591">
              <w:rPr>
                <w:rFonts w:cs="Arial"/>
              </w:rPr>
              <w:br/>
            </w:r>
          </w:p>
          <w:p w:rsidR="00DD51A1" w:rsidRPr="00112591" w:rsidRDefault="00DD51A1" w:rsidP="00DD51A1">
            <w:pPr>
              <w:pStyle w:val="ListParagraph"/>
              <w:numPr>
                <w:ilvl w:val="0"/>
                <w:numId w:val="26"/>
              </w:numPr>
              <w:tabs>
                <w:tab w:val="left" w:pos="4678"/>
              </w:tabs>
              <w:spacing w:line="360" w:lineRule="auto"/>
              <w:rPr>
                <w:rFonts w:cs="Arial"/>
              </w:rPr>
            </w:pPr>
            <w:r w:rsidRPr="00112591">
              <w:rPr>
                <w:rFonts w:cs="Arial"/>
              </w:rPr>
              <w:t>Email sent to Pauline Halchuk 3/3/22 requesting an extension due to short time frame</w:t>
            </w:r>
          </w:p>
          <w:p w:rsidR="00DD51A1" w:rsidRDefault="00DD51A1" w:rsidP="000E3BD9">
            <w:pPr>
              <w:jc w:val="right"/>
            </w:pPr>
          </w:p>
        </w:tc>
      </w:tr>
    </w:tbl>
    <w:p w:rsidR="00DD51A1" w:rsidRDefault="00DD51A1" w:rsidP="00DD51A1"/>
    <w:tbl>
      <w:tblPr>
        <w:tblW w:w="5000" w:type="pct"/>
        <w:tblLayout w:type="fixed"/>
        <w:tblLook w:val="0000" w:firstRow="0" w:lastRow="0" w:firstColumn="0" w:lastColumn="0" w:noHBand="0" w:noVBand="0"/>
      </w:tblPr>
      <w:tblGrid>
        <w:gridCol w:w="9243"/>
      </w:tblGrid>
      <w:tr w:rsidR="00DD51A1" w:rsidTr="000E3BD9">
        <w:tc>
          <w:tcPr>
            <w:tcW w:w="5000" w:type="pct"/>
            <w:shd w:val="clear" w:color="auto" w:fill="auto"/>
          </w:tcPr>
          <w:p w:rsidR="00DD51A1" w:rsidRDefault="00DD51A1" w:rsidP="000E3BD9">
            <w:pPr>
              <w:tabs>
                <w:tab w:val="left" w:pos="720"/>
              </w:tabs>
              <w:spacing w:after="120"/>
              <w:ind w:left="720" w:hanging="720"/>
            </w:pPr>
            <w:r w:rsidRPr="008D21A2">
              <w:rPr>
                <w:rFonts w:cs="Arial"/>
                <w:b/>
                <w:i/>
                <w:caps/>
              </w:rPr>
              <w:t>5.5</w:t>
            </w:r>
            <w:r w:rsidRPr="008D21A2">
              <w:rPr>
                <w:rFonts w:cs="Arial"/>
                <w:b/>
                <w:i/>
                <w:caps/>
              </w:rPr>
              <w:tab/>
              <w:t>Resolution items and draft minutes from the Pirlangimpi Local Authority held on Wednesday 23 February 2022</w:t>
            </w:r>
          </w:p>
        </w:tc>
      </w:tr>
      <w:tr w:rsidR="00DD51A1" w:rsidTr="000E3BD9">
        <w:tc>
          <w:tcPr>
            <w:tcW w:w="5000" w:type="pct"/>
            <w:tcBorders>
              <w:bottom w:val="single" w:sz="4" w:space="0" w:color="auto"/>
            </w:tcBorders>
            <w:shd w:val="clear" w:color="auto" w:fill="auto"/>
          </w:tcPr>
          <w:p w:rsidR="00DD51A1" w:rsidRPr="008D21A2" w:rsidRDefault="00DD51A1" w:rsidP="000E3BD9"/>
        </w:tc>
      </w:tr>
      <w:tr w:rsidR="00DD51A1" w:rsidTr="000E3BD9">
        <w:tc>
          <w:tcPr>
            <w:tcW w:w="5000" w:type="pct"/>
            <w:tcBorders>
              <w:top w:val="single" w:sz="4" w:space="0" w:color="auto"/>
              <w:left w:val="single" w:sz="4" w:space="0" w:color="auto"/>
              <w:bottom w:val="single" w:sz="4" w:space="0" w:color="auto"/>
              <w:right w:val="single" w:sz="4" w:space="0" w:color="auto"/>
            </w:tcBorders>
            <w:shd w:val="pct5" w:color="C0C0C0" w:fill="auto"/>
          </w:tcPr>
          <w:p w:rsidR="00DD51A1" w:rsidRDefault="00DD51A1" w:rsidP="000E3BD9">
            <w:pPr>
              <w:autoSpaceDE w:val="0"/>
              <w:autoSpaceDN w:val="0"/>
              <w:adjustRightInd w:val="0"/>
              <w:spacing w:line="240" w:lineRule="atLeast"/>
              <w:ind w:left="720" w:hanging="720"/>
              <w:jc w:val="both"/>
              <w:rPr>
                <w:rFonts w:cs="Arial"/>
                <w:b/>
                <w:color w:val="000000"/>
                <w:lang w:eastAsia="en-AU"/>
              </w:rPr>
            </w:pPr>
            <w:r>
              <w:rPr>
                <w:rFonts w:cs="Arial"/>
                <w:i/>
                <w:noProof/>
                <w:color w:val="000000"/>
                <w:lang w:eastAsia="en-AU"/>
              </w:rPr>
              <w:t>23</w:t>
            </w:r>
            <w:r w:rsidRPr="00EE746E">
              <w:rPr>
                <w:rFonts w:cs="Arial"/>
                <w:i/>
                <w:color w:val="000000"/>
                <w:lang w:eastAsia="en-AU"/>
              </w:rPr>
              <w:t xml:space="preserve"> </w:t>
            </w:r>
            <w:r w:rsidRPr="00EE746E">
              <w:rPr>
                <w:rFonts w:cs="Arial"/>
                <w:b/>
                <w:color w:val="000000"/>
                <w:lang w:eastAsia="en-AU"/>
              </w:rPr>
              <w:t>RESOLUTION</w:t>
            </w:r>
          </w:p>
          <w:p w:rsidR="00DD51A1" w:rsidRDefault="00DD51A1" w:rsidP="000E3BD9">
            <w:pPr>
              <w:tabs>
                <w:tab w:val="left" w:pos="1440"/>
              </w:tabs>
              <w:autoSpaceDE w:val="0"/>
              <w:autoSpaceDN w:val="0"/>
              <w:adjustRightInd w:val="0"/>
              <w:spacing w:line="240" w:lineRule="atLeast"/>
              <w:ind w:left="720" w:hanging="720"/>
              <w:jc w:val="both"/>
              <w:rPr>
                <w:rFonts w:cs="Arial"/>
                <w:i/>
                <w:color w:val="000000"/>
                <w:lang w:eastAsia="en-AU"/>
              </w:rPr>
            </w:pPr>
            <w:r w:rsidRPr="00EE746E">
              <w:rPr>
                <w:rFonts w:cs="Arial"/>
                <w:i/>
                <w:color w:val="000000"/>
                <w:lang w:eastAsia="en-AU"/>
              </w:rPr>
              <w:t>Moved:</w:t>
            </w:r>
            <w:r w:rsidRPr="00EE746E">
              <w:rPr>
                <w:rFonts w:cs="Arial"/>
                <w:i/>
                <w:color w:val="000000"/>
                <w:lang w:eastAsia="en-AU"/>
              </w:rPr>
              <w:tab/>
              <w:t>Lynette DeSantis</w:t>
            </w:r>
          </w:p>
          <w:p w:rsidR="00DD51A1" w:rsidRDefault="00DD51A1" w:rsidP="000E3BD9">
            <w:pPr>
              <w:tabs>
                <w:tab w:val="left" w:pos="1440"/>
              </w:tabs>
              <w:autoSpaceDE w:val="0"/>
              <w:autoSpaceDN w:val="0"/>
              <w:adjustRightInd w:val="0"/>
              <w:spacing w:line="240" w:lineRule="atLeast"/>
              <w:ind w:left="720" w:hanging="720"/>
              <w:jc w:val="both"/>
              <w:rPr>
                <w:rFonts w:cs="Arial"/>
                <w:i/>
                <w:color w:val="000000"/>
                <w:lang w:eastAsia="en-AU"/>
              </w:rPr>
            </w:pPr>
            <w:r w:rsidRPr="00EE746E">
              <w:rPr>
                <w:rFonts w:cs="Arial"/>
                <w:i/>
                <w:color w:val="000000"/>
                <w:lang w:eastAsia="en-AU"/>
              </w:rPr>
              <w:t>Seconded:</w:t>
            </w:r>
            <w:r w:rsidRPr="00EE746E">
              <w:rPr>
                <w:rFonts w:cs="Arial"/>
                <w:i/>
                <w:color w:val="000000"/>
                <w:lang w:eastAsia="en-AU"/>
              </w:rPr>
              <w:tab/>
              <w:t>Leslie Tungutalum</w:t>
            </w:r>
          </w:p>
          <w:p w:rsidR="00DD51A1" w:rsidRPr="008D21A2" w:rsidRDefault="00DD51A1" w:rsidP="000E3BD9">
            <w:pPr>
              <w:tabs>
                <w:tab w:val="left" w:pos="1440"/>
              </w:tabs>
              <w:autoSpaceDE w:val="0"/>
              <w:autoSpaceDN w:val="0"/>
              <w:adjustRightInd w:val="0"/>
              <w:spacing w:line="240" w:lineRule="atLeast"/>
              <w:ind w:left="720" w:hanging="720"/>
              <w:jc w:val="both"/>
              <w:rPr>
                <w:rFonts w:cs="Arial"/>
                <w:b/>
                <w:color w:val="000000"/>
                <w:lang w:eastAsia="en-AU"/>
              </w:rPr>
            </w:pPr>
          </w:p>
          <w:p w:rsidR="00DD51A1" w:rsidRPr="008D21A2" w:rsidRDefault="00DD51A1" w:rsidP="000E3BD9">
            <w:pPr>
              <w:autoSpaceDE w:val="0"/>
              <w:autoSpaceDN w:val="0"/>
              <w:adjustRightInd w:val="0"/>
              <w:spacing w:line="240" w:lineRule="atLeast"/>
              <w:ind w:left="720" w:hanging="720"/>
              <w:jc w:val="both"/>
              <w:rPr>
                <w:rFonts w:cs="Arial"/>
                <w:b/>
                <w:color w:val="000000"/>
                <w:lang w:eastAsia="en-AU"/>
              </w:rPr>
            </w:pPr>
          </w:p>
          <w:p w:rsidR="00DD51A1" w:rsidRPr="008D21A2" w:rsidRDefault="00DD51A1" w:rsidP="000E3BD9">
            <w:pPr>
              <w:autoSpaceDE w:val="0"/>
              <w:autoSpaceDN w:val="0"/>
              <w:adjustRightInd w:val="0"/>
              <w:spacing w:line="240" w:lineRule="atLeast"/>
              <w:rPr>
                <w:b/>
                <w:szCs w:val="22"/>
                <w:lang w:val="en-GB"/>
              </w:rPr>
            </w:pPr>
            <w:r w:rsidRPr="008D21A2">
              <w:rPr>
                <w:b/>
                <w:szCs w:val="22"/>
                <w:lang w:val="en-GB"/>
              </w:rPr>
              <w:t>That</w:t>
            </w:r>
            <w:r w:rsidRPr="008D21A2">
              <w:rPr>
                <w:szCs w:val="22"/>
                <w:lang w:val="en-GB"/>
              </w:rPr>
              <w:t xml:space="preserve"> </w:t>
            </w:r>
            <w:r w:rsidRPr="008D21A2">
              <w:rPr>
                <w:b/>
                <w:szCs w:val="22"/>
                <w:lang w:val="en-GB"/>
              </w:rPr>
              <w:t>Council note receipt of the minutes of the Pirlangimpi Local Authority held on Wednesday 23 February and approve/do not approve for the:</w:t>
            </w:r>
          </w:p>
          <w:p w:rsidR="00DD51A1" w:rsidRPr="008D21A2" w:rsidRDefault="00DD51A1" w:rsidP="000E3BD9">
            <w:pPr>
              <w:autoSpaceDE w:val="0"/>
              <w:autoSpaceDN w:val="0"/>
              <w:adjustRightInd w:val="0"/>
              <w:spacing w:line="240" w:lineRule="atLeast"/>
              <w:ind w:left="720" w:hanging="720"/>
              <w:rPr>
                <w:b/>
                <w:szCs w:val="22"/>
                <w:lang w:val="en-GB"/>
              </w:rPr>
            </w:pPr>
          </w:p>
          <w:p w:rsidR="00DD51A1" w:rsidRPr="008D21A2" w:rsidRDefault="00DD51A1" w:rsidP="000E3BD9">
            <w:pPr>
              <w:autoSpaceDE w:val="0"/>
              <w:autoSpaceDN w:val="0"/>
              <w:adjustRightInd w:val="0"/>
              <w:spacing w:line="240" w:lineRule="atLeast"/>
              <w:ind w:left="720" w:hanging="720"/>
              <w:rPr>
                <w:b/>
                <w:lang w:val="en-US"/>
              </w:rPr>
            </w:pPr>
            <w:r w:rsidRPr="008D21A2">
              <w:rPr>
                <w:b/>
                <w:lang w:val="en-US"/>
              </w:rPr>
              <w:t>1.</w:t>
            </w:r>
            <w:r w:rsidRPr="008D21A2">
              <w:rPr>
                <w:b/>
                <w:lang w:val="en-US"/>
              </w:rPr>
              <w:tab/>
              <w:t>Pirlangimpi Local Authority to use PLA funds to purchase a microphone and speaker equipment to be used for public meetings, funerals and ceremonies.</w:t>
            </w:r>
          </w:p>
          <w:p w:rsidR="00DD51A1" w:rsidRDefault="00DD51A1" w:rsidP="000E3BD9"/>
          <w:p w:rsidR="00DD51A1" w:rsidRDefault="00DD51A1" w:rsidP="000E3BD9">
            <w:pPr>
              <w:jc w:val="right"/>
            </w:pPr>
            <w:r w:rsidRPr="00EE746E">
              <w:rPr>
                <w:rFonts w:cs="Arial"/>
                <w:b/>
              </w:rPr>
              <w:t>CARRIED</w:t>
            </w:r>
          </w:p>
        </w:tc>
      </w:tr>
    </w:tbl>
    <w:p w:rsidR="00DD51A1" w:rsidRDefault="00DD51A1" w:rsidP="00DD51A1"/>
    <w:p w:rsidR="00DD51A1" w:rsidRDefault="00DD51A1" w:rsidP="00DD51A1">
      <w:r>
        <w:br w:type="page"/>
      </w:r>
    </w:p>
    <w:p w:rsidR="00DD51A1" w:rsidRDefault="00DD51A1" w:rsidP="00DD51A1"/>
    <w:tbl>
      <w:tblPr>
        <w:tblW w:w="5000" w:type="pct"/>
        <w:tblLayout w:type="fixed"/>
        <w:tblLook w:val="0000" w:firstRow="0" w:lastRow="0" w:firstColumn="0" w:lastColumn="0" w:noHBand="0" w:noVBand="0"/>
      </w:tblPr>
      <w:tblGrid>
        <w:gridCol w:w="9243"/>
      </w:tblGrid>
      <w:tr w:rsidR="00DD51A1" w:rsidTr="000E3BD9">
        <w:tc>
          <w:tcPr>
            <w:tcW w:w="5000" w:type="pct"/>
            <w:shd w:val="clear" w:color="auto" w:fill="auto"/>
          </w:tcPr>
          <w:p w:rsidR="00DD51A1" w:rsidRDefault="00DD51A1" w:rsidP="000E3BD9">
            <w:pPr>
              <w:tabs>
                <w:tab w:val="left" w:pos="720"/>
              </w:tabs>
              <w:spacing w:after="120"/>
              <w:ind w:left="720" w:hanging="720"/>
            </w:pPr>
            <w:r w:rsidRPr="008D21A2">
              <w:rPr>
                <w:rFonts w:cs="Arial"/>
                <w:b/>
                <w:i/>
                <w:caps/>
              </w:rPr>
              <w:t>5.6</w:t>
            </w:r>
            <w:r w:rsidRPr="008D21A2">
              <w:rPr>
                <w:rFonts w:cs="Arial"/>
                <w:b/>
                <w:i/>
                <w:caps/>
              </w:rPr>
              <w:tab/>
              <w:t>No Woman Left Behind Conference - Friday 4 March 2022</w:t>
            </w:r>
          </w:p>
        </w:tc>
      </w:tr>
      <w:tr w:rsidR="00DD51A1" w:rsidTr="000E3BD9">
        <w:tc>
          <w:tcPr>
            <w:tcW w:w="5000" w:type="pct"/>
            <w:tcBorders>
              <w:bottom w:val="single" w:sz="4" w:space="0" w:color="auto"/>
            </w:tcBorders>
            <w:shd w:val="clear" w:color="auto" w:fill="auto"/>
          </w:tcPr>
          <w:p w:rsidR="00DD51A1" w:rsidRPr="008D21A2" w:rsidRDefault="00DD51A1" w:rsidP="000E3BD9"/>
        </w:tc>
      </w:tr>
      <w:tr w:rsidR="00DD51A1" w:rsidTr="000E3BD9">
        <w:tc>
          <w:tcPr>
            <w:tcW w:w="5000" w:type="pct"/>
            <w:tcBorders>
              <w:top w:val="single" w:sz="4" w:space="0" w:color="auto"/>
              <w:left w:val="single" w:sz="4" w:space="0" w:color="auto"/>
              <w:bottom w:val="single" w:sz="4" w:space="0" w:color="auto"/>
              <w:right w:val="single" w:sz="4" w:space="0" w:color="auto"/>
            </w:tcBorders>
            <w:shd w:val="pct5" w:color="C0C0C0" w:fill="auto"/>
          </w:tcPr>
          <w:p w:rsidR="00DD51A1" w:rsidRDefault="00DD51A1" w:rsidP="000E3BD9">
            <w:pPr>
              <w:autoSpaceDE w:val="0"/>
              <w:autoSpaceDN w:val="0"/>
              <w:adjustRightInd w:val="0"/>
              <w:spacing w:line="240" w:lineRule="atLeast"/>
              <w:ind w:left="720" w:hanging="720"/>
              <w:jc w:val="both"/>
              <w:rPr>
                <w:rFonts w:cs="Arial"/>
                <w:b/>
                <w:color w:val="000000"/>
                <w:lang w:eastAsia="en-AU"/>
              </w:rPr>
            </w:pPr>
            <w:r>
              <w:rPr>
                <w:rFonts w:cs="Arial"/>
                <w:i/>
                <w:noProof/>
                <w:color w:val="000000"/>
                <w:lang w:eastAsia="en-AU"/>
              </w:rPr>
              <w:t>24</w:t>
            </w:r>
            <w:r w:rsidRPr="00C66C05">
              <w:rPr>
                <w:rFonts w:cs="Arial"/>
                <w:i/>
                <w:color w:val="000000"/>
                <w:lang w:eastAsia="en-AU"/>
              </w:rPr>
              <w:t xml:space="preserve"> </w:t>
            </w:r>
            <w:r w:rsidRPr="00C66C05">
              <w:rPr>
                <w:rFonts w:cs="Arial"/>
                <w:b/>
                <w:color w:val="000000"/>
                <w:lang w:eastAsia="en-AU"/>
              </w:rPr>
              <w:t>RESOLUTION</w:t>
            </w:r>
          </w:p>
          <w:p w:rsidR="00DD51A1" w:rsidRDefault="00DD51A1" w:rsidP="000E3BD9">
            <w:pPr>
              <w:tabs>
                <w:tab w:val="left" w:pos="1440"/>
              </w:tabs>
              <w:autoSpaceDE w:val="0"/>
              <w:autoSpaceDN w:val="0"/>
              <w:adjustRightInd w:val="0"/>
              <w:spacing w:line="240" w:lineRule="atLeast"/>
              <w:ind w:left="720" w:hanging="720"/>
              <w:jc w:val="both"/>
              <w:rPr>
                <w:rFonts w:cs="Arial"/>
                <w:i/>
                <w:color w:val="000000"/>
                <w:lang w:eastAsia="en-AU"/>
              </w:rPr>
            </w:pPr>
            <w:r w:rsidRPr="00C66C05">
              <w:rPr>
                <w:rFonts w:cs="Arial"/>
                <w:i/>
                <w:color w:val="000000"/>
                <w:lang w:eastAsia="en-AU"/>
              </w:rPr>
              <w:t>Moved:</w:t>
            </w:r>
            <w:r w:rsidRPr="00C66C05">
              <w:rPr>
                <w:rFonts w:cs="Arial"/>
                <w:i/>
                <w:color w:val="000000"/>
                <w:lang w:eastAsia="en-AU"/>
              </w:rPr>
              <w:tab/>
              <w:t>Luke Tipuamantumirri</w:t>
            </w:r>
          </w:p>
          <w:p w:rsidR="00DD51A1" w:rsidRDefault="00DD51A1" w:rsidP="000E3BD9">
            <w:pPr>
              <w:tabs>
                <w:tab w:val="left" w:pos="1440"/>
              </w:tabs>
              <w:autoSpaceDE w:val="0"/>
              <w:autoSpaceDN w:val="0"/>
              <w:adjustRightInd w:val="0"/>
              <w:spacing w:line="240" w:lineRule="atLeast"/>
              <w:ind w:left="720" w:hanging="720"/>
              <w:jc w:val="both"/>
              <w:rPr>
                <w:rFonts w:cs="Arial"/>
                <w:i/>
                <w:color w:val="000000"/>
                <w:lang w:eastAsia="en-AU"/>
              </w:rPr>
            </w:pPr>
            <w:r w:rsidRPr="00C66C05">
              <w:rPr>
                <w:rFonts w:cs="Arial"/>
                <w:i/>
                <w:color w:val="000000"/>
                <w:lang w:eastAsia="en-AU"/>
              </w:rPr>
              <w:t>Seconded:</w:t>
            </w:r>
            <w:r>
              <w:rPr>
                <w:rFonts w:cs="Arial"/>
                <w:i/>
                <w:color w:val="000000"/>
                <w:lang w:eastAsia="en-AU"/>
              </w:rPr>
              <w:tab/>
              <w:t xml:space="preserve">Pirrawayingi </w:t>
            </w:r>
          </w:p>
          <w:p w:rsidR="00DD51A1" w:rsidRPr="008D21A2" w:rsidRDefault="00DD51A1" w:rsidP="000E3BD9">
            <w:pPr>
              <w:tabs>
                <w:tab w:val="left" w:pos="1440"/>
              </w:tabs>
              <w:autoSpaceDE w:val="0"/>
              <w:autoSpaceDN w:val="0"/>
              <w:adjustRightInd w:val="0"/>
              <w:spacing w:line="240" w:lineRule="atLeast"/>
              <w:ind w:left="720" w:hanging="720"/>
              <w:jc w:val="both"/>
              <w:rPr>
                <w:rFonts w:cs="Arial"/>
                <w:b/>
                <w:color w:val="000000"/>
                <w:sz w:val="24"/>
                <w:lang w:eastAsia="en-AU"/>
              </w:rPr>
            </w:pPr>
          </w:p>
          <w:p w:rsidR="00DD51A1" w:rsidRPr="008D21A2" w:rsidRDefault="00DD51A1" w:rsidP="000E3BD9">
            <w:pPr>
              <w:autoSpaceDE w:val="0"/>
              <w:autoSpaceDN w:val="0"/>
              <w:adjustRightInd w:val="0"/>
              <w:spacing w:line="240" w:lineRule="atLeast"/>
              <w:rPr>
                <w:rFonts w:cs="Arial"/>
                <w:b/>
                <w:color w:val="000000"/>
                <w:sz w:val="24"/>
                <w:lang w:eastAsia="en-AU"/>
              </w:rPr>
            </w:pPr>
          </w:p>
          <w:p w:rsidR="00DD51A1" w:rsidRPr="008D21A2" w:rsidRDefault="00DD51A1" w:rsidP="000E3BD9">
            <w:pPr>
              <w:autoSpaceDE w:val="0"/>
              <w:autoSpaceDN w:val="0"/>
              <w:adjustRightInd w:val="0"/>
              <w:spacing w:line="240" w:lineRule="atLeast"/>
              <w:rPr>
                <w:rFonts w:cs="Arial"/>
                <w:sz w:val="24"/>
                <w:szCs w:val="22"/>
                <w:lang w:val="en-US"/>
              </w:rPr>
            </w:pPr>
            <w:r w:rsidRPr="008D21A2">
              <w:rPr>
                <w:b/>
                <w:sz w:val="24"/>
                <w:szCs w:val="22"/>
                <w:lang w:val="en-GB"/>
              </w:rPr>
              <w:t>That</w:t>
            </w:r>
            <w:r w:rsidRPr="008D21A2">
              <w:rPr>
                <w:sz w:val="24"/>
                <w:szCs w:val="22"/>
                <w:lang w:val="en-GB"/>
              </w:rPr>
              <w:t xml:space="preserve"> </w:t>
            </w:r>
            <w:r w:rsidRPr="008D21A2">
              <w:rPr>
                <w:b/>
                <w:sz w:val="24"/>
                <w:szCs w:val="22"/>
                <w:lang w:val="en-GB"/>
              </w:rPr>
              <w:t xml:space="preserve">Council </w:t>
            </w:r>
            <w:r w:rsidRPr="008D21A2">
              <w:rPr>
                <w:b/>
                <w:sz w:val="24"/>
                <w:lang w:val="en-US"/>
              </w:rPr>
              <w:t>note receipt of report 242729 and approve for Tiwi Islands Regional Council to cover travel and accommodation costs for nominated female delegates to attend the No Woman Left Behind Conference in Darwin on Friday 4 March 2022.</w:t>
            </w:r>
          </w:p>
          <w:p w:rsidR="00DD51A1" w:rsidRDefault="00DD51A1" w:rsidP="000E3BD9"/>
          <w:p w:rsidR="00DD51A1" w:rsidRDefault="00DD51A1" w:rsidP="000E3BD9">
            <w:pPr>
              <w:jc w:val="right"/>
            </w:pPr>
            <w:r w:rsidRPr="00C66C05">
              <w:rPr>
                <w:rFonts w:cs="Arial"/>
                <w:b/>
              </w:rPr>
              <w:t>CARRIED</w:t>
            </w:r>
          </w:p>
        </w:tc>
      </w:tr>
    </w:tbl>
    <w:p w:rsidR="00DD51A1" w:rsidRDefault="00DD51A1" w:rsidP="00DD51A1"/>
    <w:p w:rsidR="00DD51A1" w:rsidRDefault="00DD51A1" w:rsidP="00DD51A1">
      <w:r>
        <w:t>Ordinary Meeting was closed for lunch at 12:07pm</w:t>
      </w:r>
    </w:p>
    <w:p w:rsidR="00DD51A1" w:rsidRDefault="00DD51A1" w:rsidP="00DD51A1"/>
    <w:tbl>
      <w:tblPr>
        <w:tblW w:w="5000" w:type="pct"/>
        <w:tblLayout w:type="fixed"/>
        <w:tblLook w:val="0000" w:firstRow="0" w:lastRow="0" w:firstColumn="0" w:lastColumn="0" w:noHBand="0" w:noVBand="0"/>
      </w:tblPr>
      <w:tblGrid>
        <w:gridCol w:w="9243"/>
      </w:tblGrid>
      <w:tr w:rsidR="00DD51A1" w:rsidTr="000E3BD9">
        <w:tc>
          <w:tcPr>
            <w:tcW w:w="5000" w:type="pct"/>
            <w:shd w:val="clear" w:color="auto" w:fill="auto"/>
          </w:tcPr>
          <w:p w:rsidR="00DD51A1" w:rsidRDefault="00DD51A1" w:rsidP="000E3BD9">
            <w:pPr>
              <w:tabs>
                <w:tab w:val="left" w:pos="720"/>
              </w:tabs>
              <w:spacing w:after="120"/>
              <w:ind w:left="720" w:hanging="720"/>
            </w:pPr>
            <w:r w:rsidRPr="008D21A2">
              <w:rPr>
                <w:rFonts w:cs="Arial"/>
                <w:b/>
                <w:i/>
                <w:caps/>
              </w:rPr>
              <w:t>5.7</w:t>
            </w:r>
            <w:r w:rsidRPr="008D21A2">
              <w:rPr>
                <w:rFonts w:cs="Arial"/>
                <w:b/>
                <w:i/>
                <w:caps/>
              </w:rPr>
              <w:tab/>
              <w:t>Finance End of Month Report - January 2022</w:t>
            </w:r>
          </w:p>
        </w:tc>
      </w:tr>
      <w:tr w:rsidR="00DD51A1" w:rsidTr="000E3BD9">
        <w:tc>
          <w:tcPr>
            <w:tcW w:w="5000" w:type="pct"/>
            <w:tcBorders>
              <w:bottom w:val="single" w:sz="4" w:space="0" w:color="auto"/>
            </w:tcBorders>
            <w:shd w:val="clear" w:color="auto" w:fill="auto"/>
          </w:tcPr>
          <w:p w:rsidR="00DD51A1" w:rsidRPr="008D21A2" w:rsidRDefault="00DD51A1" w:rsidP="000E3BD9"/>
        </w:tc>
      </w:tr>
      <w:tr w:rsidR="00DD51A1" w:rsidTr="000E3BD9">
        <w:tc>
          <w:tcPr>
            <w:tcW w:w="5000" w:type="pct"/>
            <w:tcBorders>
              <w:top w:val="single" w:sz="4" w:space="0" w:color="auto"/>
              <w:left w:val="single" w:sz="4" w:space="0" w:color="auto"/>
              <w:bottom w:val="single" w:sz="4" w:space="0" w:color="auto"/>
              <w:right w:val="single" w:sz="4" w:space="0" w:color="auto"/>
            </w:tcBorders>
            <w:shd w:val="pct5" w:color="C0C0C0" w:fill="auto"/>
          </w:tcPr>
          <w:p w:rsidR="00DD51A1" w:rsidRDefault="00DD51A1" w:rsidP="000E3BD9">
            <w:pPr>
              <w:autoSpaceDE w:val="0"/>
              <w:autoSpaceDN w:val="0"/>
              <w:adjustRightInd w:val="0"/>
              <w:spacing w:line="240" w:lineRule="atLeast"/>
              <w:ind w:left="720" w:hanging="720"/>
              <w:jc w:val="both"/>
              <w:rPr>
                <w:rFonts w:cs="Arial"/>
                <w:b/>
                <w:color w:val="000000"/>
                <w:lang w:eastAsia="en-AU"/>
              </w:rPr>
            </w:pPr>
            <w:r>
              <w:rPr>
                <w:rFonts w:cs="Arial"/>
                <w:i/>
                <w:noProof/>
                <w:color w:val="000000"/>
                <w:lang w:eastAsia="en-AU"/>
              </w:rPr>
              <w:t>25</w:t>
            </w:r>
            <w:r w:rsidRPr="00112591">
              <w:rPr>
                <w:rFonts w:cs="Arial"/>
                <w:i/>
                <w:color w:val="000000"/>
                <w:lang w:eastAsia="en-AU"/>
              </w:rPr>
              <w:t xml:space="preserve"> </w:t>
            </w:r>
            <w:r w:rsidRPr="00112591">
              <w:rPr>
                <w:rFonts w:cs="Arial"/>
                <w:b/>
                <w:color w:val="000000"/>
                <w:lang w:eastAsia="en-AU"/>
              </w:rPr>
              <w:t>RESOLUTION</w:t>
            </w:r>
          </w:p>
          <w:p w:rsidR="00DD51A1" w:rsidRDefault="00DD51A1" w:rsidP="000E3BD9">
            <w:pPr>
              <w:tabs>
                <w:tab w:val="left" w:pos="1440"/>
              </w:tabs>
              <w:autoSpaceDE w:val="0"/>
              <w:autoSpaceDN w:val="0"/>
              <w:adjustRightInd w:val="0"/>
              <w:spacing w:line="240" w:lineRule="atLeast"/>
              <w:ind w:left="720" w:hanging="720"/>
              <w:jc w:val="both"/>
              <w:rPr>
                <w:rFonts w:cs="Arial"/>
                <w:i/>
                <w:color w:val="000000"/>
                <w:lang w:eastAsia="en-AU"/>
              </w:rPr>
            </w:pPr>
            <w:r w:rsidRPr="00112591">
              <w:rPr>
                <w:rFonts w:cs="Arial"/>
                <w:i/>
                <w:color w:val="000000"/>
                <w:lang w:eastAsia="en-AU"/>
              </w:rPr>
              <w:t>Moved:</w:t>
            </w:r>
            <w:r w:rsidRPr="00112591">
              <w:rPr>
                <w:rFonts w:cs="Arial"/>
                <w:i/>
                <w:color w:val="000000"/>
                <w:lang w:eastAsia="en-AU"/>
              </w:rPr>
              <w:tab/>
              <w:t>Therese (Wokay) Bourke</w:t>
            </w:r>
          </w:p>
          <w:p w:rsidR="00DD51A1" w:rsidRDefault="00DD51A1" w:rsidP="000E3BD9">
            <w:pPr>
              <w:tabs>
                <w:tab w:val="left" w:pos="1440"/>
              </w:tabs>
              <w:autoSpaceDE w:val="0"/>
              <w:autoSpaceDN w:val="0"/>
              <w:adjustRightInd w:val="0"/>
              <w:spacing w:line="240" w:lineRule="atLeast"/>
              <w:ind w:left="720" w:hanging="720"/>
              <w:jc w:val="both"/>
              <w:rPr>
                <w:rFonts w:cs="Arial"/>
                <w:i/>
                <w:color w:val="000000"/>
                <w:lang w:eastAsia="en-AU"/>
              </w:rPr>
            </w:pPr>
            <w:r w:rsidRPr="00112591">
              <w:rPr>
                <w:rFonts w:cs="Arial"/>
                <w:i/>
                <w:color w:val="000000"/>
                <w:lang w:eastAsia="en-AU"/>
              </w:rPr>
              <w:t>Seconded:</w:t>
            </w:r>
            <w:r w:rsidRPr="00112591">
              <w:rPr>
                <w:rFonts w:cs="Arial"/>
                <w:i/>
                <w:color w:val="000000"/>
                <w:lang w:eastAsia="en-AU"/>
              </w:rPr>
              <w:tab/>
              <w:t>Luke Tipuamantumirri</w:t>
            </w:r>
          </w:p>
          <w:p w:rsidR="00DD51A1" w:rsidRPr="008D21A2" w:rsidRDefault="00DD51A1" w:rsidP="000E3BD9">
            <w:pPr>
              <w:tabs>
                <w:tab w:val="left" w:pos="1440"/>
              </w:tabs>
              <w:autoSpaceDE w:val="0"/>
              <w:autoSpaceDN w:val="0"/>
              <w:adjustRightInd w:val="0"/>
              <w:spacing w:line="240" w:lineRule="atLeast"/>
              <w:ind w:left="720" w:hanging="720"/>
              <w:jc w:val="both"/>
              <w:rPr>
                <w:rFonts w:cs="Arial"/>
                <w:b/>
                <w:color w:val="000000"/>
                <w:lang w:eastAsia="en-AU"/>
              </w:rPr>
            </w:pPr>
          </w:p>
          <w:p w:rsidR="00DD51A1" w:rsidRPr="008D21A2" w:rsidRDefault="00DD51A1" w:rsidP="000E3BD9">
            <w:pPr>
              <w:autoSpaceDE w:val="0"/>
              <w:autoSpaceDN w:val="0"/>
              <w:adjustRightInd w:val="0"/>
              <w:spacing w:line="240" w:lineRule="atLeast"/>
              <w:rPr>
                <w:rFonts w:cs="Arial"/>
                <w:b/>
                <w:color w:val="000000"/>
                <w:lang w:eastAsia="en-AU"/>
              </w:rPr>
            </w:pPr>
          </w:p>
          <w:p w:rsidR="00DD51A1" w:rsidRPr="008D21A2" w:rsidRDefault="00DD51A1" w:rsidP="000E3BD9">
            <w:pPr>
              <w:autoSpaceDE w:val="0"/>
              <w:autoSpaceDN w:val="0"/>
              <w:adjustRightInd w:val="0"/>
              <w:spacing w:line="240" w:lineRule="atLeast"/>
              <w:rPr>
                <w:rFonts w:cs="Arial"/>
                <w:szCs w:val="22"/>
                <w:lang w:val="en-US"/>
              </w:rPr>
            </w:pPr>
            <w:r w:rsidRPr="008D21A2">
              <w:rPr>
                <w:b/>
                <w:szCs w:val="22"/>
                <w:lang w:val="en-GB"/>
              </w:rPr>
              <w:t>That</w:t>
            </w:r>
            <w:r w:rsidRPr="008D21A2">
              <w:rPr>
                <w:szCs w:val="22"/>
                <w:lang w:val="en-GB"/>
              </w:rPr>
              <w:t xml:space="preserve"> </w:t>
            </w:r>
            <w:r w:rsidRPr="008D21A2">
              <w:rPr>
                <w:b/>
                <w:szCs w:val="22"/>
                <w:lang w:val="en-GB"/>
              </w:rPr>
              <w:t xml:space="preserve">Council </w:t>
            </w:r>
            <w:r w:rsidRPr="008D21A2">
              <w:rPr>
                <w:b/>
              </w:rPr>
              <w:t>notes and accepts the Finance Report for the reporting period to 31 January 2022</w:t>
            </w:r>
          </w:p>
          <w:p w:rsidR="00DD51A1" w:rsidRDefault="00DD51A1" w:rsidP="000E3BD9"/>
          <w:p w:rsidR="00DD51A1" w:rsidRDefault="00DD51A1" w:rsidP="000E3BD9">
            <w:pPr>
              <w:jc w:val="right"/>
            </w:pPr>
            <w:r w:rsidRPr="00112591">
              <w:rPr>
                <w:rFonts w:cs="Arial"/>
                <w:b/>
              </w:rPr>
              <w:t>CARRIED</w:t>
            </w:r>
          </w:p>
        </w:tc>
      </w:tr>
    </w:tbl>
    <w:p w:rsidR="00DD51A1" w:rsidRDefault="00DD51A1" w:rsidP="00DD51A1">
      <w:pPr>
        <w:tabs>
          <w:tab w:val="left" w:pos="720"/>
        </w:tabs>
        <w:spacing w:before="240" w:after="240"/>
        <w:ind w:left="720" w:hanging="720"/>
        <w:rPr>
          <w:rFonts w:cs="Arial"/>
        </w:rPr>
      </w:pPr>
      <w:r w:rsidRPr="00ED4AF9">
        <w:rPr>
          <w:rFonts w:cs="Arial"/>
        </w:rPr>
        <w:t>Ordinary Meeting was reopened at 12:45pm</w:t>
      </w:r>
    </w:p>
    <w:p w:rsidR="00DD51A1" w:rsidRDefault="00DD51A1" w:rsidP="00DD51A1">
      <w:pPr>
        <w:rPr>
          <w:rFonts w:cs="Arial"/>
        </w:rPr>
      </w:pPr>
      <w:r>
        <w:rPr>
          <w:rFonts w:cs="Arial"/>
        </w:rPr>
        <w:br w:type="page"/>
      </w:r>
    </w:p>
    <w:p w:rsidR="00DD51A1" w:rsidRDefault="00DD51A1" w:rsidP="00DD51A1">
      <w:pPr>
        <w:tabs>
          <w:tab w:val="left" w:pos="720"/>
        </w:tabs>
        <w:spacing w:before="240" w:after="240"/>
        <w:ind w:left="720" w:hanging="720"/>
        <w:rPr>
          <w:rFonts w:cs="Arial"/>
          <w:b/>
          <w:caps/>
        </w:rPr>
      </w:pPr>
      <w:r>
        <w:rPr>
          <w:rFonts w:cs="Arial"/>
          <w:b/>
          <w:noProof/>
        </w:rPr>
        <w:t>6</w:t>
      </w:r>
      <w:r w:rsidRPr="008D21A2">
        <w:rPr>
          <w:rFonts w:cs="Arial"/>
          <w:b/>
          <w:caps/>
        </w:rPr>
        <w:tab/>
        <w:t>Reports for Information</w:t>
      </w:r>
    </w:p>
    <w:tbl>
      <w:tblPr>
        <w:tblW w:w="5000" w:type="pct"/>
        <w:tblLayout w:type="fixed"/>
        <w:tblLook w:val="0000" w:firstRow="0" w:lastRow="0" w:firstColumn="0" w:lastColumn="0" w:noHBand="0" w:noVBand="0"/>
      </w:tblPr>
      <w:tblGrid>
        <w:gridCol w:w="9243"/>
      </w:tblGrid>
      <w:tr w:rsidR="00DD51A1" w:rsidTr="000E3BD9">
        <w:tc>
          <w:tcPr>
            <w:tcW w:w="5000" w:type="pct"/>
            <w:shd w:val="clear" w:color="auto" w:fill="auto"/>
          </w:tcPr>
          <w:p w:rsidR="00DD51A1" w:rsidRDefault="00DD51A1" w:rsidP="000E3BD9">
            <w:pPr>
              <w:tabs>
                <w:tab w:val="left" w:pos="720"/>
              </w:tabs>
              <w:spacing w:after="120"/>
              <w:ind w:left="720" w:hanging="720"/>
            </w:pPr>
            <w:r w:rsidRPr="008D21A2">
              <w:rPr>
                <w:rFonts w:cs="Arial"/>
                <w:b/>
                <w:i/>
                <w:caps/>
              </w:rPr>
              <w:t>6.1</w:t>
            </w:r>
            <w:r w:rsidRPr="008D21A2">
              <w:rPr>
                <w:rFonts w:cs="Arial"/>
                <w:b/>
                <w:i/>
                <w:caps/>
              </w:rPr>
              <w:tab/>
              <w:t>Infrastructure Report End of Month for January 2022</w:t>
            </w:r>
          </w:p>
        </w:tc>
      </w:tr>
      <w:tr w:rsidR="00DD51A1" w:rsidTr="000E3BD9">
        <w:tc>
          <w:tcPr>
            <w:tcW w:w="5000" w:type="pct"/>
            <w:tcBorders>
              <w:bottom w:val="single" w:sz="4" w:space="0" w:color="auto"/>
            </w:tcBorders>
            <w:shd w:val="clear" w:color="auto" w:fill="auto"/>
          </w:tcPr>
          <w:p w:rsidR="00DD51A1" w:rsidRPr="008D21A2" w:rsidRDefault="00DD51A1" w:rsidP="000E3BD9"/>
        </w:tc>
      </w:tr>
      <w:tr w:rsidR="00DD51A1" w:rsidTr="000E3BD9">
        <w:tc>
          <w:tcPr>
            <w:tcW w:w="5000" w:type="pct"/>
            <w:tcBorders>
              <w:top w:val="single" w:sz="4" w:space="0" w:color="auto"/>
              <w:left w:val="single" w:sz="4" w:space="0" w:color="auto"/>
              <w:bottom w:val="single" w:sz="4" w:space="0" w:color="auto"/>
              <w:right w:val="single" w:sz="4" w:space="0" w:color="auto"/>
            </w:tcBorders>
            <w:shd w:val="pct5" w:color="C0C0C0" w:fill="auto"/>
          </w:tcPr>
          <w:p w:rsidR="00DD51A1" w:rsidRDefault="00DD51A1" w:rsidP="000E3BD9">
            <w:pPr>
              <w:autoSpaceDE w:val="0"/>
              <w:autoSpaceDN w:val="0"/>
              <w:adjustRightInd w:val="0"/>
              <w:spacing w:line="240" w:lineRule="atLeast"/>
              <w:ind w:left="720" w:hanging="720"/>
              <w:jc w:val="both"/>
              <w:rPr>
                <w:rFonts w:cs="Arial"/>
                <w:b/>
                <w:color w:val="000000"/>
                <w:lang w:eastAsia="en-AU"/>
              </w:rPr>
            </w:pPr>
            <w:r>
              <w:rPr>
                <w:rFonts w:cs="Arial"/>
                <w:i/>
                <w:noProof/>
                <w:color w:val="000000"/>
                <w:lang w:eastAsia="en-AU"/>
              </w:rPr>
              <w:t>26</w:t>
            </w:r>
            <w:r w:rsidRPr="00C66C05">
              <w:rPr>
                <w:rFonts w:cs="Arial"/>
                <w:i/>
                <w:color w:val="000000"/>
                <w:lang w:eastAsia="en-AU"/>
              </w:rPr>
              <w:t xml:space="preserve"> </w:t>
            </w:r>
            <w:r w:rsidRPr="00C66C05">
              <w:rPr>
                <w:rFonts w:cs="Arial"/>
                <w:b/>
                <w:color w:val="000000"/>
                <w:lang w:eastAsia="en-AU"/>
              </w:rPr>
              <w:t>RESOLUTION</w:t>
            </w:r>
          </w:p>
          <w:p w:rsidR="00DD51A1" w:rsidRDefault="00DD51A1" w:rsidP="000E3BD9">
            <w:pPr>
              <w:tabs>
                <w:tab w:val="left" w:pos="1440"/>
              </w:tabs>
              <w:autoSpaceDE w:val="0"/>
              <w:autoSpaceDN w:val="0"/>
              <w:adjustRightInd w:val="0"/>
              <w:spacing w:line="240" w:lineRule="atLeast"/>
              <w:ind w:left="720" w:hanging="720"/>
              <w:jc w:val="both"/>
              <w:rPr>
                <w:rFonts w:cs="Arial"/>
                <w:i/>
                <w:color w:val="000000"/>
                <w:lang w:eastAsia="en-AU"/>
              </w:rPr>
            </w:pPr>
            <w:r w:rsidRPr="00C66C05">
              <w:rPr>
                <w:rFonts w:cs="Arial"/>
                <w:i/>
                <w:color w:val="000000"/>
                <w:lang w:eastAsia="en-AU"/>
              </w:rPr>
              <w:t>Moved:</w:t>
            </w:r>
            <w:r w:rsidRPr="00C66C05">
              <w:rPr>
                <w:rFonts w:cs="Arial"/>
                <w:i/>
                <w:color w:val="000000"/>
                <w:lang w:eastAsia="en-AU"/>
              </w:rPr>
              <w:tab/>
              <w:t>Therese (Wokay) Bourke</w:t>
            </w:r>
          </w:p>
          <w:p w:rsidR="00DD51A1" w:rsidRDefault="00DD51A1" w:rsidP="000E3BD9">
            <w:pPr>
              <w:tabs>
                <w:tab w:val="left" w:pos="1440"/>
              </w:tabs>
              <w:autoSpaceDE w:val="0"/>
              <w:autoSpaceDN w:val="0"/>
              <w:adjustRightInd w:val="0"/>
              <w:spacing w:line="240" w:lineRule="atLeast"/>
              <w:ind w:left="720" w:hanging="720"/>
              <w:jc w:val="both"/>
              <w:rPr>
                <w:rFonts w:cs="Arial"/>
                <w:i/>
                <w:color w:val="000000"/>
                <w:lang w:eastAsia="en-AU"/>
              </w:rPr>
            </w:pPr>
            <w:r w:rsidRPr="00C66C05">
              <w:rPr>
                <w:rFonts w:cs="Arial"/>
                <w:i/>
                <w:color w:val="000000"/>
                <w:lang w:eastAsia="en-AU"/>
              </w:rPr>
              <w:t>Seconded:</w:t>
            </w:r>
            <w:r w:rsidRPr="00C66C05">
              <w:rPr>
                <w:rFonts w:cs="Arial"/>
                <w:i/>
                <w:color w:val="000000"/>
                <w:lang w:eastAsia="en-AU"/>
              </w:rPr>
              <w:tab/>
              <w:t>Luke Tipuamantumirri</w:t>
            </w:r>
          </w:p>
          <w:p w:rsidR="00DD51A1" w:rsidRPr="008D21A2" w:rsidRDefault="00DD51A1" w:rsidP="000E3BD9">
            <w:pPr>
              <w:tabs>
                <w:tab w:val="left" w:pos="1440"/>
              </w:tabs>
              <w:autoSpaceDE w:val="0"/>
              <w:autoSpaceDN w:val="0"/>
              <w:adjustRightInd w:val="0"/>
              <w:spacing w:line="240" w:lineRule="atLeast"/>
              <w:ind w:left="720" w:hanging="720"/>
              <w:jc w:val="both"/>
              <w:rPr>
                <w:rFonts w:cs="Arial"/>
                <w:b/>
                <w:color w:val="000000"/>
                <w:lang w:eastAsia="en-AU"/>
              </w:rPr>
            </w:pPr>
          </w:p>
          <w:p w:rsidR="00DD51A1" w:rsidRPr="008D21A2" w:rsidRDefault="00DD51A1" w:rsidP="000E3BD9">
            <w:pPr>
              <w:autoSpaceDE w:val="0"/>
              <w:autoSpaceDN w:val="0"/>
              <w:adjustRightInd w:val="0"/>
              <w:spacing w:line="240" w:lineRule="atLeast"/>
              <w:ind w:left="720" w:hanging="720"/>
              <w:jc w:val="both"/>
              <w:rPr>
                <w:rFonts w:cs="Arial"/>
                <w:b/>
                <w:color w:val="000000"/>
                <w:lang w:eastAsia="en-AU"/>
              </w:rPr>
            </w:pPr>
          </w:p>
          <w:p w:rsidR="00DD51A1" w:rsidRPr="008D21A2" w:rsidRDefault="00DD51A1" w:rsidP="000E3BD9">
            <w:pPr>
              <w:autoSpaceDE w:val="0"/>
              <w:autoSpaceDN w:val="0"/>
              <w:adjustRightInd w:val="0"/>
              <w:spacing w:line="240" w:lineRule="atLeast"/>
              <w:ind w:left="720" w:hanging="720"/>
              <w:jc w:val="both"/>
              <w:rPr>
                <w:rFonts w:cs="Arial"/>
                <w:szCs w:val="22"/>
                <w:lang w:val="en-US"/>
              </w:rPr>
            </w:pPr>
            <w:r w:rsidRPr="008D21A2">
              <w:rPr>
                <w:b/>
                <w:szCs w:val="22"/>
                <w:lang w:val="en-GB"/>
              </w:rPr>
              <w:t>That</w:t>
            </w:r>
            <w:r w:rsidRPr="008D21A2">
              <w:rPr>
                <w:szCs w:val="22"/>
                <w:lang w:val="en-GB"/>
              </w:rPr>
              <w:t xml:space="preserve"> </w:t>
            </w:r>
            <w:r w:rsidRPr="008D21A2">
              <w:rPr>
                <w:b/>
                <w:szCs w:val="22"/>
                <w:lang w:val="en-GB"/>
              </w:rPr>
              <w:t xml:space="preserve">Council receive and </w:t>
            </w:r>
            <w:r w:rsidRPr="008D21A2">
              <w:rPr>
                <w:b/>
                <w:lang w:val="en-US"/>
              </w:rPr>
              <w:t>note this report 242573 for information.</w:t>
            </w:r>
          </w:p>
          <w:p w:rsidR="00DD51A1" w:rsidRDefault="00DD51A1" w:rsidP="000E3BD9"/>
          <w:p w:rsidR="00DD51A1" w:rsidRDefault="00DD51A1" w:rsidP="000E3BD9">
            <w:pPr>
              <w:jc w:val="right"/>
              <w:rPr>
                <w:rFonts w:cs="Arial"/>
                <w:b/>
              </w:rPr>
            </w:pPr>
            <w:r w:rsidRPr="00C66C05">
              <w:rPr>
                <w:rFonts w:cs="Arial"/>
                <w:b/>
              </w:rPr>
              <w:t>CARRIED</w:t>
            </w:r>
          </w:p>
          <w:p w:rsidR="00DD51A1" w:rsidRDefault="00DD51A1" w:rsidP="000E3BD9">
            <w:pPr>
              <w:jc w:val="right"/>
              <w:rPr>
                <w:rFonts w:cs="Arial"/>
                <w:b/>
              </w:rPr>
            </w:pPr>
          </w:p>
          <w:p w:rsidR="00DD51A1" w:rsidRDefault="00DD51A1" w:rsidP="000E3BD9">
            <w:pPr>
              <w:rPr>
                <w:rFonts w:cs="Arial"/>
                <w:b/>
              </w:rPr>
            </w:pPr>
            <w:r>
              <w:rPr>
                <w:rFonts w:cs="Arial"/>
                <w:b/>
              </w:rPr>
              <w:t>ACTION:</w:t>
            </w:r>
          </w:p>
          <w:p w:rsidR="00DD51A1" w:rsidRDefault="00DD51A1" w:rsidP="000E3BD9">
            <w:pPr>
              <w:rPr>
                <w:rFonts w:cs="Arial"/>
                <w:b/>
              </w:rPr>
            </w:pPr>
          </w:p>
          <w:p w:rsidR="00DD51A1" w:rsidRDefault="00DD51A1" w:rsidP="00DD51A1">
            <w:pPr>
              <w:pStyle w:val="ListParagraph"/>
              <w:numPr>
                <w:ilvl w:val="0"/>
                <w:numId w:val="27"/>
              </w:numPr>
              <w:spacing w:line="360" w:lineRule="auto"/>
              <w:rPr>
                <w:rFonts w:cs="Arial"/>
              </w:rPr>
            </w:pPr>
            <w:r w:rsidRPr="00ED4AF9">
              <w:rPr>
                <w:rFonts w:cs="Arial"/>
              </w:rPr>
              <w:t>Manager for Community Services notified Council of roof leaks in the Milikapiti meeting room.  Manager for Infrastructure</w:t>
            </w:r>
            <w:r>
              <w:rPr>
                <w:rFonts w:cs="Arial"/>
              </w:rPr>
              <w:t xml:space="preserve"> to action asap as the leaks are located near the IT equipment.</w:t>
            </w:r>
            <w:r>
              <w:rPr>
                <w:rFonts w:cs="Arial"/>
              </w:rPr>
              <w:br/>
            </w:r>
          </w:p>
          <w:p w:rsidR="00DD51A1" w:rsidRDefault="00DD51A1" w:rsidP="00DD51A1">
            <w:pPr>
              <w:pStyle w:val="ListParagraph"/>
              <w:numPr>
                <w:ilvl w:val="0"/>
                <w:numId w:val="27"/>
              </w:numPr>
              <w:spacing w:line="360" w:lineRule="auto"/>
              <w:rPr>
                <w:rFonts w:cs="Arial"/>
              </w:rPr>
            </w:pPr>
            <w:r>
              <w:rPr>
                <w:rFonts w:cs="Arial"/>
              </w:rPr>
              <w:t>Sewer pit and goal post relocation for Milikapiti Oval.  Manager for Infrastructure to action.</w:t>
            </w:r>
          </w:p>
          <w:p w:rsidR="00DD51A1" w:rsidRDefault="00DD51A1" w:rsidP="000E3BD9">
            <w:pPr>
              <w:pStyle w:val="ListParagraph"/>
              <w:spacing w:line="360" w:lineRule="auto"/>
              <w:rPr>
                <w:rFonts w:cs="Arial"/>
              </w:rPr>
            </w:pPr>
          </w:p>
          <w:p w:rsidR="00DD51A1" w:rsidRDefault="00DD51A1" w:rsidP="00DD51A1">
            <w:pPr>
              <w:pStyle w:val="ListParagraph"/>
              <w:numPr>
                <w:ilvl w:val="0"/>
                <w:numId w:val="27"/>
              </w:numPr>
              <w:spacing w:line="360" w:lineRule="auto"/>
              <w:rPr>
                <w:rFonts w:cs="Arial"/>
              </w:rPr>
            </w:pPr>
            <w:r>
              <w:rPr>
                <w:rFonts w:cs="Arial"/>
              </w:rPr>
              <w:t>Waste management sites at Pirlangimpi and Milikapiti to adopt an operating scheduled similar to the Wurrumiyanga Waste Management site.</w:t>
            </w:r>
            <w:r>
              <w:rPr>
                <w:rFonts w:cs="Arial"/>
              </w:rPr>
              <w:br/>
              <w:t>CEO to submit Report for Decision at ordinary council meeting 31/03/2022.</w:t>
            </w:r>
          </w:p>
          <w:p w:rsidR="00DD51A1" w:rsidRPr="00ED4AF9" w:rsidRDefault="00DD51A1" w:rsidP="000E3BD9">
            <w:pPr>
              <w:pStyle w:val="ListParagraph"/>
              <w:spacing w:line="360" w:lineRule="auto"/>
              <w:rPr>
                <w:rFonts w:cs="Arial"/>
              </w:rPr>
            </w:pPr>
          </w:p>
          <w:p w:rsidR="00DD51A1" w:rsidRDefault="00DD51A1" w:rsidP="00DD51A1">
            <w:pPr>
              <w:pStyle w:val="ListParagraph"/>
              <w:numPr>
                <w:ilvl w:val="0"/>
                <w:numId w:val="27"/>
              </w:numPr>
              <w:spacing w:line="360" w:lineRule="auto"/>
              <w:rPr>
                <w:rFonts w:cs="Arial"/>
              </w:rPr>
            </w:pPr>
            <w:r>
              <w:rPr>
                <w:rFonts w:cs="Arial"/>
              </w:rPr>
              <w:t>Installation of floodlights at the Milikapiti airport still pending.</w:t>
            </w:r>
            <w:r>
              <w:rPr>
                <w:rFonts w:cs="Arial"/>
              </w:rPr>
              <w:br/>
              <w:t>CEO to follow up and action.</w:t>
            </w:r>
          </w:p>
          <w:p w:rsidR="00DD51A1" w:rsidRPr="00ED4AF9" w:rsidRDefault="00DD51A1" w:rsidP="000E3BD9">
            <w:pPr>
              <w:pStyle w:val="ListParagraph"/>
              <w:spacing w:line="360" w:lineRule="auto"/>
              <w:rPr>
                <w:rFonts w:cs="Arial"/>
              </w:rPr>
            </w:pPr>
          </w:p>
          <w:p w:rsidR="00DD51A1" w:rsidRDefault="00DD51A1" w:rsidP="00DD51A1">
            <w:pPr>
              <w:pStyle w:val="ListParagraph"/>
              <w:numPr>
                <w:ilvl w:val="0"/>
                <w:numId w:val="27"/>
              </w:numPr>
              <w:spacing w:line="360" w:lineRule="auto"/>
              <w:rPr>
                <w:rFonts w:cs="Arial"/>
              </w:rPr>
            </w:pPr>
            <w:r>
              <w:rPr>
                <w:rFonts w:cs="Arial"/>
              </w:rPr>
              <w:t>Drain inspections at Milikapiti to be conducted due to severe blockages.</w:t>
            </w:r>
            <w:r>
              <w:rPr>
                <w:rFonts w:cs="Arial"/>
              </w:rPr>
              <w:br/>
              <w:t>To be actioned by Manager for Infrastructure and the Manager for Town Services.</w:t>
            </w:r>
          </w:p>
          <w:p w:rsidR="00DD51A1" w:rsidRPr="007E0548" w:rsidRDefault="00DD51A1" w:rsidP="000E3BD9">
            <w:pPr>
              <w:pStyle w:val="ListParagraph"/>
              <w:spacing w:line="360" w:lineRule="auto"/>
              <w:rPr>
                <w:rFonts w:cs="Arial"/>
              </w:rPr>
            </w:pPr>
          </w:p>
          <w:p w:rsidR="00DD51A1" w:rsidRPr="007E0548" w:rsidRDefault="00DD51A1" w:rsidP="00DD51A1">
            <w:pPr>
              <w:pStyle w:val="ListParagraph"/>
              <w:numPr>
                <w:ilvl w:val="0"/>
                <w:numId w:val="27"/>
              </w:numPr>
              <w:spacing w:line="360" w:lineRule="auto"/>
              <w:rPr>
                <w:rFonts w:cs="Arial"/>
              </w:rPr>
            </w:pPr>
            <w:r>
              <w:rPr>
                <w:rFonts w:cs="Arial"/>
              </w:rPr>
              <w:t>Council to seek permission from Tiwi Partners to access leftover asphalt from recent roadworks on the Paru Road.</w:t>
            </w:r>
            <w:r>
              <w:rPr>
                <w:rFonts w:cs="Arial"/>
              </w:rPr>
              <w:br/>
              <w:t>CEO to action with letter and email requesting in-kind donation of remaining asphalt.</w:t>
            </w:r>
          </w:p>
          <w:p w:rsidR="00DD51A1" w:rsidRDefault="00DD51A1" w:rsidP="000E3BD9">
            <w:pPr>
              <w:rPr>
                <w:rFonts w:cs="Arial"/>
                <w:b/>
              </w:rPr>
            </w:pPr>
          </w:p>
          <w:p w:rsidR="00DD51A1" w:rsidRDefault="00DD51A1" w:rsidP="000E3BD9">
            <w:pPr>
              <w:jc w:val="right"/>
              <w:rPr>
                <w:rFonts w:cs="Arial"/>
                <w:b/>
              </w:rPr>
            </w:pPr>
          </w:p>
          <w:p w:rsidR="00DD51A1" w:rsidRDefault="00DD51A1" w:rsidP="000E3BD9">
            <w:pPr>
              <w:jc w:val="right"/>
            </w:pPr>
          </w:p>
        </w:tc>
      </w:tr>
    </w:tbl>
    <w:p w:rsidR="00DD51A1" w:rsidRDefault="00DD51A1" w:rsidP="00DD51A1"/>
    <w:p w:rsidR="00DD51A1" w:rsidRDefault="00DD51A1" w:rsidP="00DD51A1">
      <w:r>
        <w:br w:type="page"/>
      </w:r>
    </w:p>
    <w:p w:rsidR="00DD51A1" w:rsidRDefault="00DD51A1" w:rsidP="00DD51A1"/>
    <w:tbl>
      <w:tblPr>
        <w:tblW w:w="5000" w:type="pct"/>
        <w:tblLayout w:type="fixed"/>
        <w:tblLook w:val="0000" w:firstRow="0" w:lastRow="0" w:firstColumn="0" w:lastColumn="0" w:noHBand="0" w:noVBand="0"/>
      </w:tblPr>
      <w:tblGrid>
        <w:gridCol w:w="9243"/>
      </w:tblGrid>
      <w:tr w:rsidR="00DD51A1" w:rsidTr="000E3BD9">
        <w:tc>
          <w:tcPr>
            <w:tcW w:w="5000" w:type="pct"/>
            <w:shd w:val="clear" w:color="auto" w:fill="auto"/>
          </w:tcPr>
          <w:p w:rsidR="00DD51A1" w:rsidRDefault="00DD51A1" w:rsidP="000E3BD9">
            <w:pPr>
              <w:tabs>
                <w:tab w:val="left" w:pos="720"/>
              </w:tabs>
              <w:spacing w:after="120"/>
              <w:ind w:left="720" w:hanging="720"/>
            </w:pPr>
            <w:r w:rsidRPr="008D21A2">
              <w:rPr>
                <w:rFonts w:cs="Arial"/>
                <w:b/>
                <w:i/>
                <w:caps/>
              </w:rPr>
              <w:t>6.2</w:t>
            </w:r>
            <w:r w:rsidRPr="008D21A2">
              <w:rPr>
                <w:rFonts w:cs="Arial"/>
                <w:b/>
                <w:i/>
                <w:caps/>
              </w:rPr>
              <w:tab/>
              <w:t>TIRC Councillors Attendance Register 2021-2022</w:t>
            </w:r>
          </w:p>
        </w:tc>
      </w:tr>
      <w:tr w:rsidR="00DD51A1" w:rsidTr="000E3BD9">
        <w:tc>
          <w:tcPr>
            <w:tcW w:w="5000" w:type="pct"/>
            <w:tcBorders>
              <w:bottom w:val="single" w:sz="4" w:space="0" w:color="auto"/>
            </w:tcBorders>
            <w:shd w:val="clear" w:color="auto" w:fill="auto"/>
          </w:tcPr>
          <w:p w:rsidR="00DD51A1" w:rsidRPr="008D21A2" w:rsidRDefault="00DD51A1" w:rsidP="000E3BD9"/>
        </w:tc>
      </w:tr>
      <w:tr w:rsidR="00DD51A1" w:rsidTr="000E3BD9">
        <w:tc>
          <w:tcPr>
            <w:tcW w:w="5000" w:type="pct"/>
            <w:tcBorders>
              <w:top w:val="single" w:sz="4" w:space="0" w:color="auto"/>
              <w:left w:val="single" w:sz="4" w:space="0" w:color="auto"/>
              <w:bottom w:val="single" w:sz="4" w:space="0" w:color="auto"/>
              <w:right w:val="single" w:sz="4" w:space="0" w:color="auto"/>
            </w:tcBorders>
            <w:shd w:val="pct5" w:color="C0C0C0" w:fill="auto"/>
          </w:tcPr>
          <w:p w:rsidR="00DD51A1" w:rsidRDefault="00DD51A1" w:rsidP="000E3BD9">
            <w:pPr>
              <w:autoSpaceDE w:val="0"/>
              <w:autoSpaceDN w:val="0"/>
              <w:adjustRightInd w:val="0"/>
              <w:spacing w:line="240" w:lineRule="atLeast"/>
              <w:ind w:left="720" w:hanging="720"/>
              <w:jc w:val="both"/>
              <w:rPr>
                <w:rFonts w:cs="Arial"/>
                <w:b/>
                <w:color w:val="000000"/>
                <w:lang w:eastAsia="en-AU"/>
              </w:rPr>
            </w:pPr>
            <w:r>
              <w:rPr>
                <w:rFonts w:cs="Arial"/>
                <w:i/>
                <w:noProof/>
                <w:color w:val="000000"/>
                <w:lang w:eastAsia="en-AU"/>
              </w:rPr>
              <w:t>27</w:t>
            </w:r>
            <w:r w:rsidRPr="00C66C05">
              <w:rPr>
                <w:rFonts w:cs="Arial"/>
                <w:i/>
                <w:color w:val="000000"/>
                <w:lang w:eastAsia="en-AU"/>
              </w:rPr>
              <w:t xml:space="preserve"> </w:t>
            </w:r>
            <w:r w:rsidRPr="00C66C05">
              <w:rPr>
                <w:rFonts w:cs="Arial"/>
                <w:b/>
                <w:color w:val="000000"/>
                <w:lang w:eastAsia="en-AU"/>
              </w:rPr>
              <w:t>RESOLUTION</w:t>
            </w:r>
          </w:p>
          <w:p w:rsidR="00DD51A1" w:rsidRDefault="00DD51A1" w:rsidP="000E3BD9">
            <w:pPr>
              <w:tabs>
                <w:tab w:val="left" w:pos="1440"/>
              </w:tabs>
              <w:autoSpaceDE w:val="0"/>
              <w:autoSpaceDN w:val="0"/>
              <w:adjustRightInd w:val="0"/>
              <w:spacing w:line="240" w:lineRule="atLeast"/>
              <w:ind w:left="720" w:hanging="720"/>
              <w:jc w:val="both"/>
              <w:rPr>
                <w:rFonts w:cs="Arial"/>
                <w:i/>
                <w:color w:val="000000"/>
                <w:lang w:eastAsia="en-AU"/>
              </w:rPr>
            </w:pPr>
            <w:r w:rsidRPr="00C66C05">
              <w:rPr>
                <w:rFonts w:cs="Arial"/>
                <w:i/>
                <w:color w:val="000000"/>
                <w:lang w:eastAsia="en-AU"/>
              </w:rPr>
              <w:t>Moved:</w:t>
            </w:r>
            <w:r w:rsidRPr="00C66C05">
              <w:rPr>
                <w:rFonts w:cs="Arial"/>
                <w:i/>
                <w:color w:val="000000"/>
                <w:lang w:eastAsia="en-AU"/>
              </w:rPr>
              <w:tab/>
              <w:t>Lynette DeSantis</w:t>
            </w:r>
          </w:p>
          <w:p w:rsidR="00DD51A1" w:rsidRDefault="00DD51A1" w:rsidP="000E3BD9">
            <w:pPr>
              <w:tabs>
                <w:tab w:val="left" w:pos="1440"/>
              </w:tabs>
              <w:autoSpaceDE w:val="0"/>
              <w:autoSpaceDN w:val="0"/>
              <w:adjustRightInd w:val="0"/>
              <w:spacing w:line="240" w:lineRule="atLeast"/>
              <w:ind w:left="720" w:hanging="720"/>
              <w:jc w:val="both"/>
              <w:rPr>
                <w:rFonts w:cs="Arial"/>
                <w:i/>
                <w:color w:val="000000"/>
                <w:lang w:eastAsia="en-AU"/>
              </w:rPr>
            </w:pPr>
            <w:r w:rsidRPr="00C66C05">
              <w:rPr>
                <w:rFonts w:cs="Arial"/>
                <w:i/>
                <w:color w:val="000000"/>
                <w:lang w:eastAsia="en-AU"/>
              </w:rPr>
              <w:t>Seconded:</w:t>
            </w:r>
            <w:r w:rsidRPr="00C66C05">
              <w:rPr>
                <w:rFonts w:cs="Arial"/>
                <w:i/>
                <w:color w:val="000000"/>
                <w:lang w:eastAsia="en-AU"/>
              </w:rPr>
              <w:tab/>
              <w:t>Luke Tipuamantumirri</w:t>
            </w:r>
          </w:p>
          <w:p w:rsidR="00DD51A1" w:rsidRPr="008D21A2" w:rsidRDefault="00DD51A1" w:rsidP="000E3BD9">
            <w:pPr>
              <w:tabs>
                <w:tab w:val="left" w:pos="1440"/>
              </w:tabs>
              <w:autoSpaceDE w:val="0"/>
              <w:autoSpaceDN w:val="0"/>
              <w:adjustRightInd w:val="0"/>
              <w:spacing w:line="240" w:lineRule="atLeast"/>
              <w:ind w:left="720" w:hanging="720"/>
              <w:jc w:val="both"/>
              <w:rPr>
                <w:rFonts w:cs="Arial"/>
                <w:b/>
                <w:color w:val="000000"/>
                <w:lang w:eastAsia="en-AU"/>
              </w:rPr>
            </w:pPr>
          </w:p>
          <w:p w:rsidR="00DD51A1" w:rsidRPr="008D21A2" w:rsidRDefault="00DD51A1" w:rsidP="000E3BD9">
            <w:pPr>
              <w:autoSpaceDE w:val="0"/>
              <w:autoSpaceDN w:val="0"/>
              <w:adjustRightInd w:val="0"/>
              <w:spacing w:line="240" w:lineRule="atLeast"/>
              <w:ind w:left="720" w:hanging="720"/>
              <w:jc w:val="both"/>
              <w:rPr>
                <w:rFonts w:cs="Arial"/>
                <w:b/>
                <w:color w:val="000000"/>
                <w:lang w:eastAsia="en-AU"/>
              </w:rPr>
            </w:pPr>
          </w:p>
          <w:p w:rsidR="00DD51A1" w:rsidRPr="008D21A2" w:rsidRDefault="00DD51A1" w:rsidP="000E3BD9">
            <w:pPr>
              <w:autoSpaceDE w:val="0"/>
              <w:autoSpaceDN w:val="0"/>
              <w:adjustRightInd w:val="0"/>
              <w:spacing w:line="240" w:lineRule="atLeast"/>
              <w:ind w:left="720" w:hanging="720"/>
              <w:jc w:val="both"/>
              <w:rPr>
                <w:rFonts w:cs="Arial"/>
                <w:szCs w:val="22"/>
                <w:lang w:val="en-US"/>
              </w:rPr>
            </w:pPr>
            <w:r w:rsidRPr="008D21A2">
              <w:rPr>
                <w:b/>
                <w:szCs w:val="22"/>
                <w:lang w:val="en-GB"/>
              </w:rPr>
              <w:t>That</w:t>
            </w:r>
            <w:r w:rsidRPr="008D21A2">
              <w:rPr>
                <w:szCs w:val="22"/>
                <w:lang w:val="en-GB"/>
              </w:rPr>
              <w:t xml:space="preserve"> </w:t>
            </w:r>
            <w:r w:rsidRPr="008D21A2">
              <w:rPr>
                <w:b/>
                <w:szCs w:val="22"/>
                <w:lang w:val="en-GB"/>
              </w:rPr>
              <w:t xml:space="preserve">Council </w:t>
            </w:r>
            <w:r w:rsidRPr="008D21A2">
              <w:rPr>
                <w:b/>
                <w:lang w:val="en-US"/>
              </w:rPr>
              <w:t>note report 242575 for information</w:t>
            </w:r>
          </w:p>
          <w:p w:rsidR="00DD51A1" w:rsidRDefault="00DD51A1" w:rsidP="000E3BD9"/>
          <w:p w:rsidR="00DD51A1" w:rsidRDefault="00DD51A1" w:rsidP="000E3BD9">
            <w:pPr>
              <w:jc w:val="right"/>
              <w:rPr>
                <w:rFonts w:cs="Arial"/>
                <w:b/>
              </w:rPr>
            </w:pPr>
            <w:r w:rsidRPr="00C66C05">
              <w:rPr>
                <w:rFonts w:cs="Arial"/>
                <w:b/>
              </w:rPr>
              <w:t>CARRIED</w:t>
            </w:r>
          </w:p>
          <w:p w:rsidR="00DD51A1" w:rsidRPr="00A573EA" w:rsidRDefault="00DD51A1" w:rsidP="000E3BD9">
            <w:pPr>
              <w:spacing w:line="360" w:lineRule="auto"/>
              <w:rPr>
                <w:rFonts w:cs="Arial"/>
              </w:rPr>
            </w:pPr>
            <w:r w:rsidRPr="00A573EA">
              <w:rPr>
                <w:rFonts w:cs="Arial"/>
              </w:rPr>
              <w:t>ACTION:</w:t>
            </w:r>
          </w:p>
          <w:p w:rsidR="00DD51A1" w:rsidRPr="00A573EA" w:rsidRDefault="00DD51A1" w:rsidP="000E3BD9">
            <w:pPr>
              <w:spacing w:line="360" w:lineRule="auto"/>
              <w:rPr>
                <w:rFonts w:cs="Arial"/>
              </w:rPr>
            </w:pPr>
          </w:p>
          <w:p w:rsidR="00DD51A1" w:rsidRPr="002A3144" w:rsidRDefault="00DD51A1" w:rsidP="00DD51A1">
            <w:pPr>
              <w:pStyle w:val="ListParagraph"/>
              <w:numPr>
                <w:ilvl w:val="0"/>
                <w:numId w:val="28"/>
              </w:numPr>
              <w:spacing w:line="360" w:lineRule="auto"/>
              <w:rPr>
                <w:rFonts w:cs="Arial"/>
              </w:rPr>
            </w:pPr>
            <w:r w:rsidRPr="002A3144">
              <w:rPr>
                <w:rFonts w:cs="Arial"/>
              </w:rPr>
              <w:t>Governance to submit an updated draft policy for meeting attendance at OCM 31/3/22.  Policy to include medical certificates as supporting evidence in the event a member falls ill and is unable to attend council meetings.</w:t>
            </w:r>
          </w:p>
          <w:p w:rsidR="00DD51A1" w:rsidRDefault="00DD51A1" w:rsidP="000E3BD9">
            <w:pPr>
              <w:spacing w:line="360" w:lineRule="auto"/>
              <w:rPr>
                <w:rFonts w:cs="Arial"/>
              </w:rPr>
            </w:pPr>
          </w:p>
          <w:p w:rsidR="00DD51A1" w:rsidRPr="002A3144" w:rsidRDefault="00DD51A1" w:rsidP="00DD51A1">
            <w:pPr>
              <w:pStyle w:val="ListParagraph"/>
              <w:numPr>
                <w:ilvl w:val="0"/>
                <w:numId w:val="28"/>
              </w:numPr>
              <w:spacing w:line="360" w:lineRule="auto"/>
              <w:rPr>
                <w:rFonts w:cs="Arial"/>
              </w:rPr>
            </w:pPr>
            <w:r w:rsidRPr="002A3144">
              <w:rPr>
                <w:rFonts w:cs="Arial"/>
              </w:rPr>
              <w:t>Further clarity to be sought on behalf of members regarding members attendance in line with the LG Act 2019.</w:t>
            </w:r>
          </w:p>
          <w:p w:rsidR="00DD51A1" w:rsidRDefault="00DD51A1" w:rsidP="000E3BD9">
            <w:pPr>
              <w:jc w:val="right"/>
              <w:rPr>
                <w:rFonts w:cs="Arial"/>
                <w:b/>
              </w:rPr>
            </w:pPr>
          </w:p>
          <w:p w:rsidR="00DD51A1" w:rsidRDefault="00DD51A1" w:rsidP="000E3BD9">
            <w:pPr>
              <w:jc w:val="right"/>
            </w:pPr>
          </w:p>
        </w:tc>
      </w:tr>
    </w:tbl>
    <w:p w:rsidR="00DD51A1" w:rsidRDefault="00DD51A1" w:rsidP="00DD51A1"/>
    <w:p w:rsidR="00DD51A1" w:rsidRDefault="00DD51A1" w:rsidP="00DD51A1"/>
    <w:p w:rsidR="00DD51A1" w:rsidRDefault="00DD51A1" w:rsidP="00DD51A1"/>
    <w:tbl>
      <w:tblPr>
        <w:tblW w:w="5000" w:type="pct"/>
        <w:tblLayout w:type="fixed"/>
        <w:tblLook w:val="0000" w:firstRow="0" w:lastRow="0" w:firstColumn="0" w:lastColumn="0" w:noHBand="0" w:noVBand="0"/>
      </w:tblPr>
      <w:tblGrid>
        <w:gridCol w:w="9243"/>
      </w:tblGrid>
      <w:tr w:rsidR="00DD51A1" w:rsidTr="000E3BD9">
        <w:tc>
          <w:tcPr>
            <w:tcW w:w="5000" w:type="pct"/>
            <w:shd w:val="clear" w:color="auto" w:fill="auto"/>
          </w:tcPr>
          <w:p w:rsidR="00DD51A1" w:rsidRDefault="00DD51A1" w:rsidP="000E3BD9">
            <w:pPr>
              <w:tabs>
                <w:tab w:val="left" w:pos="720"/>
              </w:tabs>
              <w:spacing w:after="120"/>
              <w:ind w:left="720" w:hanging="720"/>
            </w:pPr>
            <w:r w:rsidRPr="008D21A2">
              <w:rPr>
                <w:rFonts w:cs="Arial"/>
                <w:b/>
                <w:i/>
                <w:caps/>
              </w:rPr>
              <w:t>6.3</w:t>
            </w:r>
            <w:r w:rsidRPr="008D21A2">
              <w:rPr>
                <w:rFonts w:cs="Arial"/>
                <w:b/>
                <w:i/>
                <w:caps/>
              </w:rPr>
              <w:tab/>
              <w:t>Chief Executive Oficer's Report</w:t>
            </w:r>
          </w:p>
        </w:tc>
      </w:tr>
      <w:tr w:rsidR="00DD51A1" w:rsidTr="000E3BD9">
        <w:tc>
          <w:tcPr>
            <w:tcW w:w="5000" w:type="pct"/>
            <w:tcBorders>
              <w:bottom w:val="single" w:sz="4" w:space="0" w:color="auto"/>
            </w:tcBorders>
            <w:shd w:val="clear" w:color="auto" w:fill="auto"/>
          </w:tcPr>
          <w:p w:rsidR="00DD51A1" w:rsidRPr="008D21A2" w:rsidRDefault="00DD51A1" w:rsidP="000E3BD9"/>
        </w:tc>
      </w:tr>
      <w:tr w:rsidR="00DD51A1" w:rsidTr="000E3BD9">
        <w:tc>
          <w:tcPr>
            <w:tcW w:w="5000" w:type="pct"/>
            <w:tcBorders>
              <w:top w:val="single" w:sz="4" w:space="0" w:color="auto"/>
              <w:left w:val="single" w:sz="4" w:space="0" w:color="auto"/>
              <w:bottom w:val="single" w:sz="4" w:space="0" w:color="auto"/>
              <w:right w:val="single" w:sz="4" w:space="0" w:color="auto"/>
            </w:tcBorders>
            <w:shd w:val="pct5" w:color="C0C0C0" w:fill="auto"/>
          </w:tcPr>
          <w:p w:rsidR="00DD51A1" w:rsidRDefault="00DD51A1" w:rsidP="000E3BD9">
            <w:pPr>
              <w:autoSpaceDE w:val="0"/>
              <w:autoSpaceDN w:val="0"/>
              <w:adjustRightInd w:val="0"/>
              <w:spacing w:line="240" w:lineRule="atLeast"/>
              <w:ind w:left="720" w:hanging="720"/>
              <w:jc w:val="both"/>
              <w:rPr>
                <w:rFonts w:cs="Arial"/>
                <w:b/>
                <w:color w:val="000000"/>
                <w:lang w:eastAsia="en-AU"/>
              </w:rPr>
            </w:pPr>
            <w:r>
              <w:rPr>
                <w:rFonts w:cs="Arial"/>
                <w:i/>
                <w:noProof/>
                <w:color w:val="000000"/>
                <w:lang w:eastAsia="en-AU"/>
              </w:rPr>
              <w:t>28</w:t>
            </w:r>
            <w:r w:rsidRPr="006F40AD">
              <w:rPr>
                <w:rFonts w:cs="Arial"/>
                <w:i/>
                <w:color w:val="000000"/>
                <w:lang w:eastAsia="en-AU"/>
              </w:rPr>
              <w:t xml:space="preserve"> </w:t>
            </w:r>
            <w:r w:rsidRPr="006F40AD">
              <w:rPr>
                <w:rFonts w:cs="Arial"/>
                <w:b/>
                <w:color w:val="000000"/>
                <w:lang w:eastAsia="en-AU"/>
              </w:rPr>
              <w:t>RESOLUTION</w:t>
            </w:r>
          </w:p>
          <w:p w:rsidR="00DD51A1" w:rsidRDefault="00DD51A1" w:rsidP="000E3BD9">
            <w:pPr>
              <w:tabs>
                <w:tab w:val="left" w:pos="1440"/>
              </w:tabs>
              <w:autoSpaceDE w:val="0"/>
              <w:autoSpaceDN w:val="0"/>
              <w:adjustRightInd w:val="0"/>
              <w:spacing w:line="240" w:lineRule="atLeast"/>
              <w:ind w:left="720" w:hanging="720"/>
              <w:jc w:val="both"/>
              <w:rPr>
                <w:rFonts w:cs="Arial"/>
                <w:i/>
                <w:color w:val="000000"/>
                <w:lang w:eastAsia="en-AU"/>
              </w:rPr>
            </w:pPr>
            <w:r w:rsidRPr="006F40AD">
              <w:rPr>
                <w:rFonts w:cs="Arial"/>
                <w:i/>
                <w:color w:val="000000"/>
                <w:lang w:eastAsia="en-AU"/>
              </w:rPr>
              <w:t>Moved:</w:t>
            </w:r>
            <w:r w:rsidRPr="006F40AD">
              <w:rPr>
                <w:rFonts w:cs="Arial"/>
                <w:i/>
                <w:color w:val="000000"/>
                <w:lang w:eastAsia="en-AU"/>
              </w:rPr>
              <w:tab/>
              <w:t>Francis Xavier Kurrupuwu</w:t>
            </w:r>
          </w:p>
          <w:p w:rsidR="00DD51A1" w:rsidRDefault="00DD51A1" w:rsidP="000E3BD9">
            <w:pPr>
              <w:tabs>
                <w:tab w:val="left" w:pos="1440"/>
              </w:tabs>
              <w:autoSpaceDE w:val="0"/>
              <w:autoSpaceDN w:val="0"/>
              <w:adjustRightInd w:val="0"/>
              <w:spacing w:line="240" w:lineRule="atLeast"/>
              <w:ind w:left="720" w:hanging="720"/>
              <w:jc w:val="both"/>
              <w:rPr>
                <w:rFonts w:cs="Arial"/>
                <w:i/>
                <w:color w:val="000000"/>
                <w:lang w:eastAsia="en-AU"/>
              </w:rPr>
            </w:pPr>
            <w:r w:rsidRPr="006F40AD">
              <w:rPr>
                <w:rFonts w:cs="Arial"/>
                <w:i/>
                <w:color w:val="000000"/>
                <w:lang w:eastAsia="en-AU"/>
              </w:rPr>
              <w:t>Seconded:</w:t>
            </w:r>
            <w:r w:rsidRPr="006F40AD">
              <w:rPr>
                <w:rFonts w:cs="Arial"/>
                <w:i/>
                <w:color w:val="000000"/>
                <w:lang w:eastAsia="en-AU"/>
              </w:rPr>
              <w:tab/>
              <w:t>Joseph (Gideon) Pangiraminni</w:t>
            </w:r>
          </w:p>
          <w:p w:rsidR="00DD51A1" w:rsidRPr="008D21A2" w:rsidRDefault="00DD51A1" w:rsidP="000E3BD9">
            <w:pPr>
              <w:tabs>
                <w:tab w:val="left" w:pos="1440"/>
              </w:tabs>
              <w:autoSpaceDE w:val="0"/>
              <w:autoSpaceDN w:val="0"/>
              <w:adjustRightInd w:val="0"/>
              <w:spacing w:line="240" w:lineRule="atLeast"/>
              <w:ind w:left="720" w:hanging="720"/>
              <w:jc w:val="both"/>
              <w:rPr>
                <w:rFonts w:cs="Arial"/>
                <w:b/>
                <w:color w:val="000000"/>
                <w:lang w:eastAsia="en-AU"/>
              </w:rPr>
            </w:pPr>
          </w:p>
          <w:p w:rsidR="00DD51A1" w:rsidRPr="008D21A2" w:rsidRDefault="00DD51A1" w:rsidP="000E3BD9">
            <w:pPr>
              <w:autoSpaceDE w:val="0"/>
              <w:autoSpaceDN w:val="0"/>
              <w:adjustRightInd w:val="0"/>
              <w:spacing w:line="240" w:lineRule="atLeast"/>
              <w:ind w:left="720" w:hanging="720"/>
              <w:jc w:val="both"/>
              <w:rPr>
                <w:rFonts w:cs="Arial"/>
                <w:b/>
                <w:color w:val="000000"/>
                <w:lang w:eastAsia="en-AU"/>
              </w:rPr>
            </w:pPr>
          </w:p>
          <w:p w:rsidR="00DD51A1" w:rsidRPr="008D21A2" w:rsidRDefault="00DD51A1" w:rsidP="000E3BD9">
            <w:pPr>
              <w:autoSpaceDE w:val="0"/>
              <w:autoSpaceDN w:val="0"/>
              <w:adjustRightInd w:val="0"/>
              <w:spacing w:line="240" w:lineRule="atLeast"/>
              <w:ind w:left="720" w:hanging="720"/>
              <w:jc w:val="both"/>
              <w:rPr>
                <w:rFonts w:cs="Arial"/>
                <w:szCs w:val="22"/>
                <w:lang w:val="en-US"/>
              </w:rPr>
            </w:pPr>
            <w:r w:rsidRPr="008D21A2">
              <w:rPr>
                <w:b/>
                <w:szCs w:val="22"/>
                <w:lang w:val="en-GB"/>
              </w:rPr>
              <w:t>That</w:t>
            </w:r>
            <w:r w:rsidRPr="008D21A2">
              <w:rPr>
                <w:szCs w:val="22"/>
                <w:lang w:val="en-GB"/>
              </w:rPr>
              <w:t xml:space="preserve"> </w:t>
            </w:r>
            <w:r w:rsidRPr="008D21A2">
              <w:rPr>
                <w:b/>
                <w:szCs w:val="22"/>
                <w:lang w:val="en-GB"/>
              </w:rPr>
              <w:t xml:space="preserve">Council </w:t>
            </w:r>
            <w:r w:rsidRPr="008D21A2">
              <w:rPr>
                <w:b/>
                <w:lang w:val="en-US"/>
              </w:rPr>
              <w:t xml:space="preserve">receive and note this report </w:t>
            </w:r>
            <w:r w:rsidRPr="008D21A2">
              <w:rPr>
                <w:b/>
                <w:bCs/>
                <w:szCs w:val="22"/>
                <w:lang w:val="en-GB"/>
              </w:rPr>
              <w:t xml:space="preserve">242640 </w:t>
            </w:r>
            <w:r w:rsidRPr="008D21A2">
              <w:rPr>
                <w:b/>
                <w:lang w:val="en-US"/>
              </w:rPr>
              <w:t>for information.</w:t>
            </w:r>
          </w:p>
          <w:p w:rsidR="00DD51A1" w:rsidRDefault="00DD51A1" w:rsidP="000E3BD9"/>
          <w:p w:rsidR="00DD51A1" w:rsidRDefault="00DD51A1" w:rsidP="000E3BD9">
            <w:pPr>
              <w:jc w:val="right"/>
            </w:pPr>
            <w:r w:rsidRPr="006F40AD">
              <w:rPr>
                <w:rFonts w:cs="Arial"/>
                <w:b/>
              </w:rPr>
              <w:t>CARRIED</w:t>
            </w:r>
          </w:p>
        </w:tc>
      </w:tr>
    </w:tbl>
    <w:p w:rsidR="00DD51A1" w:rsidRDefault="00DD51A1" w:rsidP="00DD51A1"/>
    <w:p w:rsidR="00DD51A1" w:rsidRDefault="00DD51A1" w:rsidP="00DD51A1">
      <w:r>
        <w:br w:type="page"/>
      </w:r>
    </w:p>
    <w:p w:rsidR="00DD51A1" w:rsidRDefault="00DD51A1" w:rsidP="00DD51A1"/>
    <w:tbl>
      <w:tblPr>
        <w:tblW w:w="5000" w:type="pct"/>
        <w:tblLayout w:type="fixed"/>
        <w:tblLook w:val="0000" w:firstRow="0" w:lastRow="0" w:firstColumn="0" w:lastColumn="0" w:noHBand="0" w:noVBand="0"/>
      </w:tblPr>
      <w:tblGrid>
        <w:gridCol w:w="9243"/>
      </w:tblGrid>
      <w:tr w:rsidR="00DD51A1" w:rsidTr="000E3BD9">
        <w:tc>
          <w:tcPr>
            <w:tcW w:w="5000" w:type="pct"/>
            <w:shd w:val="clear" w:color="auto" w:fill="auto"/>
          </w:tcPr>
          <w:p w:rsidR="00DD51A1" w:rsidRDefault="00DD51A1" w:rsidP="000E3BD9">
            <w:pPr>
              <w:tabs>
                <w:tab w:val="left" w:pos="720"/>
              </w:tabs>
              <w:spacing w:after="120"/>
              <w:ind w:left="720" w:hanging="720"/>
            </w:pPr>
            <w:r w:rsidRPr="008D21A2">
              <w:rPr>
                <w:rFonts w:cs="Arial"/>
                <w:b/>
                <w:i/>
                <w:caps/>
              </w:rPr>
              <w:t>6.4</w:t>
            </w:r>
            <w:r w:rsidRPr="008D21A2">
              <w:rPr>
                <w:rFonts w:cs="Arial"/>
                <w:b/>
                <w:i/>
                <w:caps/>
              </w:rPr>
              <w:tab/>
              <w:t>Chief Financial Officer End of Month Report – January 2022</w:t>
            </w:r>
          </w:p>
        </w:tc>
      </w:tr>
      <w:tr w:rsidR="00DD51A1" w:rsidTr="000E3BD9">
        <w:tc>
          <w:tcPr>
            <w:tcW w:w="5000" w:type="pct"/>
            <w:tcBorders>
              <w:bottom w:val="single" w:sz="4" w:space="0" w:color="auto"/>
            </w:tcBorders>
            <w:shd w:val="clear" w:color="auto" w:fill="auto"/>
          </w:tcPr>
          <w:p w:rsidR="00DD51A1" w:rsidRPr="008D21A2" w:rsidRDefault="00DD51A1" w:rsidP="000E3BD9"/>
        </w:tc>
      </w:tr>
      <w:tr w:rsidR="00DD51A1" w:rsidTr="000E3BD9">
        <w:tc>
          <w:tcPr>
            <w:tcW w:w="5000" w:type="pct"/>
            <w:tcBorders>
              <w:top w:val="single" w:sz="4" w:space="0" w:color="auto"/>
              <w:left w:val="single" w:sz="4" w:space="0" w:color="auto"/>
              <w:bottom w:val="single" w:sz="4" w:space="0" w:color="auto"/>
              <w:right w:val="single" w:sz="4" w:space="0" w:color="auto"/>
            </w:tcBorders>
            <w:shd w:val="pct5" w:color="C0C0C0" w:fill="auto"/>
          </w:tcPr>
          <w:p w:rsidR="00DD51A1" w:rsidRDefault="00DD51A1" w:rsidP="000E3BD9">
            <w:pPr>
              <w:autoSpaceDE w:val="0"/>
              <w:autoSpaceDN w:val="0"/>
              <w:adjustRightInd w:val="0"/>
              <w:spacing w:line="276" w:lineRule="auto"/>
              <w:ind w:left="720" w:hanging="720"/>
              <w:jc w:val="both"/>
              <w:rPr>
                <w:rFonts w:cs="Arial"/>
                <w:b/>
                <w:color w:val="000000"/>
                <w:lang w:eastAsia="en-AU"/>
              </w:rPr>
            </w:pPr>
            <w:r>
              <w:rPr>
                <w:rFonts w:cs="Arial"/>
                <w:i/>
                <w:noProof/>
                <w:color w:val="000000"/>
                <w:lang w:eastAsia="en-AU"/>
              </w:rPr>
              <w:t>29</w:t>
            </w:r>
            <w:r w:rsidRPr="006F40AD">
              <w:rPr>
                <w:rFonts w:cs="Arial"/>
                <w:i/>
                <w:color w:val="000000"/>
                <w:lang w:eastAsia="en-AU"/>
              </w:rPr>
              <w:t xml:space="preserve"> </w:t>
            </w:r>
            <w:r w:rsidRPr="006F40AD">
              <w:rPr>
                <w:rFonts w:cs="Arial"/>
                <w:b/>
                <w:color w:val="000000"/>
                <w:lang w:eastAsia="en-AU"/>
              </w:rPr>
              <w:t>RESOLUTION</w:t>
            </w:r>
          </w:p>
          <w:p w:rsidR="00DD51A1" w:rsidRDefault="00DD51A1" w:rsidP="000E3BD9">
            <w:pPr>
              <w:tabs>
                <w:tab w:val="left" w:pos="1440"/>
              </w:tabs>
              <w:autoSpaceDE w:val="0"/>
              <w:autoSpaceDN w:val="0"/>
              <w:adjustRightInd w:val="0"/>
              <w:spacing w:line="276" w:lineRule="auto"/>
              <w:ind w:left="720" w:hanging="720"/>
              <w:jc w:val="both"/>
              <w:rPr>
                <w:rFonts w:cs="Arial"/>
                <w:i/>
                <w:color w:val="000000"/>
                <w:lang w:eastAsia="en-AU"/>
              </w:rPr>
            </w:pPr>
            <w:r w:rsidRPr="006F40AD">
              <w:rPr>
                <w:rFonts w:cs="Arial"/>
                <w:i/>
                <w:color w:val="000000"/>
                <w:lang w:eastAsia="en-AU"/>
              </w:rPr>
              <w:t>Moved:</w:t>
            </w:r>
            <w:r w:rsidRPr="006F40AD">
              <w:rPr>
                <w:rFonts w:cs="Arial"/>
                <w:i/>
                <w:color w:val="000000"/>
                <w:lang w:eastAsia="en-AU"/>
              </w:rPr>
              <w:tab/>
              <w:t>Lynette DeSantis</w:t>
            </w:r>
          </w:p>
          <w:p w:rsidR="00DD51A1" w:rsidRDefault="00DD51A1" w:rsidP="000E3BD9">
            <w:pPr>
              <w:tabs>
                <w:tab w:val="left" w:pos="1440"/>
              </w:tabs>
              <w:autoSpaceDE w:val="0"/>
              <w:autoSpaceDN w:val="0"/>
              <w:adjustRightInd w:val="0"/>
              <w:spacing w:line="276" w:lineRule="auto"/>
              <w:ind w:left="720" w:hanging="720"/>
              <w:jc w:val="both"/>
              <w:rPr>
                <w:rFonts w:cs="Arial"/>
                <w:i/>
                <w:color w:val="000000"/>
                <w:lang w:eastAsia="en-AU"/>
              </w:rPr>
            </w:pPr>
            <w:r w:rsidRPr="006F40AD">
              <w:rPr>
                <w:rFonts w:cs="Arial"/>
                <w:i/>
                <w:color w:val="000000"/>
                <w:lang w:eastAsia="en-AU"/>
              </w:rPr>
              <w:t>Seconded:</w:t>
            </w:r>
            <w:r w:rsidRPr="006F40AD">
              <w:rPr>
                <w:rFonts w:cs="Arial"/>
                <w:i/>
                <w:color w:val="000000"/>
                <w:lang w:eastAsia="en-AU"/>
              </w:rPr>
              <w:tab/>
              <w:t>Therese (Wokay) Bourke</w:t>
            </w:r>
          </w:p>
          <w:p w:rsidR="00DD51A1" w:rsidRPr="008D21A2" w:rsidRDefault="00DD51A1" w:rsidP="000E3BD9">
            <w:pPr>
              <w:tabs>
                <w:tab w:val="left" w:pos="1440"/>
              </w:tabs>
              <w:autoSpaceDE w:val="0"/>
              <w:autoSpaceDN w:val="0"/>
              <w:adjustRightInd w:val="0"/>
              <w:spacing w:line="276" w:lineRule="auto"/>
              <w:ind w:left="720" w:hanging="720"/>
              <w:jc w:val="both"/>
              <w:rPr>
                <w:rFonts w:cs="Arial"/>
                <w:b/>
                <w:color w:val="000000"/>
                <w:sz w:val="24"/>
                <w:lang w:eastAsia="en-AU"/>
              </w:rPr>
            </w:pPr>
          </w:p>
          <w:p w:rsidR="00DD51A1" w:rsidRPr="008D21A2" w:rsidRDefault="00DD51A1" w:rsidP="000E3BD9">
            <w:pPr>
              <w:autoSpaceDE w:val="0"/>
              <w:autoSpaceDN w:val="0"/>
              <w:adjustRightInd w:val="0"/>
              <w:spacing w:line="276" w:lineRule="auto"/>
              <w:ind w:left="720" w:hanging="720"/>
              <w:jc w:val="both"/>
              <w:rPr>
                <w:rFonts w:cs="Arial"/>
                <w:b/>
                <w:color w:val="000000"/>
                <w:sz w:val="24"/>
                <w:lang w:eastAsia="en-AU"/>
              </w:rPr>
            </w:pPr>
          </w:p>
          <w:p w:rsidR="00DD51A1" w:rsidRPr="008D21A2" w:rsidRDefault="00DD51A1" w:rsidP="000E3BD9">
            <w:pPr>
              <w:autoSpaceDE w:val="0"/>
              <w:autoSpaceDN w:val="0"/>
              <w:adjustRightInd w:val="0"/>
              <w:spacing w:line="276" w:lineRule="auto"/>
              <w:ind w:left="720" w:hanging="720"/>
              <w:jc w:val="both"/>
              <w:rPr>
                <w:rFonts w:cs="Arial"/>
                <w:sz w:val="24"/>
                <w:lang w:val="en-US"/>
              </w:rPr>
            </w:pPr>
            <w:r w:rsidRPr="008D21A2">
              <w:rPr>
                <w:b/>
                <w:sz w:val="24"/>
                <w:lang w:val="en-GB"/>
              </w:rPr>
              <w:t>That</w:t>
            </w:r>
            <w:r w:rsidRPr="008D21A2">
              <w:rPr>
                <w:sz w:val="24"/>
                <w:lang w:val="en-GB"/>
              </w:rPr>
              <w:t xml:space="preserve"> </w:t>
            </w:r>
            <w:r w:rsidRPr="008D21A2">
              <w:rPr>
                <w:b/>
                <w:sz w:val="24"/>
                <w:lang w:val="en-GB"/>
              </w:rPr>
              <w:t xml:space="preserve">Council note receipt of report number </w:t>
            </w:r>
            <w:r w:rsidRPr="008D21A2">
              <w:rPr>
                <w:b/>
                <w:sz w:val="24"/>
                <w:lang w:val="en-US"/>
              </w:rPr>
              <w:t>242737 for information</w:t>
            </w:r>
          </w:p>
          <w:p w:rsidR="00DD51A1" w:rsidRDefault="00DD51A1" w:rsidP="000E3BD9"/>
          <w:p w:rsidR="00DD51A1" w:rsidRDefault="00DD51A1" w:rsidP="000E3BD9">
            <w:pPr>
              <w:jc w:val="right"/>
              <w:rPr>
                <w:rFonts w:cs="Arial"/>
                <w:b/>
              </w:rPr>
            </w:pPr>
            <w:r w:rsidRPr="006F40AD">
              <w:rPr>
                <w:rFonts w:cs="Arial"/>
                <w:b/>
              </w:rPr>
              <w:t>CARRIED</w:t>
            </w:r>
          </w:p>
          <w:p w:rsidR="00DD51A1" w:rsidRDefault="00DD51A1" w:rsidP="000E3BD9">
            <w:pPr>
              <w:spacing w:line="360" w:lineRule="auto"/>
              <w:rPr>
                <w:rFonts w:cs="Arial"/>
              </w:rPr>
            </w:pPr>
            <w:r>
              <w:rPr>
                <w:rFonts w:cs="Arial"/>
              </w:rPr>
              <w:t>ACTION:</w:t>
            </w:r>
          </w:p>
          <w:p w:rsidR="00DD51A1" w:rsidRDefault="00DD51A1" w:rsidP="000E3BD9">
            <w:pPr>
              <w:spacing w:line="360" w:lineRule="auto"/>
              <w:rPr>
                <w:rFonts w:cs="Arial"/>
              </w:rPr>
            </w:pPr>
          </w:p>
          <w:p w:rsidR="00DD51A1" w:rsidRPr="002A3144" w:rsidRDefault="00DD51A1" w:rsidP="00DD51A1">
            <w:pPr>
              <w:pStyle w:val="ListParagraph"/>
              <w:numPr>
                <w:ilvl w:val="0"/>
                <w:numId w:val="29"/>
              </w:numPr>
              <w:spacing w:line="360" w:lineRule="auto"/>
              <w:rPr>
                <w:rFonts w:cs="Arial"/>
              </w:rPr>
            </w:pPr>
            <w:r w:rsidRPr="002A3144">
              <w:rPr>
                <w:rFonts w:cs="Arial"/>
              </w:rPr>
              <w:t>Tiwi Day 2022 with ADCNT $3,000 to be redirected to Pirlangimpi and Milikapiti.  Funds were not expended due to COVID and subsequent biosecurity restriction.</w:t>
            </w:r>
            <w:r>
              <w:rPr>
                <w:rFonts w:cs="Arial"/>
              </w:rPr>
              <w:br/>
            </w:r>
            <w:r w:rsidRPr="002A3144">
              <w:rPr>
                <w:rFonts w:cs="Arial"/>
              </w:rPr>
              <w:t>CFO and Manager of Community Services to action accordingly.</w:t>
            </w:r>
          </w:p>
          <w:p w:rsidR="00DD51A1" w:rsidRDefault="00DD51A1" w:rsidP="000E3BD9">
            <w:pPr>
              <w:jc w:val="right"/>
              <w:rPr>
                <w:rFonts w:cs="Arial"/>
                <w:b/>
              </w:rPr>
            </w:pPr>
          </w:p>
          <w:p w:rsidR="00DD51A1" w:rsidRDefault="00DD51A1" w:rsidP="000E3BD9">
            <w:pPr>
              <w:jc w:val="right"/>
            </w:pPr>
          </w:p>
        </w:tc>
      </w:tr>
    </w:tbl>
    <w:p w:rsidR="00DD51A1" w:rsidRDefault="00DD51A1" w:rsidP="00DD51A1"/>
    <w:p w:rsidR="00DD51A1" w:rsidRDefault="00DD51A1" w:rsidP="00DD51A1">
      <w:pPr>
        <w:tabs>
          <w:tab w:val="left" w:pos="720"/>
        </w:tabs>
        <w:spacing w:before="240" w:after="240"/>
        <w:ind w:left="720" w:hanging="720"/>
        <w:rPr>
          <w:rFonts w:cs="Arial"/>
          <w:b/>
          <w:caps/>
        </w:rPr>
      </w:pPr>
      <w:r>
        <w:rPr>
          <w:rFonts w:cs="Arial"/>
          <w:b/>
          <w:noProof/>
        </w:rPr>
        <w:t>7</w:t>
      </w:r>
      <w:r>
        <w:rPr>
          <w:rFonts w:cs="Arial"/>
          <w:b/>
          <w:caps/>
        </w:rPr>
        <w:tab/>
        <w:t>other Business</w:t>
      </w:r>
    </w:p>
    <w:p w:rsidR="00DD51A1" w:rsidRPr="002A3144" w:rsidRDefault="00DD51A1" w:rsidP="00DD51A1">
      <w:pPr>
        <w:tabs>
          <w:tab w:val="left" w:pos="720"/>
        </w:tabs>
        <w:ind w:left="720"/>
        <w:rPr>
          <w:rFonts w:cs="Arial"/>
          <w:u w:val="single"/>
        </w:rPr>
      </w:pPr>
      <w:r w:rsidRPr="002A3144">
        <w:rPr>
          <w:rFonts w:cs="Arial"/>
          <w:u w:val="single"/>
        </w:rPr>
        <w:t>Tiwi Cultural Restoration</w:t>
      </w:r>
    </w:p>
    <w:p w:rsidR="00DD51A1" w:rsidRDefault="00DD51A1" w:rsidP="00DD51A1">
      <w:pPr>
        <w:tabs>
          <w:tab w:val="left" w:pos="720"/>
        </w:tabs>
        <w:ind w:left="720"/>
        <w:rPr>
          <w:rFonts w:cs="Arial"/>
        </w:rPr>
      </w:pPr>
    </w:p>
    <w:p w:rsidR="00DD51A1" w:rsidRDefault="00DD51A1" w:rsidP="00DD51A1">
      <w:pPr>
        <w:pStyle w:val="ListParagraph"/>
        <w:numPr>
          <w:ilvl w:val="0"/>
          <w:numId w:val="29"/>
        </w:numPr>
        <w:tabs>
          <w:tab w:val="left" w:pos="720"/>
        </w:tabs>
      </w:pPr>
      <w:r>
        <w:t>Seek funding opportunities through TIRC for cultural restoration and revitalisation programs</w:t>
      </w:r>
      <w:r>
        <w:br/>
      </w:r>
    </w:p>
    <w:p w:rsidR="00DD51A1" w:rsidRPr="00A910D7" w:rsidRDefault="00DD51A1" w:rsidP="00DD51A1">
      <w:pPr>
        <w:pStyle w:val="ListParagraph"/>
        <w:numPr>
          <w:ilvl w:val="0"/>
          <w:numId w:val="29"/>
        </w:numPr>
      </w:pPr>
      <w:r w:rsidRPr="00A910D7">
        <w:t xml:space="preserve">Cultural leaders to engage younger generations </w:t>
      </w:r>
      <w:r>
        <w:t xml:space="preserve">of Tiwi </w:t>
      </w:r>
      <w:r w:rsidRPr="00A910D7">
        <w:t xml:space="preserve">by teaching </w:t>
      </w:r>
      <w:r>
        <w:t xml:space="preserve">and passing on </w:t>
      </w:r>
      <w:r w:rsidRPr="00A910D7">
        <w:t>ceremony and song lines</w:t>
      </w:r>
      <w:r>
        <w:br/>
      </w:r>
    </w:p>
    <w:p w:rsidR="00DD51A1" w:rsidRDefault="00DD51A1" w:rsidP="00DD51A1">
      <w:pPr>
        <w:pStyle w:val="ListParagraph"/>
        <w:numPr>
          <w:ilvl w:val="0"/>
          <w:numId w:val="29"/>
        </w:numPr>
        <w:tabs>
          <w:tab w:val="left" w:pos="720"/>
        </w:tabs>
      </w:pPr>
      <w:r>
        <w:t>The importance of maintaining and sustaining Tiwi cultural knowledge for present and future generation.</w:t>
      </w:r>
    </w:p>
    <w:p w:rsidR="00DD51A1" w:rsidRDefault="00DD51A1" w:rsidP="00DD51A1"/>
    <w:p w:rsidR="00DD51A1" w:rsidRPr="00532643" w:rsidRDefault="00DD51A1" w:rsidP="00DD51A1">
      <w:pPr>
        <w:autoSpaceDE w:val="0"/>
        <w:autoSpaceDN w:val="0"/>
        <w:adjustRightInd w:val="0"/>
        <w:spacing w:after="240"/>
        <w:rPr>
          <w:rFonts w:cs="Arial"/>
          <w:b/>
          <w:bCs/>
          <w:szCs w:val="22"/>
        </w:rPr>
      </w:pPr>
      <w:r>
        <w:rPr>
          <w:b/>
          <w:noProof/>
          <w:szCs w:val="22"/>
        </w:rPr>
        <w:t>8</w:t>
      </w:r>
      <w:r w:rsidRPr="00532643">
        <w:rPr>
          <w:rFonts w:cs="Arial"/>
          <w:b/>
          <w:szCs w:val="22"/>
        </w:rPr>
        <w:tab/>
      </w:r>
      <w:r w:rsidRPr="00532643">
        <w:rPr>
          <w:rFonts w:cs="Arial"/>
          <w:b/>
          <w:bCs/>
          <w:szCs w:val="22"/>
        </w:rPr>
        <w:t>N</w:t>
      </w:r>
      <w:r>
        <w:rPr>
          <w:rFonts w:cs="Arial"/>
          <w:b/>
          <w:bCs/>
          <w:szCs w:val="22"/>
        </w:rPr>
        <w:t>ext</w:t>
      </w:r>
      <w:r w:rsidRPr="00532643">
        <w:rPr>
          <w:rFonts w:cs="Arial"/>
          <w:b/>
          <w:bCs/>
          <w:szCs w:val="22"/>
        </w:rPr>
        <w:t xml:space="preserve"> M</w:t>
      </w:r>
      <w:r>
        <w:rPr>
          <w:rFonts w:cs="Arial"/>
          <w:b/>
          <w:bCs/>
          <w:szCs w:val="22"/>
        </w:rPr>
        <w:t>eeting</w:t>
      </w:r>
    </w:p>
    <w:p w:rsidR="00DD51A1" w:rsidRPr="007B681E" w:rsidRDefault="00DD51A1" w:rsidP="00DD51A1">
      <w:pPr>
        <w:autoSpaceDE w:val="0"/>
        <w:autoSpaceDN w:val="0"/>
        <w:adjustRightInd w:val="0"/>
        <w:ind w:left="720"/>
        <w:rPr>
          <w:rFonts w:cs="Arial"/>
          <w:bCs/>
        </w:rPr>
      </w:pPr>
      <w:r>
        <w:t>Thursday,  31 March 2022</w:t>
      </w:r>
    </w:p>
    <w:p w:rsidR="00DD51A1" w:rsidRPr="00353E4F" w:rsidRDefault="00DD51A1" w:rsidP="00DD51A1">
      <w:pPr>
        <w:autoSpaceDE w:val="0"/>
        <w:autoSpaceDN w:val="0"/>
        <w:adjustRightInd w:val="0"/>
        <w:ind w:left="720"/>
        <w:rPr>
          <w:rFonts w:cs="Arial"/>
          <w:b/>
          <w:bCs/>
        </w:rPr>
      </w:pPr>
    </w:p>
    <w:p w:rsidR="00DD51A1" w:rsidRPr="00532643" w:rsidRDefault="00DD51A1" w:rsidP="00DD51A1">
      <w:pPr>
        <w:autoSpaceDE w:val="0"/>
        <w:autoSpaceDN w:val="0"/>
        <w:adjustRightInd w:val="0"/>
        <w:spacing w:after="240"/>
        <w:rPr>
          <w:b/>
          <w:szCs w:val="22"/>
        </w:rPr>
      </w:pPr>
      <w:r>
        <w:rPr>
          <w:b/>
          <w:noProof/>
          <w:szCs w:val="22"/>
        </w:rPr>
        <w:t>9</w:t>
      </w:r>
      <w:r>
        <w:rPr>
          <w:b/>
          <w:szCs w:val="22"/>
        </w:rPr>
        <w:tab/>
        <w:t>Closure</w:t>
      </w:r>
    </w:p>
    <w:p w:rsidR="00DD51A1" w:rsidRDefault="00DD51A1" w:rsidP="00DD51A1">
      <w:pPr>
        <w:ind w:left="720"/>
        <w:rPr>
          <w:rFonts w:cs="Arial"/>
        </w:rPr>
      </w:pPr>
      <w:r>
        <w:rPr>
          <w:rFonts w:cs="Arial"/>
        </w:rPr>
        <w:t xml:space="preserve">The meeting closed at </w:t>
      </w:r>
      <w:r>
        <w:rPr>
          <w:rFonts w:cs="Arial"/>
          <w:bCs/>
          <w:color w:val="000000"/>
          <w:sz w:val="24"/>
        </w:rPr>
        <w:t>3:07</w:t>
      </w:r>
      <w:r>
        <w:rPr>
          <w:rFonts w:cs="Arial"/>
        </w:rPr>
        <w:t>pm.</w:t>
      </w:r>
    </w:p>
    <w:p w:rsidR="00DD51A1" w:rsidRDefault="00DD51A1" w:rsidP="00DD51A1"/>
    <w:p w:rsidR="00DD51A1" w:rsidRDefault="00DD51A1" w:rsidP="00DD51A1">
      <w:pPr>
        <w:rPr>
          <w:b/>
        </w:rPr>
      </w:pPr>
      <w:r>
        <w:rPr>
          <w:b/>
        </w:rPr>
        <w:t xml:space="preserve">That these minutes were confirmed at the Ordinary Meeting of Council held on </w:t>
      </w:r>
      <w:r>
        <w:rPr>
          <w:b/>
        </w:rPr>
        <w:br/>
        <w:t>31 March 2022</w:t>
      </w:r>
    </w:p>
    <w:p w:rsidR="00DD51A1" w:rsidRDefault="00DD51A1" w:rsidP="00DD51A1">
      <w:pPr>
        <w:rPr>
          <w:b/>
        </w:rPr>
      </w:pPr>
    </w:p>
    <w:p w:rsidR="00DD51A1" w:rsidRDefault="00DD51A1" w:rsidP="00DD51A1">
      <w:pPr>
        <w:rPr>
          <w:b/>
        </w:rPr>
      </w:pPr>
    </w:p>
    <w:p w:rsidR="00DD51A1" w:rsidRDefault="00DD51A1" w:rsidP="00DD51A1">
      <w:pPr>
        <w:rPr>
          <w:b/>
        </w:rPr>
      </w:pPr>
      <w:r>
        <w:rPr>
          <w:b/>
        </w:rPr>
        <w:t>Signed:……………………………..</w:t>
      </w:r>
    </w:p>
    <w:p w:rsidR="00DD51A1" w:rsidRDefault="00DD51A1" w:rsidP="00DD51A1">
      <w:pPr>
        <w:rPr>
          <w:b/>
        </w:rPr>
      </w:pPr>
    </w:p>
    <w:p w:rsidR="00DD51A1" w:rsidRDefault="00DD51A1" w:rsidP="00DD51A1">
      <w:pPr>
        <w:rPr>
          <w:b/>
        </w:rPr>
      </w:pPr>
      <w:r>
        <w:rPr>
          <w:b/>
        </w:rPr>
        <w:t>Mayor</w:t>
      </w:r>
    </w:p>
    <w:p w:rsidR="00DD51A1" w:rsidRDefault="00DD51A1" w:rsidP="00DD51A1"/>
    <w:p w:rsidR="00DD51A1" w:rsidRDefault="00DD51A1" w:rsidP="00DD51A1">
      <w:pPr>
        <w:tabs>
          <w:tab w:val="left" w:pos="720"/>
          <w:tab w:val="right" w:leader="dot" w:pos="8929"/>
        </w:tabs>
        <w:spacing w:before="120" w:after="120"/>
        <w:ind w:left="720"/>
      </w:pPr>
    </w:p>
    <w:p w:rsidR="00DD51A1" w:rsidRDefault="00DD51A1" w:rsidP="00DD51A1">
      <w:pPr>
        <w:spacing w:before="120" w:after="120"/>
        <w:rPr>
          <w:rFonts w:cs="Arial"/>
          <w:b/>
          <w:smallCaps/>
          <w:szCs w:val="22"/>
        </w:rPr>
      </w:pPr>
      <w:r>
        <w:fldChar w:fldCharType="begin"/>
      </w:r>
      <w:r>
        <w:instrText xml:space="preserve"> SEQ SeqList \* MERGEFORMAT </w:instrText>
      </w:r>
      <w:r>
        <w:fldChar w:fldCharType="separate"/>
      </w:r>
      <w:r w:rsidR="00F219A5" w:rsidRPr="00F219A5">
        <w:rPr>
          <w:rFonts w:cs="Arial"/>
          <w:b/>
          <w:smallCaps/>
          <w:noProof/>
          <w:szCs w:val="22"/>
        </w:rPr>
        <w:t>8</w:t>
      </w:r>
      <w:r>
        <w:rPr>
          <w:rFonts w:cs="Arial"/>
          <w:b/>
          <w:smallCaps/>
          <w:noProof/>
          <w:szCs w:val="22"/>
        </w:rPr>
        <w:fldChar w:fldCharType="end"/>
      </w:r>
      <w:r w:rsidRPr="00F42BC7">
        <w:rPr>
          <w:rFonts w:cs="Arial"/>
          <w:b/>
          <w:smallCaps/>
          <w:szCs w:val="22"/>
        </w:rPr>
        <w:tab/>
      </w:r>
      <w:r>
        <w:rPr>
          <w:rFonts w:cs="Arial"/>
          <w:b/>
          <w:smallCaps/>
          <w:szCs w:val="22"/>
        </w:rPr>
        <w:t>Next Meeting</w:t>
      </w:r>
    </w:p>
    <w:p w:rsidR="00DD51A1" w:rsidRPr="00F42BC7" w:rsidRDefault="00DD51A1" w:rsidP="00DD51A1">
      <w:pPr>
        <w:ind w:left="720"/>
        <w:rPr>
          <w:rFonts w:cs="Arial"/>
          <w:smallCaps/>
        </w:rPr>
      </w:pPr>
      <w:r>
        <w:rPr>
          <w:rFonts w:cs="Arial"/>
        </w:rPr>
        <w:t>Thursday,  28 April 2022</w:t>
      </w:r>
    </w:p>
    <w:p w:rsidR="00DD51A1" w:rsidRDefault="00DD51A1" w:rsidP="00DD51A1">
      <w:pPr>
        <w:numPr>
          <w:ilvl w:val="0"/>
          <w:numId w:val="23"/>
        </w:numPr>
        <w:tabs>
          <w:tab w:val="clear" w:pos="720"/>
        </w:tabs>
        <w:ind w:left="0" w:firstLine="0"/>
        <w:rPr>
          <w:b/>
        </w:rPr>
      </w:pPr>
      <w:r w:rsidRPr="006442D8">
        <w:rPr>
          <w:rFonts w:cs="Arial"/>
          <w:b/>
          <w:smallCaps/>
          <w:szCs w:val="22"/>
        </w:rPr>
        <w:t>Closure</w:t>
      </w:r>
    </w:p>
    <w:p w:rsidR="00DD51A1" w:rsidRDefault="00DD51A1" w:rsidP="00DD51A1">
      <w:pPr>
        <w:ind w:left="720"/>
      </w:pPr>
    </w:p>
    <w:p w:rsidR="00DD51A1" w:rsidRPr="00F42BC7" w:rsidRDefault="00DD51A1" w:rsidP="00DD51A1">
      <w:pPr>
        <w:ind w:left="720"/>
      </w:pPr>
      <w:r>
        <w:t>Meeting closed at…….</w:t>
      </w:r>
    </w:p>
    <w:p w:rsidR="003761B2" w:rsidRDefault="003761B2" w:rsidP="001A0DAA">
      <w:pPr>
        <w:rPr>
          <w:lang w:eastAsia="en-AU"/>
        </w:rPr>
      </w:pPr>
    </w:p>
    <w:p w:rsidR="003761B2" w:rsidRDefault="003761B2" w:rsidP="001A0DAA">
      <w:pPr>
        <w:rPr>
          <w:lang w:eastAsia="en-AU"/>
        </w:rPr>
      </w:pPr>
    </w:p>
    <w:p w:rsidR="003761B2" w:rsidRDefault="003761B2" w:rsidP="001A0DAA">
      <w:pPr>
        <w:rPr>
          <w:lang w:eastAsia="en-AU"/>
        </w:rPr>
      </w:pPr>
    </w:p>
    <w:p w:rsidR="00DD51A1" w:rsidRDefault="00DD51A1" w:rsidP="00FE6807">
      <w:pPr>
        <w:rPr>
          <w:rFonts w:cs="Arial"/>
          <w:i/>
          <w:lang w:eastAsia="en-AU"/>
        </w:rPr>
        <w:sectPr w:rsidR="00DD51A1" w:rsidSect="00DD51A1">
          <w:headerReference w:type="even" r:id="rId11"/>
          <w:headerReference w:type="default" r:id="rId12"/>
          <w:footerReference w:type="even" r:id="rId13"/>
          <w:footerReference w:type="default" r:id="rId14"/>
          <w:headerReference w:type="first" r:id="rId15"/>
          <w:footerReference w:type="first" r:id="rId16"/>
          <w:pgSz w:w="11907" w:h="16839" w:code="9"/>
          <w:pgMar w:top="567" w:right="1440" w:bottom="567" w:left="1440" w:header="709" w:footer="709" w:gutter="0"/>
          <w:pgNumType w:start="1"/>
          <w:cols w:space="720"/>
          <w:formProt w:val="0"/>
          <w:docGrid w:linePitch="299"/>
        </w:sectPr>
      </w:pPr>
    </w:p>
    <w:p w:rsidR="00DD51A1" w:rsidRPr="00DD51A1" w:rsidRDefault="00DD51A1" w:rsidP="00DD51A1">
      <w:pPr>
        <w:pBdr>
          <w:bottom w:val="single" w:sz="12" w:space="1" w:color="auto"/>
        </w:pBdr>
        <w:spacing w:after="60"/>
        <w:ind w:right="3215"/>
        <w:rPr>
          <w:b/>
          <w:bCs/>
          <w:sz w:val="24"/>
          <w:lang w:val="en-GB"/>
        </w:rPr>
      </w:pPr>
      <w:bookmarkStart w:id="8" w:name="PDF1_Heading_3817"/>
      <w:bookmarkStart w:id="9" w:name="PDF2_ReportName_3817"/>
      <w:bookmarkEnd w:id="8"/>
      <w:bookmarkEnd w:id="9"/>
      <w:r w:rsidRPr="00DD51A1">
        <w:rPr>
          <w:noProof/>
          <w:lang w:eastAsia="en-AU"/>
        </w:rPr>
        <w:drawing>
          <wp:anchor distT="0" distB="0" distL="114300" distR="114300" simplePos="0" relativeHeight="251660288" behindDoc="0" locked="0" layoutInCell="1" allowOverlap="1" wp14:anchorId="1E895972" wp14:editId="16391A4C">
            <wp:simplePos x="0" y="0"/>
            <wp:positionH relativeFrom="column">
              <wp:posOffset>5076825</wp:posOffset>
            </wp:positionH>
            <wp:positionV relativeFrom="paragraph">
              <wp:posOffset>106045</wp:posOffset>
            </wp:positionV>
            <wp:extent cx="848360" cy="600075"/>
            <wp:effectExtent l="0" t="0" r="8890"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iwi Islands logo picture"/>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848360"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1A1">
        <w:rPr>
          <w:b/>
          <w:bCs/>
          <w:sz w:val="24"/>
          <w:lang w:val="en-GB"/>
        </w:rPr>
        <w:t>REPORTS FOR DECISION</w:t>
      </w:r>
    </w:p>
    <w:p w:rsidR="00DD51A1" w:rsidRPr="00DD51A1" w:rsidRDefault="00DD51A1" w:rsidP="00DD51A1">
      <w:pPr>
        <w:tabs>
          <w:tab w:val="left" w:pos="2268"/>
        </w:tabs>
        <w:spacing w:before="60"/>
        <w:ind w:left="2268" w:hanging="2268"/>
        <w:rPr>
          <w:bCs/>
          <w:szCs w:val="22"/>
          <w:lang w:val="en-GB"/>
        </w:rPr>
      </w:pPr>
      <w:r w:rsidRPr="00DD51A1">
        <w:rPr>
          <w:rFonts w:cs="Arial"/>
          <w:b/>
          <w:bCs/>
          <w:szCs w:val="19"/>
          <w:lang w:eastAsia="en-AU"/>
        </w:rPr>
        <w:t>ITEM NUMBER</w:t>
      </w:r>
      <w:r w:rsidRPr="00DD51A1">
        <w:rPr>
          <w:rFonts w:cs="Arial"/>
          <w:bCs/>
          <w:szCs w:val="19"/>
          <w:lang w:eastAsia="en-AU"/>
        </w:rPr>
        <w:tab/>
      </w:r>
      <w:r w:rsidRPr="00DD51A1">
        <w:rPr>
          <w:bCs/>
          <w:szCs w:val="22"/>
          <w:lang w:val="en-GB"/>
        </w:rPr>
        <w:t>5.1</w:t>
      </w:r>
    </w:p>
    <w:p w:rsidR="00DD51A1" w:rsidRPr="00DD51A1" w:rsidRDefault="00DD51A1" w:rsidP="00DD51A1">
      <w:pPr>
        <w:tabs>
          <w:tab w:val="left" w:pos="2268"/>
        </w:tabs>
        <w:spacing w:before="60"/>
        <w:ind w:left="2268" w:hanging="2268"/>
        <w:rPr>
          <w:bCs/>
          <w:szCs w:val="22"/>
          <w:lang w:val="en-GB"/>
        </w:rPr>
      </w:pPr>
      <w:r w:rsidRPr="00DD51A1">
        <w:rPr>
          <w:b/>
          <w:bCs/>
          <w:szCs w:val="22"/>
          <w:lang w:val="en-GB"/>
        </w:rPr>
        <w:t>TITLE</w:t>
      </w:r>
      <w:r w:rsidRPr="00DD51A1">
        <w:rPr>
          <w:bCs/>
          <w:szCs w:val="22"/>
          <w:lang w:val="en-GB"/>
        </w:rPr>
        <w:tab/>
        <w:t xml:space="preserve">Mowing of  residential yards </w:t>
      </w:r>
    </w:p>
    <w:p w:rsidR="00DD51A1" w:rsidRPr="00DD51A1" w:rsidRDefault="00DD51A1" w:rsidP="00DD51A1">
      <w:pPr>
        <w:tabs>
          <w:tab w:val="left" w:pos="2268"/>
        </w:tabs>
        <w:spacing w:before="60"/>
        <w:ind w:left="2268" w:hanging="2268"/>
        <w:rPr>
          <w:bCs/>
          <w:szCs w:val="22"/>
          <w:lang w:val="en-GB"/>
        </w:rPr>
      </w:pPr>
      <w:r w:rsidRPr="00DD51A1">
        <w:rPr>
          <w:rFonts w:cs="Arial"/>
          <w:b/>
          <w:bCs/>
          <w:color w:val="000000"/>
          <w:lang w:val="en-US"/>
        </w:rPr>
        <w:t>REFERENCE</w:t>
      </w:r>
      <w:r w:rsidRPr="00DD51A1">
        <w:rPr>
          <w:rFonts w:cs="Arial"/>
          <w:b/>
          <w:bCs/>
          <w:color w:val="000000"/>
          <w:lang w:val="en-US"/>
        </w:rPr>
        <w:tab/>
      </w:r>
      <w:r w:rsidRPr="00DD51A1">
        <w:rPr>
          <w:bCs/>
          <w:szCs w:val="22"/>
          <w:lang w:val="en-GB"/>
        </w:rPr>
        <w:t>242921</w:t>
      </w:r>
    </w:p>
    <w:p w:rsidR="00DD51A1" w:rsidRPr="00DD51A1" w:rsidRDefault="00DD51A1" w:rsidP="00DD51A1">
      <w:pPr>
        <w:tabs>
          <w:tab w:val="left" w:pos="2268"/>
        </w:tabs>
        <w:spacing w:before="120"/>
        <w:ind w:left="2268" w:hanging="2268"/>
        <w:rPr>
          <w:szCs w:val="22"/>
          <w:lang w:val="en-GB"/>
        </w:rPr>
      </w:pPr>
      <w:r w:rsidRPr="00DD51A1">
        <w:rPr>
          <w:rFonts w:cs="Arial"/>
          <w:b/>
          <w:bCs/>
          <w:color w:val="000000"/>
          <w:lang w:val="en-US"/>
        </w:rPr>
        <w:t>AUTHOR</w:t>
      </w:r>
      <w:r w:rsidRPr="00DD51A1">
        <w:rPr>
          <w:szCs w:val="22"/>
          <w:lang w:val="en-US"/>
        </w:rPr>
        <w:tab/>
      </w:r>
      <w:r w:rsidRPr="00DD51A1">
        <w:rPr>
          <w:bCs/>
          <w:szCs w:val="22"/>
          <w:lang w:val="en-GB"/>
        </w:rPr>
        <w:t>Valerie Rowland, Chief Executive Officer</w:t>
      </w:r>
      <w:r w:rsidRPr="00DD51A1">
        <w:rPr>
          <w:rFonts w:cs="Arial"/>
          <w:szCs w:val="22"/>
          <w:lang w:val="en-US"/>
        </w:rPr>
        <w:t xml:space="preserve">        </w:t>
      </w:r>
    </w:p>
    <w:p w:rsidR="00DD51A1" w:rsidRPr="00DD51A1" w:rsidRDefault="00DD51A1" w:rsidP="00DD51A1">
      <w:pPr>
        <w:rPr>
          <w:szCs w:val="22"/>
          <w:lang w:val="en-GB"/>
        </w:rPr>
      </w:pPr>
    </w:p>
    <w:p w:rsidR="00DD51A1" w:rsidRPr="00DD51A1" w:rsidRDefault="00DD51A1" w:rsidP="00DD51A1">
      <w:pPr>
        <w:rPr>
          <w:szCs w:val="22"/>
        </w:rPr>
      </w:pPr>
      <w:r w:rsidRPr="00DD51A1">
        <w:rPr>
          <w:szCs w:val="22"/>
        </w:rPr>
        <w:t>The Council has been approached on by community members for Council to mow there yards as there is only one service provider within the community.</w:t>
      </w:r>
    </w:p>
    <w:p w:rsidR="00DD51A1" w:rsidRPr="00DD51A1" w:rsidRDefault="00DD51A1" w:rsidP="00DD51A1">
      <w:pPr>
        <w:rPr>
          <w:szCs w:val="22"/>
          <w:lang w:val="en-GB"/>
        </w:rPr>
      </w:pPr>
    </w:p>
    <w:p w:rsidR="00DD51A1" w:rsidRPr="00DD51A1" w:rsidRDefault="00DD51A1" w:rsidP="00DD51A1">
      <w:pPr>
        <w:autoSpaceDE w:val="0"/>
        <w:autoSpaceDN w:val="0"/>
        <w:adjustRightInd w:val="0"/>
        <w:spacing w:line="240" w:lineRule="atLeast"/>
        <w:ind w:left="4"/>
        <w:jc w:val="both"/>
        <w:rPr>
          <w:rFonts w:cs="Arial"/>
          <w:b/>
          <w:bCs/>
          <w:color w:val="000000"/>
          <w:lang w:val="en-US"/>
        </w:rPr>
      </w:pPr>
      <w:r w:rsidRPr="00DD51A1">
        <w:rPr>
          <w:rFonts w:cs="Arial"/>
          <w:b/>
          <w:bCs/>
          <w:color w:val="000000"/>
          <w:lang w:val="en-US"/>
        </w:rPr>
        <w:t>BACKGROUND</w:t>
      </w: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autoSpaceDE w:val="0"/>
        <w:autoSpaceDN w:val="0"/>
        <w:adjustRightInd w:val="0"/>
        <w:rPr>
          <w:rFonts w:cs="Arial"/>
          <w:szCs w:val="19"/>
          <w:lang w:val="en-US" w:eastAsia="en-AU"/>
        </w:rPr>
      </w:pPr>
      <w:r w:rsidRPr="00DD51A1">
        <w:rPr>
          <w:rFonts w:cs="Arial"/>
          <w:szCs w:val="19"/>
          <w:lang w:val="en-US" w:eastAsia="en-AU"/>
        </w:rPr>
        <w:t>Community resides living at Pirlangimpi, Milikapiti and Wurrumiyanga approached the CEO’s office to assist in mowing their yards.  The residents have all indicated they will pay the Council direct when they make bookings at the Council yard.</w:t>
      </w: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autoSpaceDE w:val="0"/>
        <w:autoSpaceDN w:val="0"/>
        <w:adjustRightInd w:val="0"/>
        <w:rPr>
          <w:rFonts w:cs="Arial"/>
          <w:szCs w:val="19"/>
          <w:lang w:val="en-US" w:eastAsia="en-AU"/>
        </w:rPr>
      </w:pPr>
      <w:r w:rsidRPr="00DD51A1">
        <w:rPr>
          <w:rFonts w:cs="Arial"/>
          <w:szCs w:val="19"/>
          <w:lang w:val="en-US" w:eastAsia="en-AU"/>
        </w:rPr>
        <w:t xml:space="preserve">Council sees the community needs offers new opportunities to explore further with the Town Services Manager to develop program strategies as we move forward to developing local Tiwi’s as a means in </w:t>
      </w:r>
      <w:r w:rsidRPr="00DD51A1">
        <w:rPr>
          <w:rFonts w:cs="Arial"/>
          <w:i/>
          <w:szCs w:val="19"/>
          <w:lang w:val="en-US" w:eastAsia="en-AU"/>
        </w:rPr>
        <w:t>Closing the Gap</w:t>
      </w:r>
      <w:r w:rsidRPr="00DD51A1">
        <w:rPr>
          <w:rFonts w:cs="Arial"/>
          <w:szCs w:val="19"/>
          <w:lang w:val="en-US" w:eastAsia="en-AU"/>
        </w:rPr>
        <w:t xml:space="preserve"> creating new employment opportunities.</w:t>
      </w: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autoSpaceDE w:val="0"/>
        <w:autoSpaceDN w:val="0"/>
        <w:adjustRightInd w:val="0"/>
        <w:spacing w:line="240" w:lineRule="atLeast"/>
        <w:ind w:left="4"/>
        <w:jc w:val="both"/>
        <w:rPr>
          <w:rFonts w:cs="Arial"/>
          <w:b/>
          <w:bCs/>
          <w:color w:val="000000"/>
          <w:lang w:val="en-US"/>
        </w:rPr>
      </w:pPr>
      <w:r w:rsidRPr="00DD51A1">
        <w:rPr>
          <w:rFonts w:cs="Arial"/>
          <w:b/>
          <w:bCs/>
          <w:color w:val="000000"/>
          <w:lang w:val="en-US"/>
        </w:rPr>
        <w:t>ISSUES/OPTIONS/CONSEQUENCES</w:t>
      </w: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autoSpaceDE w:val="0"/>
        <w:autoSpaceDN w:val="0"/>
        <w:adjustRightInd w:val="0"/>
        <w:rPr>
          <w:rFonts w:cs="Arial"/>
          <w:szCs w:val="19"/>
          <w:lang w:val="en-US" w:eastAsia="en-AU"/>
        </w:rPr>
      </w:pPr>
      <w:r w:rsidRPr="00DD51A1">
        <w:rPr>
          <w:rFonts w:cs="Arial"/>
          <w:szCs w:val="19"/>
          <w:lang w:val="en-US" w:eastAsia="en-AU"/>
        </w:rPr>
        <w:t>Council will put in place policies and procedures at the next Ordinary Council Meeting.</w:t>
      </w:r>
    </w:p>
    <w:p w:rsidR="00DD51A1" w:rsidRPr="00DD51A1" w:rsidRDefault="00DD51A1" w:rsidP="00DD51A1">
      <w:pPr>
        <w:rPr>
          <w:lang w:val="en-US"/>
        </w:rPr>
      </w:pPr>
    </w:p>
    <w:p w:rsidR="00DD51A1" w:rsidRPr="00DD51A1" w:rsidRDefault="00DD51A1" w:rsidP="00DD51A1">
      <w:pPr>
        <w:autoSpaceDE w:val="0"/>
        <w:autoSpaceDN w:val="0"/>
        <w:adjustRightInd w:val="0"/>
        <w:spacing w:line="240" w:lineRule="atLeast"/>
        <w:ind w:left="4"/>
        <w:jc w:val="both"/>
        <w:rPr>
          <w:rFonts w:cs="Arial"/>
          <w:b/>
          <w:bCs/>
          <w:color w:val="000000"/>
          <w:lang w:val="en-US"/>
        </w:rPr>
      </w:pPr>
    </w:p>
    <w:p w:rsidR="00DD51A1" w:rsidRPr="00DD51A1" w:rsidRDefault="00DD51A1" w:rsidP="00DD51A1">
      <w:pPr>
        <w:autoSpaceDE w:val="0"/>
        <w:autoSpaceDN w:val="0"/>
        <w:adjustRightInd w:val="0"/>
        <w:spacing w:line="240" w:lineRule="atLeast"/>
        <w:ind w:left="4"/>
        <w:jc w:val="both"/>
        <w:rPr>
          <w:rFonts w:cs="Arial"/>
          <w:b/>
          <w:bCs/>
          <w:color w:val="000000"/>
          <w:lang w:val="en-US"/>
        </w:rPr>
      </w:pPr>
      <w:r w:rsidRPr="00DD51A1">
        <w:rPr>
          <w:rFonts w:cs="Arial"/>
          <w:b/>
          <w:bCs/>
          <w:color w:val="000000"/>
          <w:lang w:val="en-US"/>
        </w:rPr>
        <w:t>CONSULTATION &amp; TIMING</w:t>
      </w: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autoSpaceDE w:val="0"/>
        <w:autoSpaceDN w:val="0"/>
        <w:adjustRightInd w:val="0"/>
        <w:rPr>
          <w:rFonts w:cs="Arial"/>
          <w:szCs w:val="19"/>
          <w:lang w:val="en-US" w:eastAsia="en-AU"/>
        </w:rPr>
      </w:pPr>
      <w:r w:rsidRPr="00DD51A1">
        <w:rPr>
          <w:rFonts w:cs="Arial"/>
          <w:szCs w:val="19"/>
          <w:lang w:val="en-US" w:eastAsia="en-AU"/>
        </w:rPr>
        <w:t>Nil</w:t>
      </w:r>
    </w:p>
    <w:p w:rsidR="00DD51A1" w:rsidRPr="00DD51A1" w:rsidRDefault="00DD51A1" w:rsidP="00DD51A1">
      <w:pPr>
        <w:spacing w:after="120"/>
        <w:rPr>
          <w:lang w:val="en-US"/>
        </w:rPr>
      </w:pPr>
    </w:p>
    <w:p w:rsidR="00DD51A1" w:rsidRPr="00DD51A1" w:rsidRDefault="00DD51A1" w:rsidP="00DD51A1">
      <w:pPr>
        <w:autoSpaceDE w:val="0"/>
        <w:autoSpaceDN w:val="0"/>
        <w:adjustRightInd w:val="0"/>
        <w:spacing w:line="240" w:lineRule="atLeast"/>
        <w:ind w:left="720" w:hanging="720"/>
        <w:jc w:val="both"/>
        <w:rPr>
          <w:rFonts w:cs="Arial"/>
          <w:b/>
          <w:color w:val="000000"/>
          <w:lang w:eastAsia="en-AU"/>
        </w:rPr>
      </w:pPr>
      <w:bookmarkStart w:id="10" w:name="PDF2_Recommendations"/>
      <w:bookmarkStart w:id="11" w:name="PDF2_Recommendations_3817"/>
      <w:bookmarkEnd w:id="10"/>
      <w:bookmarkEnd w:id="11"/>
      <w:r w:rsidRPr="00DD51A1">
        <w:rPr>
          <w:rFonts w:cs="Arial"/>
          <w:b/>
          <w:color w:val="000000"/>
          <w:lang w:eastAsia="en-AU"/>
        </w:rPr>
        <w:t xml:space="preserve">RECOMMENDATION: </w:t>
      </w:r>
    </w:p>
    <w:p w:rsidR="00DD51A1" w:rsidRPr="00DD51A1" w:rsidRDefault="00DD51A1" w:rsidP="00DD51A1">
      <w:pPr>
        <w:autoSpaceDE w:val="0"/>
        <w:autoSpaceDN w:val="0"/>
        <w:adjustRightInd w:val="0"/>
        <w:spacing w:line="240" w:lineRule="atLeast"/>
        <w:ind w:left="720" w:hanging="720"/>
        <w:jc w:val="both"/>
        <w:rPr>
          <w:rFonts w:cs="Arial"/>
          <w:b/>
          <w:color w:val="000000"/>
          <w:lang w:eastAsia="en-AU"/>
        </w:rPr>
      </w:pPr>
    </w:p>
    <w:p w:rsidR="00DD51A1" w:rsidRPr="00DD51A1" w:rsidRDefault="00DD51A1" w:rsidP="00DD51A1">
      <w:pPr>
        <w:autoSpaceDE w:val="0"/>
        <w:autoSpaceDN w:val="0"/>
        <w:adjustRightInd w:val="0"/>
        <w:spacing w:line="240" w:lineRule="atLeast"/>
        <w:ind w:left="720" w:hanging="720"/>
        <w:jc w:val="both"/>
        <w:rPr>
          <w:b/>
          <w:lang w:val="en-US"/>
        </w:rPr>
      </w:pPr>
      <w:r w:rsidRPr="00DD51A1">
        <w:rPr>
          <w:b/>
          <w:szCs w:val="22"/>
          <w:lang w:val="en-GB"/>
        </w:rPr>
        <w:t>That</w:t>
      </w:r>
      <w:r w:rsidRPr="00DD51A1">
        <w:rPr>
          <w:szCs w:val="22"/>
          <w:lang w:val="en-GB"/>
        </w:rPr>
        <w:t xml:space="preserve"> </w:t>
      </w:r>
      <w:r w:rsidRPr="00DD51A1">
        <w:rPr>
          <w:b/>
          <w:szCs w:val="22"/>
          <w:lang w:val="en-GB"/>
        </w:rPr>
        <w:t xml:space="preserve">Council </w:t>
      </w:r>
      <w:r w:rsidRPr="00DD51A1">
        <w:rPr>
          <w:b/>
          <w:lang w:val="en-US"/>
        </w:rPr>
        <w:t>approve and support  for Council to provide a mowing service to</w:t>
      </w:r>
    </w:p>
    <w:p w:rsidR="00DD51A1" w:rsidRPr="00DD51A1" w:rsidRDefault="00DD51A1" w:rsidP="00DD51A1">
      <w:pPr>
        <w:autoSpaceDE w:val="0"/>
        <w:autoSpaceDN w:val="0"/>
        <w:adjustRightInd w:val="0"/>
        <w:spacing w:line="240" w:lineRule="atLeast"/>
        <w:ind w:left="720" w:hanging="720"/>
        <w:jc w:val="both"/>
        <w:rPr>
          <w:rFonts w:cs="Arial"/>
          <w:szCs w:val="22"/>
          <w:lang w:val="en-US"/>
        </w:rPr>
      </w:pPr>
      <w:r w:rsidRPr="00DD51A1">
        <w:rPr>
          <w:b/>
          <w:lang w:val="en-US"/>
        </w:rPr>
        <w:t xml:space="preserve"> the resident of the Tiwi Islands under the portfolio of Town Services.</w:t>
      </w:r>
    </w:p>
    <w:p w:rsidR="00DD51A1" w:rsidRPr="00DD51A1" w:rsidRDefault="00DD51A1" w:rsidP="00DD51A1">
      <w:pPr>
        <w:rPr>
          <w:lang w:val="en-GB"/>
        </w:rPr>
      </w:pPr>
    </w:p>
    <w:p w:rsidR="00DD51A1" w:rsidRPr="00DD51A1" w:rsidRDefault="00DD51A1" w:rsidP="00DD51A1">
      <w:pPr>
        <w:rPr>
          <w:b/>
          <w:bCs/>
          <w:caps/>
          <w:szCs w:val="22"/>
          <w:lang w:val="en-GB"/>
        </w:rPr>
      </w:pPr>
    </w:p>
    <w:p w:rsidR="00DD51A1" w:rsidRPr="00DD51A1" w:rsidRDefault="00DD51A1" w:rsidP="00DD51A1">
      <w:pPr>
        <w:rPr>
          <w:b/>
          <w:bCs/>
          <w:caps/>
          <w:szCs w:val="22"/>
          <w:lang w:val="en-GB"/>
        </w:rPr>
      </w:pPr>
      <w:bookmarkStart w:id="12" w:name="PDF2_Attachments"/>
      <w:bookmarkStart w:id="13" w:name="PDF2_Attachments_3817"/>
      <w:r w:rsidRPr="00DD51A1">
        <w:rPr>
          <w:b/>
          <w:bCs/>
          <w:caps/>
          <w:szCs w:val="22"/>
          <w:lang w:val="en-GB"/>
        </w:rPr>
        <w:t>Attachments</w:t>
      </w:r>
      <w:bookmarkEnd w:id="12"/>
      <w:bookmarkEnd w:id="13"/>
      <w:r w:rsidRPr="00DD51A1">
        <w:rPr>
          <w:b/>
          <w:bCs/>
          <w:caps/>
          <w:szCs w:val="22"/>
          <w:lang w:val="en-GB"/>
        </w:rPr>
        <w:t>:</w:t>
      </w:r>
    </w:p>
    <w:tbl>
      <w:tblPr>
        <w:tblW w:w="0" w:type="auto"/>
        <w:tblLook w:val="0000" w:firstRow="0" w:lastRow="0" w:firstColumn="0" w:lastColumn="0" w:noHBand="0" w:noVBand="0"/>
      </w:tblPr>
      <w:tblGrid>
        <w:gridCol w:w="339"/>
        <w:gridCol w:w="2711"/>
        <w:gridCol w:w="1024"/>
        <w:gridCol w:w="222"/>
      </w:tblGrid>
      <w:tr w:rsidR="00DD51A1" w:rsidRPr="00DD51A1" w:rsidTr="000E3BD9">
        <w:tc>
          <w:tcPr>
            <w:tcW w:w="0" w:type="auto"/>
            <w:shd w:val="clear" w:color="auto" w:fill="auto"/>
          </w:tcPr>
          <w:p w:rsidR="00DD51A1" w:rsidRPr="00DD51A1" w:rsidRDefault="00DD51A1" w:rsidP="00DD51A1">
            <w:pPr>
              <w:rPr>
                <w:szCs w:val="22"/>
                <w:lang w:val="en-GB"/>
              </w:rPr>
            </w:pPr>
            <w:r w:rsidRPr="00DD51A1">
              <w:rPr>
                <w:rFonts w:cs="Arial"/>
                <w:b/>
                <w:szCs w:val="22"/>
                <w:lang w:val="en-GB"/>
              </w:rPr>
              <w:t>1</w:t>
            </w:r>
            <w:bookmarkStart w:id="14" w:name="PDFA_Attachment_1"/>
            <w:bookmarkStart w:id="15" w:name="PDFA_3817_1"/>
            <w:r w:rsidRPr="00DD51A1">
              <w:rPr>
                <w:rFonts w:cs="Arial"/>
                <w:szCs w:val="22"/>
                <w:lang w:val="en-GB"/>
              </w:rPr>
              <w:t xml:space="preserve"> </w:t>
            </w:r>
            <w:bookmarkEnd w:id="14"/>
            <w:bookmarkEnd w:id="15"/>
          </w:p>
        </w:tc>
        <w:tc>
          <w:tcPr>
            <w:tcW w:w="0" w:type="auto"/>
            <w:shd w:val="clear" w:color="auto" w:fill="auto"/>
          </w:tcPr>
          <w:p w:rsidR="00DD51A1" w:rsidRPr="00DD51A1" w:rsidRDefault="00DD51A1" w:rsidP="00DD51A1">
            <w:pPr>
              <w:rPr>
                <w:szCs w:val="22"/>
                <w:lang w:val="en-GB"/>
              </w:rPr>
            </w:pPr>
            <w:r w:rsidRPr="00DD51A1">
              <w:rPr>
                <w:rFonts w:cs="Arial"/>
                <w:szCs w:val="22"/>
                <w:lang w:val="en-GB"/>
              </w:rPr>
              <w:t>21-22_Fees_Charges.pdf</w:t>
            </w:r>
          </w:p>
        </w:tc>
        <w:tc>
          <w:tcPr>
            <w:tcW w:w="0" w:type="auto"/>
            <w:shd w:val="clear" w:color="auto" w:fill="auto"/>
          </w:tcPr>
          <w:p w:rsidR="00DD51A1" w:rsidRPr="00DD51A1" w:rsidRDefault="00DD51A1" w:rsidP="00DD51A1">
            <w:pPr>
              <w:rPr>
                <w:szCs w:val="22"/>
                <w:lang w:val="en-GB"/>
              </w:rPr>
            </w:pPr>
            <w:r w:rsidRPr="00DD51A1">
              <w:rPr>
                <w:rFonts w:cs="Arial"/>
                <w:szCs w:val="22"/>
                <w:lang w:val="en-GB"/>
              </w:rPr>
              <w:t>5 Pages</w:t>
            </w:r>
          </w:p>
        </w:tc>
        <w:tc>
          <w:tcPr>
            <w:tcW w:w="0" w:type="auto"/>
            <w:shd w:val="clear" w:color="auto" w:fill="auto"/>
          </w:tcPr>
          <w:p w:rsidR="00DD51A1" w:rsidRPr="00DD51A1" w:rsidRDefault="00DD51A1" w:rsidP="00DD51A1">
            <w:pPr>
              <w:rPr>
                <w:szCs w:val="22"/>
                <w:lang w:val="en-GB"/>
              </w:rPr>
            </w:pPr>
          </w:p>
        </w:tc>
      </w:tr>
    </w:tbl>
    <w:p w:rsidR="00DD51A1" w:rsidRDefault="00DD51A1" w:rsidP="00FE6807">
      <w:pPr>
        <w:rPr>
          <w:rFonts w:cs="Arial"/>
          <w:b/>
          <w:smallCaps/>
          <w:lang w:eastAsia="en-AU"/>
        </w:rPr>
        <w:sectPr w:rsidR="00DD51A1" w:rsidSect="00DD51A1">
          <w:headerReference w:type="even" r:id="rId18"/>
          <w:headerReference w:type="default" r:id="rId19"/>
          <w:footerReference w:type="even" r:id="rId20"/>
          <w:footerReference w:type="default" r:id="rId21"/>
          <w:headerReference w:type="first" r:id="rId22"/>
          <w:footerReference w:type="first" r:id="rId23"/>
          <w:pgSz w:w="11907" w:h="16839" w:code="9"/>
          <w:pgMar w:top="851" w:right="1440" w:bottom="851" w:left="1440" w:header="567" w:footer="567" w:gutter="0"/>
          <w:cols w:space="720"/>
          <w:formProt w:val="0"/>
          <w:docGrid w:linePitch="299"/>
        </w:sectPr>
      </w:pPr>
      <w:r w:rsidRPr="00DD51A1">
        <w:rPr>
          <w:szCs w:val="22"/>
          <w:lang w:val="en-GB"/>
        </w:rPr>
        <w:t xml:space="preserve"> </w:t>
      </w:r>
      <w:r>
        <w:rPr>
          <w:rFonts w:cs="Arial"/>
          <w:b/>
          <w:smallCaps/>
          <w:lang w:eastAsia="en-AU"/>
        </w:rPr>
        <w:t xml:space="preserve"> </w:t>
      </w:r>
      <w:bookmarkStart w:id="16" w:name="PageSet_Report_3817"/>
      <w:bookmarkEnd w:id="16"/>
    </w:p>
    <w:p w:rsidR="00DD51A1" w:rsidRDefault="00DD51A1" w:rsidP="00DD51A1">
      <w:pPr>
        <w:jc w:val="center"/>
      </w:pPr>
      <w:bookmarkStart w:id="17" w:name="PDF3_Attachment_3817_1"/>
      <w:bookmarkEnd w:id="17"/>
      <w:r>
        <w:rPr>
          <w:noProof/>
          <w:lang w:eastAsia="en-AU"/>
        </w:rPr>
        <w:drawing>
          <wp:inline distT="0" distB="0" distL="0" distR="0" wp14:anchorId="7DF8ADE6" wp14:editId="48344046">
            <wp:extent cx="6430010" cy="9171626"/>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179290AE" wp14:editId="6CC50F1E">
            <wp:extent cx="6430010" cy="9171626"/>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5">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5EE1DCAB" wp14:editId="19DB862F">
            <wp:extent cx="6430010" cy="9171626"/>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15B7686F" wp14:editId="382E1602">
            <wp:extent cx="6430010" cy="9171626"/>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Pr="00AE1ED5" w:rsidRDefault="00DD51A1" w:rsidP="00DD51A1">
      <w:pPr>
        <w:jc w:val="center"/>
      </w:pPr>
      <w:r>
        <w:rPr>
          <w:noProof/>
          <w:lang w:eastAsia="en-AU"/>
        </w:rPr>
        <w:drawing>
          <wp:inline distT="0" distB="0" distL="0" distR="0" wp14:anchorId="5B0F2098" wp14:editId="6E624733">
            <wp:extent cx="6430010" cy="9171626"/>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p>
    <w:p w:rsidR="00DD51A1" w:rsidRDefault="00DD51A1" w:rsidP="00FE6807">
      <w:pPr>
        <w:rPr>
          <w:rFonts w:cs="Arial"/>
          <w:b/>
          <w:smallCaps/>
          <w:lang w:eastAsia="en-AU"/>
        </w:rPr>
        <w:sectPr w:rsidR="00DD51A1" w:rsidSect="00DD51A1">
          <w:headerReference w:type="even" r:id="rId29"/>
          <w:headerReference w:type="default" r:id="rId30"/>
          <w:footerReference w:type="even" r:id="rId31"/>
          <w:footerReference w:type="default" r:id="rId32"/>
          <w:headerReference w:type="first" r:id="rId33"/>
          <w:footerReference w:type="first" r:id="rId34"/>
          <w:pgSz w:w="11907" w:h="16839" w:code="9"/>
          <w:pgMar w:top="862" w:right="794" w:bottom="720" w:left="907" w:header="567" w:footer="130" w:gutter="0"/>
          <w:cols w:space="720"/>
          <w:formProt w:val="0"/>
          <w:docGrid w:linePitch="299"/>
        </w:sectPr>
      </w:pPr>
      <w:bookmarkStart w:id="18" w:name="INF_EndOfAttachment_3817_1"/>
      <w:bookmarkEnd w:id="18"/>
    </w:p>
    <w:p w:rsidR="00DD51A1" w:rsidRPr="00DD51A1" w:rsidRDefault="00DD51A1" w:rsidP="00DD51A1">
      <w:pPr>
        <w:pBdr>
          <w:bottom w:val="single" w:sz="12" w:space="1" w:color="auto"/>
        </w:pBdr>
        <w:spacing w:after="60"/>
        <w:ind w:right="3215"/>
        <w:rPr>
          <w:b/>
          <w:bCs/>
          <w:sz w:val="24"/>
          <w:lang w:val="en-GB"/>
        </w:rPr>
      </w:pPr>
      <w:bookmarkStart w:id="19" w:name="PDF2_ReportName_3822"/>
      <w:bookmarkEnd w:id="19"/>
      <w:r w:rsidRPr="00DD51A1">
        <w:rPr>
          <w:noProof/>
          <w:lang w:eastAsia="en-AU"/>
        </w:rPr>
        <w:drawing>
          <wp:anchor distT="0" distB="0" distL="114300" distR="114300" simplePos="0" relativeHeight="251662336" behindDoc="0" locked="0" layoutInCell="1" allowOverlap="1" wp14:anchorId="1E4F2D78" wp14:editId="5E9008D1">
            <wp:simplePos x="0" y="0"/>
            <wp:positionH relativeFrom="column">
              <wp:posOffset>5076825</wp:posOffset>
            </wp:positionH>
            <wp:positionV relativeFrom="paragraph">
              <wp:posOffset>106045</wp:posOffset>
            </wp:positionV>
            <wp:extent cx="848360" cy="600075"/>
            <wp:effectExtent l="0" t="0" r="8890" b="952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iwi Islands logo picture"/>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848360"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1A1">
        <w:rPr>
          <w:b/>
          <w:bCs/>
          <w:sz w:val="24"/>
          <w:lang w:val="en-GB"/>
        </w:rPr>
        <w:t>REPORTS FOR DECISION</w:t>
      </w:r>
    </w:p>
    <w:p w:rsidR="00DD51A1" w:rsidRPr="00DD51A1" w:rsidRDefault="00DD51A1" w:rsidP="00DD51A1">
      <w:pPr>
        <w:tabs>
          <w:tab w:val="left" w:pos="2268"/>
        </w:tabs>
        <w:spacing w:before="60"/>
        <w:ind w:left="2268" w:hanging="2268"/>
        <w:rPr>
          <w:bCs/>
          <w:szCs w:val="22"/>
          <w:lang w:val="en-GB"/>
        </w:rPr>
      </w:pPr>
      <w:r w:rsidRPr="00DD51A1">
        <w:rPr>
          <w:rFonts w:cs="Arial"/>
          <w:b/>
          <w:bCs/>
          <w:szCs w:val="19"/>
          <w:lang w:eastAsia="en-AU"/>
        </w:rPr>
        <w:t>ITEM NUMBER</w:t>
      </w:r>
      <w:r w:rsidRPr="00DD51A1">
        <w:rPr>
          <w:rFonts w:cs="Arial"/>
          <w:bCs/>
          <w:szCs w:val="19"/>
          <w:lang w:eastAsia="en-AU"/>
        </w:rPr>
        <w:tab/>
      </w:r>
      <w:r w:rsidRPr="00DD51A1">
        <w:rPr>
          <w:bCs/>
          <w:szCs w:val="22"/>
          <w:lang w:val="en-GB"/>
        </w:rPr>
        <w:t>5.2</w:t>
      </w:r>
    </w:p>
    <w:p w:rsidR="00DD51A1" w:rsidRPr="00DD51A1" w:rsidRDefault="00DD51A1" w:rsidP="00DD51A1">
      <w:pPr>
        <w:tabs>
          <w:tab w:val="left" w:pos="2268"/>
        </w:tabs>
        <w:spacing w:before="60"/>
        <w:ind w:left="2268" w:hanging="2268"/>
        <w:rPr>
          <w:bCs/>
          <w:szCs w:val="22"/>
          <w:lang w:val="en-GB"/>
        </w:rPr>
      </w:pPr>
      <w:r w:rsidRPr="00DD51A1">
        <w:rPr>
          <w:b/>
          <w:bCs/>
          <w:szCs w:val="22"/>
          <w:lang w:val="en-GB"/>
        </w:rPr>
        <w:t>TITLE</w:t>
      </w:r>
      <w:r w:rsidRPr="00DD51A1">
        <w:rPr>
          <w:bCs/>
          <w:szCs w:val="22"/>
          <w:lang w:val="en-GB"/>
        </w:rPr>
        <w:tab/>
        <w:t>Local Authority Desk Top Review Report</w:t>
      </w:r>
    </w:p>
    <w:p w:rsidR="00DD51A1" w:rsidRPr="00DD51A1" w:rsidRDefault="00DD51A1" w:rsidP="00DD51A1">
      <w:pPr>
        <w:tabs>
          <w:tab w:val="left" w:pos="2268"/>
        </w:tabs>
        <w:spacing w:before="60"/>
        <w:ind w:left="2268" w:hanging="2268"/>
        <w:rPr>
          <w:bCs/>
          <w:szCs w:val="22"/>
          <w:lang w:val="en-GB"/>
        </w:rPr>
      </w:pPr>
      <w:r w:rsidRPr="00DD51A1">
        <w:rPr>
          <w:rFonts w:cs="Arial"/>
          <w:b/>
          <w:bCs/>
          <w:color w:val="000000"/>
          <w:lang w:val="en-US"/>
        </w:rPr>
        <w:t>REFERENCE</w:t>
      </w:r>
      <w:r w:rsidRPr="00DD51A1">
        <w:rPr>
          <w:rFonts w:cs="Arial"/>
          <w:b/>
          <w:bCs/>
          <w:color w:val="000000"/>
          <w:lang w:val="en-US"/>
        </w:rPr>
        <w:tab/>
      </w:r>
      <w:r w:rsidRPr="00DD51A1">
        <w:rPr>
          <w:bCs/>
          <w:szCs w:val="22"/>
          <w:lang w:val="en-GB"/>
        </w:rPr>
        <w:t>243006</w:t>
      </w:r>
    </w:p>
    <w:p w:rsidR="00DD51A1" w:rsidRPr="00DD51A1" w:rsidRDefault="00DD51A1" w:rsidP="00DD51A1">
      <w:pPr>
        <w:tabs>
          <w:tab w:val="left" w:pos="2268"/>
        </w:tabs>
        <w:spacing w:before="120"/>
        <w:ind w:left="2268" w:hanging="2268"/>
        <w:rPr>
          <w:szCs w:val="22"/>
          <w:lang w:val="en-GB"/>
        </w:rPr>
      </w:pPr>
      <w:r w:rsidRPr="00DD51A1">
        <w:rPr>
          <w:rFonts w:cs="Arial"/>
          <w:b/>
          <w:bCs/>
          <w:color w:val="000000"/>
          <w:lang w:val="en-US"/>
        </w:rPr>
        <w:t>AUTHOR</w:t>
      </w:r>
      <w:r w:rsidRPr="00DD51A1">
        <w:rPr>
          <w:szCs w:val="22"/>
          <w:lang w:val="en-US"/>
        </w:rPr>
        <w:tab/>
      </w:r>
      <w:r w:rsidRPr="00DD51A1">
        <w:rPr>
          <w:bCs/>
          <w:szCs w:val="22"/>
          <w:lang w:val="en-GB"/>
        </w:rPr>
        <w:t>Valerie Rowland, Chief Executive Officer</w:t>
      </w:r>
      <w:r w:rsidRPr="00DD51A1">
        <w:rPr>
          <w:rFonts w:cs="Arial"/>
          <w:szCs w:val="22"/>
          <w:lang w:val="en-US"/>
        </w:rPr>
        <w:t xml:space="preserve">        </w:t>
      </w:r>
    </w:p>
    <w:p w:rsidR="00DD51A1" w:rsidRPr="00DD51A1" w:rsidRDefault="00DD51A1" w:rsidP="00DD51A1">
      <w:pPr>
        <w:rPr>
          <w:szCs w:val="22"/>
          <w:lang w:val="en-GB"/>
        </w:rPr>
      </w:pPr>
    </w:p>
    <w:p w:rsidR="00DD51A1" w:rsidRPr="00DD51A1" w:rsidRDefault="00DD51A1" w:rsidP="00DD51A1">
      <w:pPr>
        <w:rPr>
          <w:szCs w:val="22"/>
        </w:rPr>
      </w:pPr>
      <w:r w:rsidRPr="00DD51A1">
        <w:rPr>
          <w:szCs w:val="22"/>
        </w:rPr>
        <w:t>Local Authority Desktop Review Report to be provided to Members.</w:t>
      </w:r>
    </w:p>
    <w:p w:rsidR="00DD51A1" w:rsidRPr="00DD51A1" w:rsidRDefault="00DD51A1" w:rsidP="00DD51A1">
      <w:pPr>
        <w:rPr>
          <w:szCs w:val="22"/>
          <w:lang w:val="en-GB"/>
        </w:rPr>
      </w:pPr>
    </w:p>
    <w:p w:rsidR="00DD51A1" w:rsidRPr="00DD51A1" w:rsidRDefault="00DD51A1" w:rsidP="00DD51A1">
      <w:pPr>
        <w:autoSpaceDE w:val="0"/>
        <w:autoSpaceDN w:val="0"/>
        <w:adjustRightInd w:val="0"/>
        <w:spacing w:line="240" w:lineRule="atLeast"/>
        <w:ind w:left="4"/>
        <w:jc w:val="both"/>
        <w:rPr>
          <w:rFonts w:cs="Arial"/>
          <w:b/>
          <w:bCs/>
          <w:color w:val="000000"/>
          <w:lang w:val="en-US"/>
        </w:rPr>
      </w:pPr>
      <w:r w:rsidRPr="00DD51A1">
        <w:rPr>
          <w:rFonts w:cs="Arial"/>
          <w:b/>
          <w:bCs/>
          <w:color w:val="000000"/>
          <w:lang w:val="en-US"/>
        </w:rPr>
        <w:t>BACKGROUND</w:t>
      </w:r>
    </w:p>
    <w:p w:rsidR="00DD51A1" w:rsidRPr="00DD51A1" w:rsidRDefault="00DD51A1" w:rsidP="00DD51A1">
      <w:pPr>
        <w:autoSpaceDE w:val="0"/>
        <w:autoSpaceDN w:val="0"/>
        <w:adjustRightInd w:val="0"/>
        <w:spacing w:line="240" w:lineRule="atLeast"/>
        <w:ind w:left="4"/>
        <w:jc w:val="both"/>
        <w:rPr>
          <w:rFonts w:cs="Arial"/>
          <w:b/>
          <w:bCs/>
          <w:color w:val="000000"/>
          <w:lang w:val="en-US"/>
        </w:rPr>
      </w:pPr>
    </w:p>
    <w:p w:rsidR="00DD51A1" w:rsidRPr="00DD51A1" w:rsidRDefault="00DD51A1" w:rsidP="00DD51A1">
      <w:pPr>
        <w:autoSpaceDE w:val="0"/>
        <w:autoSpaceDN w:val="0"/>
        <w:adjustRightInd w:val="0"/>
        <w:spacing w:line="240" w:lineRule="atLeast"/>
        <w:ind w:left="4"/>
        <w:jc w:val="both"/>
        <w:rPr>
          <w:rFonts w:cs="Arial"/>
          <w:bCs/>
          <w:color w:val="000000"/>
          <w:lang w:val="en-US"/>
        </w:rPr>
      </w:pPr>
      <w:r w:rsidRPr="00DD51A1">
        <w:rPr>
          <w:rFonts w:cs="Arial"/>
          <w:bCs/>
          <w:color w:val="000000"/>
          <w:lang w:val="en-US"/>
        </w:rPr>
        <w:t xml:space="preserve">The establishment of LA was designed to support people living in regional and remote communities to have a strong voice in community decisions and planning.  The conduit or link of Local Authority is the provision of information sharing between communities and the regional councils.  </w:t>
      </w:r>
    </w:p>
    <w:p w:rsidR="00DD51A1" w:rsidRPr="00DD51A1" w:rsidRDefault="00DD51A1" w:rsidP="00DD51A1">
      <w:pPr>
        <w:autoSpaceDE w:val="0"/>
        <w:autoSpaceDN w:val="0"/>
        <w:adjustRightInd w:val="0"/>
        <w:spacing w:line="240" w:lineRule="atLeast"/>
        <w:ind w:left="4"/>
        <w:jc w:val="both"/>
        <w:rPr>
          <w:rFonts w:cs="Arial"/>
          <w:bCs/>
          <w:color w:val="000000"/>
          <w:lang w:val="en-US"/>
        </w:rPr>
      </w:pPr>
    </w:p>
    <w:p w:rsidR="00DD51A1" w:rsidRPr="00DD51A1" w:rsidRDefault="00DD51A1" w:rsidP="00DD51A1">
      <w:pPr>
        <w:autoSpaceDE w:val="0"/>
        <w:autoSpaceDN w:val="0"/>
        <w:adjustRightInd w:val="0"/>
        <w:spacing w:line="240" w:lineRule="atLeast"/>
        <w:ind w:left="4"/>
        <w:jc w:val="both"/>
        <w:rPr>
          <w:rFonts w:cs="Arial"/>
          <w:bCs/>
          <w:color w:val="000000"/>
          <w:lang w:val="en-US"/>
        </w:rPr>
      </w:pPr>
      <w:r w:rsidRPr="00DD51A1">
        <w:rPr>
          <w:rFonts w:cs="Arial"/>
          <w:bCs/>
          <w:color w:val="000000"/>
          <w:lang w:val="en-US"/>
        </w:rPr>
        <w:t>According to the LA Desktop Review findings is the report is focused around the intent of the Act and associated guidelines, in which communities nominate their representatives to the LA providing a transparent process and council appoints them.  This would require good communication between the council and their communities about the processes and criteria, as well as feedback to communities about the decision made by council on appointments.</w:t>
      </w: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autoSpaceDE w:val="0"/>
        <w:autoSpaceDN w:val="0"/>
        <w:adjustRightInd w:val="0"/>
        <w:spacing w:line="240" w:lineRule="atLeast"/>
        <w:ind w:left="4"/>
        <w:jc w:val="both"/>
        <w:rPr>
          <w:rFonts w:cs="Arial"/>
          <w:b/>
          <w:bCs/>
          <w:color w:val="000000"/>
          <w:lang w:val="en-US"/>
        </w:rPr>
      </w:pPr>
      <w:r w:rsidRPr="00DD51A1">
        <w:rPr>
          <w:rFonts w:cs="Arial"/>
          <w:b/>
          <w:bCs/>
          <w:color w:val="000000"/>
          <w:lang w:val="en-US"/>
        </w:rPr>
        <w:t>ISSUES/OPTIONS/CONSEQUENCES</w:t>
      </w: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autoSpaceDE w:val="0"/>
        <w:autoSpaceDN w:val="0"/>
        <w:adjustRightInd w:val="0"/>
        <w:rPr>
          <w:rFonts w:cs="Arial"/>
          <w:szCs w:val="19"/>
          <w:lang w:val="en-US" w:eastAsia="en-AU"/>
        </w:rPr>
      </w:pPr>
      <w:r w:rsidRPr="00DD51A1">
        <w:rPr>
          <w:rFonts w:cs="Arial"/>
          <w:szCs w:val="19"/>
          <w:lang w:val="en-US" w:eastAsia="en-AU"/>
        </w:rPr>
        <w:t>Nil</w:t>
      </w: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autoSpaceDE w:val="0"/>
        <w:autoSpaceDN w:val="0"/>
        <w:adjustRightInd w:val="0"/>
        <w:spacing w:line="240" w:lineRule="atLeast"/>
        <w:ind w:left="4"/>
        <w:jc w:val="both"/>
        <w:rPr>
          <w:rFonts w:cs="Arial"/>
          <w:b/>
          <w:bCs/>
          <w:color w:val="000000"/>
          <w:lang w:val="en-US"/>
        </w:rPr>
      </w:pPr>
      <w:r w:rsidRPr="00DD51A1">
        <w:rPr>
          <w:rFonts w:cs="Arial"/>
          <w:b/>
          <w:bCs/>
          <w:color w:val="000000"/>
          <w:lang w:val="en-US"/>
        </w:rPr>
        <w:t>CONSULTATION &amp; TIMING</w:t>
      </w: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spacing w:after="120"/>
        <w:rPr>
          <w:lang w:val="en-US"/>
        </w:rPr>
      </w:pPr>
      <w:r w:rsidRPr="00DD51A1">
        <w:rPr>
          <w:lang w:val="en-US"/>
        </w:rPr>
        <w:t>LA Desktop Review Report to be tabled at the Ordinary Council Meeting on the 31 March at Milikapiti.</w:t>
      </w:r>
    </w:p>
    <w:p w:rsidR="00DD51A1" w:rsidRPr="00DD51A1" w:rsidRDefault="00DD51A1" w:rsidP="00DD51A1">
      <w:pPr>
        <w:spacing w:after="120"/>
        <w:rPr>
          <w:lang w:val="en-US"/>
        </w:rPr>
      </w:pPr>
    </w:p>
    <w:p w:rsidR="00DD51A1" w:rsidRPr="00DD51A1" w:rsidRDefault="00DD51A1" w:rsidP="00DD51A1">
      <w:pPr>
        <w:autoSpaceDE w:val="0"/>
        <w:autoSpaceDN w:val="0"/>
        <w:adjustRightInd w:val="0"/>
        <w:spacing w:line="240" w:lineRule="atLeast"/>
        <w:ind w:left="720" w:hanging="720"/>
        <w:jc w:val="both"/>
        <w:rPr>
          <w:rFonts w:cs="Arial"/>
          <w:b/>
          <w:color w:val="000000"/>
          <w:lang w:eastAsia="en-AU"/>
        </w:rPr>
      </w:pPr>
      <w:bookmarkStart w:id="20" w:name="PDF2_Recommendations_3822"/>
      <w:bookmarkEnd w:id="20"/>
      <w:r w:rsidRPr="00DD51A1">
        <w:rPr>
          <w:rFonts w:cs="Arial"/>
          <w:b/>
          <w:color w:val="000000"/>
          <w:lang w:eastAsia="en-AU"/>
        </w:rPr>
        <w:t xml:space="preserve">RECOMMENDATION: </w:t>
      </w:r>
    </w:p>
    <w:p w:rsidR="00DD51A1" w:rsidRPr="00DD51A1" w:rsidRDefault="00DD51A1" w:rsidP="00DD51A1">
      <w:pPr>
        <w:autoSpaceDE w:val="0"/>
        <w:autoSpaceDN w:val="0"/>
        <w:adjustRightInd w:val="0"/>
        <w:spacing w:line="240" w:lineRule="atLeast"/>
        <w:ind w:left="720" w:hanging="720"/>
        <w:jc w:val="both"/>
        <w:rPr>
          <w:rFonts w:cs="Arial"/>
          <w:b/>
          <w:color w:val="000000"/>
          <w:lang w:eastAsia="en-AU"/>
        </w:rPr>
      </w:pPr>
    </w:p>
    <w:p w:rsidR="00DD51A1" w:rsidRPr="00DD51A1" w:rsidRDefault="00DD51A1" w:rsidP="00DD51A1">
      <w:pPr>
        <w:autoSpaceDE w:val="0"/>
        <w:autoSpaceDN w:val="0"/>
        <w:adjustRightInd w:val="0"/>
        <w:spacing w:line="240" w:lineRule="atLeast"/>
        <w:ind w:left="720" w:hanging="720"/>
        <w:jc w:val="both"/>
        <w:rPr>
          <w:rFonts w:cs="Arial"/>
          <w:szCs w:val="22"/>
          <w:lang w:val="en-US"/>
        </w:rPr>
      </w:pPr>
      <w:r w:rsidRPr="00DD51A1">
        <w:rPr>
          <w:b/>
          <w:szCs w:val="22"/>
          <w:lang w:val="en-GB"/>
        </w:rPr>
        <w:t>That</w:t>
      </w:r>
      <w:r w:rsidRPr="00DD51A1">
        <w:rPr>
          <w:szCs w:val="22"/>
          <w:lang w:val="en-GB"/>
        </w:rPr>
        <w:t xml:space="preserve"> </w:t>
      </w:r>
      <w:r w:rsidRPr="00DD51A1">
        <w:rPr>
          <w:b/>
          <w:szCs w:val="22"/>
          <w:lang w:val="en-GB"/>
        </w:rPr>
        <w:t xml:space="preserve">Council </w:t>
      </w:r>
      <w:r w:rsidRPr="00DD51A1">
        <w:rPr>
          <w:b/>
          <w:lang w:val="en-US"/>
        </w:rPr>
        <w:t>recommendation approves report and any feedback.</w:t>
      </w:r>
    </w:p>
    <w:p w:rsidR="00DD51A1" w:rsidRPr="00DD51A1" w:rsidRDefault="00DD51A1" w:rsidP="00DD51A1">
      <w:pPr>
        <w:rPr>
          <w:lang w:val="en-GB"/>
        </w:rPr>
      </w:pPr>
    </w:p>
    <w:p w:rsidR="00DD51A1" w:rsidRPr="00DD51A1" w:rsidRDefault="00DD51A1" w:rsidP="00DD51A1">
      <w:pPr>
        <w:rPr>
          <w:b/>
          <w:bCs/>
          <w:caps/>
          <w:szCs w:val="22"/>
          <w:lang w:val="en-GB"/>
        </w:rPr>
      </w:pPr>
    </w:p>
    <w:p w:rsidR="00DD51A1" w:rsidRPr="00DD51A1" w:rsidRDefault="00DD51A1" w:rsidP="00DD51A1">
      <w:pPr>
        <w:rPr>
          <w:b/>
          <w:bCs/>
          <w:caps/>
          <w:szCs w:val="22"/>
          <w:lang w:val="en-GB"/>
        </w:rPr>
      </w:pPr>
      <w:bookmarkStart w:id="21" w:name="PDF2_Attachments_3822"/>
      <w:r w:rsidRPr="00DD51A1">
        <w:rPr>
          <w:b/>
          <w:bCs/>
          <w:caps/>
          <w:szCs w:val="22"/>
          <w:lang w:val="en-GB"/>
        </w:rPr>
        <w:t>Attachments</w:t>
      </w:r>
      <w:bookmarkEnd w:id="21"/>
      <w:r w:rsidRPr="00DD51A1">
        <w:rPr>
          <w:b/>
          <w:bCs/>
          <w:caps/>
          <w:szCs w:val="22"/>
          <w:lang w:val="en-GB"/>
        </w:rPr>
        <w:t>:</w:t>
      </w:r>
    </w:p>
    <w:tbl>
      <w:tblPr>
        <w:tblW w:w="0" w:type="auto"/>
        <w:tblLook w:val="0000" w:firstRow="0" w:lastRow="0" w:firstColumn="0" w:lastColumn="0" w:noHBand="0" w:noVBand="0"/>
      </w:tblPr>
      <w:tblGrid>
        <w:gridCol w:w="339"/>
        <w:gridCol w:w="6538"/>
        <w:gridCol w:w="222"/>
        <w:gridCol w:w="222"/>
      </w:tblGrid>
      <w:tr w:rsidR="00DD51A1" w:rsidRPr="00DD51A1" w:rsidTr="000E3BD9">
        <w:tc>
          <w:tcPr>
            <w:tcW w:w="0" w:type="auto"/>
            <w:shd w:val="clear" w:color="auto" w:fill="auto"/>
          </w:tcPr>
          <w:p w:rsidR="00DD51A1" w:rsidRPr="00DD51A1" w:rsidRDefault="00DD51A1" w:rsidP="00DD51A1">
            <w:pPr>
              <w:rPr>
                <w:szCs w:val="22"/>
                <w:lang w:val="en-GB"/>
              </w:rPr>
            </w:pPr>
            <w:r w:rsidRPr="00DD51A1">
              <w:rPr>
                <w:rFonts w:cs="Arial"/>
                <w:b/>
                <w:szCs w:val="22"/>
                <w:lang w:val="en-GB"/>
              </w:rPr>
              <w:t>1</w:t>
            </w:r>
            <w:bookmarkStart w:id="22" w:name="PDFA_3822_1"/>
            <w:r w:rsidRPr="00DD51A1">
              <w:rPr>
                <w:rFonts w:cs="Arial"/>
                <w:szCs w:val="22"/>
                <w:lang w:val="en-GB"/>
              </w:rPr>
              <w:t xml:space="preserve"> </w:t>
            </w:r>
            <w:bookmarkEnd w:id="22"/>
          </w:p>
        </w:tc>
        <w:tc>
          <w:tcPr>
            <w:tcW w:w="0" w:type="auto"/>
            <w:shd w:val="clear" w:color="auto" w:fill="auto"/>
          </w:tcPr>
          <w:p w:rsidR="00DD51A1" w:rsidRPr="00DD51A1" w:rsidRDefault="00DD51A1" w:rsidP="00DD51A1">
            <w:pPr>
              <w:rPr>
                <w:szCs w:val="22"/>
                <w:lang w:val="en-GB"/>
              </w:rPr>
            </w:pPr>
            <w:r w:rsidRPr="00DD51A1">
              <w:rPr>
                <w:rFonts w:cs="Arial"/>
                <w:szCs w:val="22"/>
                <w:lang w:val="en-GB"/>
              </w:rPr>
              <w:t>Local Authority Desktop Review Report for Circulation - TIRC.pdf</w:t>
            </w:r>
          </w:p>
        </w:tc>
        <w:tc>
          <w:tcPr>
            <w:tcW w:w="0" w:type="auto"/>
            <w:shd w:val="clear" w:color="auto" w:fill="auto"/>
          </w:tcPr>
          <w:p w:rsidR="00DD51A1" w:rsidRPr="00DD51A1" w:rsidRDefault="00DD51A1" w:rsidP="00DD51A1">
            <w:pPr>
              <w:rPr>
                <w:szCs w:val="22"/>
                <w:lang w:val="en-GB"/>
              </w:rPr>
            </w:pPr>
          </w:p>
        </w:tc>
        <w:tc>
          <w:tcPr>
            <w:tcW w:w="0" w:type="auto"/>
            <w:shd w:val="clear" w:color="auto" w:fill="auto"/>
          </w:tcPr>
          <w:p w:rsidR="00DD51A1" w:rsidRPr="00DD51A1" w:rsidRDefault="00DD51A1" w:rsidP="00DD51A1">
            <w:pPr>
              <w:rPr>
                <w:szCs w:val="22"/>
                <w:lang w:val="en-GB"/>
              </w:rPr>
            </w:pPr>
          </w:p>
        </w:tc>
      </w:tr>
    </w:tbl>
    <w:p w:rsidR="00DD51A1" w:rsidRDefault="00DD51A1" w:rsidP="00FE6807">
      <w:pPr>
        <w:rPr>
          <w:rFonts w:cs="Arial"/>
          <w:b/>
          <w:smallCaps/>
          <w:lang w:eastAsia="en-AU"/>
        </w:rPr>
        <w:sectPr w:rsidR="00DD51A1" w:rsidSect="00DD51A1">
          <w:headerReference w:type="even" r:id="rId35"/>
          <w:headerReference w:type="default" r:id="rId36"/>
          <w:footerReference w:type="even" r:id="rId37"/>
          <w:footerReference w:type="default" r:id="rId38"/>
          <w:headerReference w:type="first" r:id="rId39"/>
          <w:footerReference w:type="first" r:id="rId40"/>
          <w:pgSz w:w="11907" w:h="16839" w:code="9"/>
          <w:pgMar w:top="851" w:right="1440" w:bottom="851" w:left="1440" w:header="567" w:footer="567" w:gutter="0"/>
          <w:cols w:space="720"/>
          <w:formProt w:val="0"/>
          <w:docGrid w:linePitch="299"/>
        </w:sectPr>
      </w:pPr>
      <w:r w:rsidRPr="00DD51A1">
        <w:rPr>
          <w:szCs w:val="22"/>
          <w:lang w:val="en-GB"/>
        </w:rPr>
        <w:t xml:space="preserve"> </w:t>
      </w:r>
      <w:r>
        <w:rPr>
          <w:rFonts w:cs="Arial"/>
          <w:b/>
          <w:smallCaps/>
          <w:lang w:eastAsia="en-AU"/>
        </w:rPr>
        <w:t xml:space="preserve"> </w:t>
      </w:r>
      <w:bookmarkStart w:id="23" w:name="PageSet_Report_3822"/>
      <w:bookmarkEnd w:id="23"/>
    </w:p>
    <w:p w:rsidR="00DD51A1" w:rsidRDefault="00DD51A1" w:rsidP="00DD51A1">
      <w:pPr>
        <w:jc w:val="center"/>
      </w:pPr>
      <w:bookmarkStart w:id="24" w:name="PDF3_Attachment_3822_1"/>
      <w:bookmarkEnd w:id="24"/>
      <w:r>
        <w:rPr>
          <w:noProof/>
          <w:lang w:eastAsia="en-AU"/>
        </w:rPr>
        <w:drawing>
          <wp:inline distT="0" distB="0" distL="0" distR="0" wp14:anchorId="38574511" wp14:editId="07016ACE">
            <wp:extent cx="6430010" cy="9171626"/>
            <wp:effectExtent l="0" t="0" r="889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5C6B1B34" wp14:editId="13FF86D7">
            <wp:extent cx="6430010" cy="9171626"/>
            <wp:effectExtent l="0" t="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2">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4CE49DA0" wp14:editId="797FF3D0">
            <wp:extent cx="6430010" cy="9171626"/>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43">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3CB979F5" wp14:editId="32888E89">
            <wp:extent cx="6430010" cy="9171626"/>
            <wp:effectExtent l="0" t="0" r="889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44">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3BD0F224" wp14:editId="59E616C9">
            <wp:extent cx="6430010" cy="9171626"/>
            <wp:effectExtent l="0" t="0" r="889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45">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6B04F056" wp14:editId="378512D9">
            <wp:extent cx="6430010" cy="9171626"/>
            <wp:effectExtent l="0" t="0" r="889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46">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0730CF33" wp14:editId="76898C20">
            <wp:extent cx="6430010" cy="9171626"/>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47">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15D19519" wp14:editId="2451A219">
            <wp:extent cx="6430010" cy="9171626"/>
            <wp:effectExtent l="0" t="0" r="889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48">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6AC44D88" wp14:editId="07DF39F2">
            <wp:extent cx="6430010" cy="9171626"/>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49">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19BE9CCF" wp14:editId="409264E6">
            <wp:extent cx="6430010" cy="9171626"/>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50">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4B35B222" wp14:editId="65FF8F60">
            <wp:extent cx="6430010" cy="9171626"/>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51">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182C4B97" wp14:editId="765CA10A">
            <wp:extent cx="6430010" cy="9171626"/>
            <wp:effectExtent l="0" t="0" r="889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52">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5A9AFDE2" wp14:editId="070AADAF">
            <wp:extent cx="6430010" cy="9171626"/>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53">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3FB5B93D" wp14:editId="39902883">
            <wp:extent cx="6430010" cy="9171626"/>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54">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6A6EEAC6" wp14:editId="3C31AF2E">
            <wp:extent cx="6430010" cy="9171626"/>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591A5E36" wp14:editId="639D2A09">
            <wp:extent cx="6430010" cy="9171626"/>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56">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1F62951B" wp14:editId="23FEEDA0">
            <wp:extent cx="6430010" cy="9171626"/>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57">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05EECB2D" wp14:editId="34F52BBB">
            <wp:extent cx="6430010" cy="9171626"/>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58">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3C9B691E" wp14:editId="311C88FA">
            <wp:extent cx="6430010" cy="9171626"/>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59">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2EBFB9EF" wp14:editId="0C4CDADF">
            <wp:extent cx="6430010" cy="9171626"/>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60">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7B7556B4" wp14:editId="5F8C3259">
            <wp:extent cx="6430010" cy="9171626"/>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61">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20745D05" wp14:editId="2B2156BE">
            <wp:extent cx="6430010" cy="9171626"/>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62">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39098D44" wp14:editId="3E7D462A">
            <wp:extent cx="6430010" cy="9171626"/>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63">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66F998A4" wp14:editId="1061AE30">
            <wp:extent cx="6430010" cy="9171626"/>
            <wp:effectExtent l="0" t="0" r="889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64">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0E641C6A" wp14:editId="31A2D218">
            <wp:extent cx="6430010" cy="9171626"/>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65">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4E62B66A" wp14:editId="3BFCD63A">
            <wp:extent cx="6430010" cy="9171626"/>
            <wp:effectExtent l="0" t="0" r="889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66">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6DB3411D" wp14:editId="10D5F1C5">
            <wp:extent cx="6430010" cy="9171626"/>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67">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7AA8CC55" wp14:editId="38B3DACE">
            <wp:extent cx="6430010" cy="9171626"/>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68">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66DDE979" wp14:editId="6A52C296">
            <wp:extent cx="6430010" cy="9171626"/>
            <wp:effectExtent l="0" t="0" r="889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69">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03FFE976" wp14:editId="0BABF5BD">
            <wp:extent cx="6430010" cy="9171626"/>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70">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5EFF0B08" wp14:editId="795714A9">
            <wp:extent cx="6430010" cy="9171626"/>
            <wp:effectExtent l="0" t="0" r="889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71">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1CC080AC" wp14:editId="201501E8">
            <wp:extent cx="6430010" cy="9171626"/>
            <wp:effectExtent l="0" t="0" r="889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72">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60F6D654" wp14:editId="7889456E">
            <wp:extent cx="6430010" cy="9171626"/>
            <wp:effectExtent l="0" t="0" r="889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73">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453982E6" wp14:editId="4A5F87CC">
            <wp:extent cx="6430010" cy="9171626"/>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74">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4DE97992" wp14:editId="10E9B56D">
            <wp:extent cx="6430010" cy="9171626"/>
            <wp:effectExtent l="0" t="0" r="889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75">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Default="00DD51A1" w:rsidP="00DD51A1">
      <w:pPr>
        <w:jc w:val="center"/>
      </w:pPr>
      <w:r>
        <w:rPr>
          <w:noProof/>
          <w:lang w:eastAsia="en-AU"/>
        </w:rPr>
        <w:drawing>
          <wp:inline distT="0" distB="0" distL="0" distR="0" wp14:anchorId="70E1D2D6" wp14:editId="22625D72">
            <wp:extent cx="6430010" cy="9171626"/>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76">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DD51A1" w:rsidRPr="00BA2513" w:rsidRDefault="00DD51A1" w:rsidP="00DD51A1">
      <w:pPr>
        <w:jc w:val="center"/>
      </w:pPr>
      <w:r>
        <w:rPr>
          <w:noProof/>
          <w:lang w:eastAsia="en-AU"/>
        </w:rPr>
        <w:drawing>
          <wp:inline distT="0" distB="0" distL="0" distR="0" wp14:anchorId="32A7A213" wp14:editId="64018D90">
            <wp:extent cx="6430010" cy="9171626"/>
            <wp:effectExtent l="0" t="0" r="889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77">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p>
    <w:p w:rsidR="00DD51A1" w:rsidRDefault="00DD51A1" w:rsidP="00FE6807">
      <w:pPr>
        <w:rPr>
          <w:rFonts w:cs="Arial"/>
          <w:b/>
          <w:smallCaps/>
          <w:lang w:eastAsia="en-AU"/>
        </w:rPr>
        <w:sectPr w:rsidR="00DD51A1" w:rsidSect="00DD51A1">
          <w:headerReference w:type="even" r:id="rId78"/>
          <w:headerReference w:type="default" r:id="rId79"/>
          <w:footerReference w:type="even" r:id="rId80"/>
          <w:footerReference w:type="default" r:id="rId81"/>
          <w:headerReference w:type="first" r:id="rId82"/>
          <w:footerReference w:type="first" r:id="rId83"/>
          <w:pgSz w:w="11907" w:h="16839" w:code="9"/>
          <w:pgMar w:top="862" w:right="794" w:bottom="720" w:left="907" w:header="567" w:footer="130" w:gutter="0"/>
          <w:cols w:space="720"/>
          <w:formProt w:val="0"/>
          <w:docGrid w:linePitch="299"/>
        </w:sectPr>
      </w:pPr>
      <w:bookmarkStart w:id="25" w:name="INF_EndOfAttachment_3822_1"/>
      <w:bookmarkEnd w:id="25"/>
    </w:p>
    <w:p w:rsidR="00DD51A1" w:rsidRPr="00DD51A1" w:rsidRDefault="00DD51A1" w:rsidP="00DD51A1">
      <w:pPr>
        <w:pBdr>
          <w:bottom w:val="single" w:sz="12" w:space="1" w:color="auto"/>
        </w:pBdr>
        <w:spacing w:after="60"/>
        <w:ind w:right="3215"/>
        <w:rPr>
          <w:b/>
          <w:bCs/>
          <w:sz w:val="24"/>
          <w:lang w:val="en-GB"/>
        </w:rPr>
      </w:pPr>
      <w:bookmarkStart w:id="26" w:name="PDF2_ReportName_3827"/>
      <w:bookmarkEnd w:id="26"/>
      <w:r w:rsidRPr="00DD51A1">
        <w:rPr>
          <w:noProof/>
          <w:lang w:eastAsia="en-AU"/>
        </w:rPr>
        <w:drawing>
          <wp:anchor distT="0" distB="0" distL="114300" distR="114300" simplePos="0" relativeHeight="251664384" behindDoc="0" locked="0" layoutInCell="1" allowOverlap="1" wp14:anchorId="200B53FC" wp14:editId="6DA1A729">
            <wp:simplePos x="0" y="0"/>
            <wp:positionH relativeFrom="column">
              <wp:posOffset>5076825</wp:posOffset>
            </wp:positionH>
            <wp:positionV relativeFrom="paragraph">
              <wp:posOffset>106045</wp:posOffset>
            </wp:positionV>
            <wp:extent cx="848360" cy="600075"/>
            <wp:effectExtent l="0" t="0" r="8890" b="952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iwi Islands logo picture"/>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848360"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1A1">
        <w:rPr>
          <w:b/>
          <w:bCs/>
          <w:sz w:val="24"/>
          <w:lang w:val="en-GB"/>
        </w:rPr>
        <w:t>REPORTS FOR DECISION</w:t>
      </w:r>
    </w:p>
    <w:p w:rsidR="00DD51A1" w:rsidRPr="00DD51A1" w:rsidRDefault="00DD51A1" w:rsidP="00DD51A1">
      <w:pPr>
        <w:tabs>
          <w:tab w:val="left" w:pos="2268"/>
        </w:tabs>
        <w:spacing w:before="60"/>
        <w:ind w:left="2268" w:hanging="2268"/>
        <w:rPr>
          <w:bCs/>
          <w:szCs w:val="22"/>
          <w:lang w:val="en-GB"/>
        </w:rPr>
      </w:pPr>
      <w:r w:rsidRPr="00DD51A1">
        <w:rPr>
          <w:rFonts w:cs="Arial"/>
          <w:b/>
          <w:bCs/>
          <w:szCs w:val="19"/>
          <w:lang w:eastAsia="en-AU"/>
        </w:rPr>
        <w:t>ITEM NUMBER</w:t>
      </w:r>
      <w:r w:rsidRPr="00DD51A1">
        <w:rPr>
          <w:rFonts w:cs="Arial"/>
          <w:bCs/>
          <w:szCs w:val="19"/>
          <w:lang w:eastAsia="en-AU"/>
        </w:rPr>
        <w:tab/>
      </w:r>
      <w:r w:rsidRPr="00DD51A1">
        <w:rPr>
          <w:bCs/>
          <w:szCs w:val="22"/>
          <w:lang w:val="en-GB"/>
        </w:rPr>
        <w:t>5.3</w:t>
      </w:r>
    </w:p>
    <w:p w:rsidR="00DD51A1" w:rsidRPr="00DD51A1" w:rsidRDefault="00DD51A1" w:rsidP="00DD51A1">
      <w:pPr>
        <w:tabs>
          <w:tab w:val="left" w:pos="2268"/>
        </w:tabs>
        <w:spacing w:before="60"/>
        <w:ind w:left="2268" w:hanging="2268"/>
        <w:rPr>
          <w:bCs/>
          <w:szCs w:val="22"/>
          <w:lang w:val="en-GB"/>
        </w:rPr>
      </w:pPr>
      <w:r w:rsidRPr="00DD51A1">
        <w:rPr>
          <w:b/>
          <w:bCs/>
          <w:szCs w:val="22"/>
          <w:lang w:val="en-GB"/>
        </w:rPr>
        <w:t>TITLE</w:t>
      </w:r>
      <w:r w:rsidRPr="00DD51A1">
        <w:rPr>
          <w:bCs/>
          <w:szCs w:val="22"/>
          <w:lang w:val="en-GB"/>
        </w:rPr>
        <w:tab/>
        <w:t>Law and Justice Group - Tiwi Islands</w:t>
      </w:r>
    </w:p>
    <w:p w:rsidR="00DD51A1" w:rsidRPr="00DD51A1" w:rsidRDefault="00DD51A1" w:rsidP="00DD51A1">
      <w:pPr>
        <w:tabs>
          <w:tab w:val="left" w:pos="2268"/>
        </w:tabs>
        <w:spacing w:before="60"/>
        <w:ind w:left="2268" w:hanging="2268"/>
        <w:rPr>
          <w:bCs/>
          <w:szCs w:val="22"/>
          <w:lang w:val="en-GB"/>
        </w:rPr>
      </w:pPr>
      <w:r w:rsidRPr="00DD51A1">
        <w:rPr>
          <w:rFonts w:cs="Arial"/>
          <w:b/>
          <w:bCs/>
          <w:color w:val="000000"/>
          <w:lang w:val="en-US"/>
        </w:rPr>
        <w:t>REFERENCE</w:t>
      </w:r>
      <w:r w:rsidRPr="00DD51A1">
        <w:rPr>
          <w:rFonts w:cs="Arial"/>
          <w:b/>
          <w:bCs/>
          <w:color w:val="000000"/>
          <w:lang w:val="en-US"/>
        </w:rPr>
        <w:tab/>
      </w:r>
      <w:r w:rsidRPr="00DD51A1">
        <w:rPr>
          <w:bCs/>
          <w:szCs w:val="22"/>
          <w:lang w:val="en-GB"/>
        </w:rPr>
        <w:t>243169</w:t>
      </w:r>
    </w:p>
    <w:p w:rsidR="00DD51A1" w:rsidRPr="00DD51A1" w:rsidRDefault="00DD51A1" w:rsidP="00DD51A1">
      <w:pPr>
        <w:tabs>
          <w:tab w:val="left" w:pos="2268"/>
        </w:tabs>
        <w:spacing w:before="120"/>
        <w:ind w:left="2268" w:hanging="2268"/>
        <w:rPr>
          <w:szCs w:val="22"/>
          <w:lang w:val="en-GB"/>
        </w:rPr>
      </w:pPr>
      <w:r w:rsidRPr="00DD51A1">
        <w:rPr>
          <w:rFonts w:cs="Arial"/>
          <w:b/>
          <w:bCs/>
          <w:color w:val="000000"/>
          <w:lang w:val="en-US"/>
        </w:rPr>
        <w:t>AUTHOR</w:t>
      </w:r>
      <w:r w:rsidRPr="00DD51A1">
        <w:rPr>
          <w:szCs w:val="22"/>
          <w:lang w:val="en-US"/>
        </w:rPr>
        <w:tab/>
      </w:r>
      <w:r w:rsidRPr="00DD51A1">
        <w:rPr>
          <w:bCs/>
          <w:szCs w:val="22"/>
          <w:lang w:val="en-GB"/>
        </w:rPr>
        <w:t>Valerie Rowland, Chief Executive Officer</w:t>
      </w:r>
      <w:r w:rsidRPr="00DD51A1">
        <w:rPr>
          <w:rFonts w:cs="Arial"/>
          <w:szCs w:val="22"/>
          <w:lang w:val="en-US"/>
        </w:rPr>
        <w:t xml:space="preserve">        </w:t>
      </w:r>
    </w:p>
    <w:p w:rsidR="00DD51A1" w:rsidRPr="00DD51A1" w:rsidRDefault="00DD51A1" w:rsidP="00DD51A1">
      <w:pPr>
        <w:rPr>
          <w:szCs w:val="22"/>
          <w:lang w:val="en-GB"/>
        </w:rPr>
      </w:pPr>
    </w:p>
    <w:p w:rsidR="00DD51A1" w:rsidRPr="00DD51A1" w:rsidRDefault="00DD51A1" w:rsidP="00DD51A1">
      <w:pPr>
        <w:rPr>
          <w:szCs w:val="22"/>
        </w:rPr>
      </w:pPr>
      <w:r w:rsidRPr="00DD51A1">
        <w:rPr>
          <w:szCs w:val="22"/>
        </w:rPr>
        <w:t>Department of Attorney-General and Justice approach Council to be a Law and Justice Group.</w:t>
      </w:r>
    </w:p>
    <w:p w:rsidR="00DD51A1" w:rsidRPr="00DD51A1" w:rsidRDefault="00DD51A1" w:rsidP="00DD51A1">
      <w:pPr>
        <w:rPr>
          <w:szCs w:val="22"/>
          <w:lang w:val="en-GB"/>
        </w:rPr>
      </w:pPr>
    </w:p>
    <w:p w:rsidR="00DD51A1" w:rsidRPr="00DD51A1" w:rsidRDefault="00DD51A1" w:rsidP="00DD51A1">
      <w:pPr>
        <w:autoSpaceDE w:val="0"/>
        <w:autoSpaceDN w:val="0"/>
        <w:adjustRightInd w:val="0"/>
        <w:spacing w:line="240" w:lineRule="atLeast"/>
        <w:ind w:left="4"/>
        <w:jc w:val="both"/>
        <w:rPr>
          <w:rFonts w:cs="Arial"/>
          <w:b/>
          <w:bCs/>
          <w:color w:val="000000"/>
          <w:lang w:val="en-US"/>
        </w:rPr>
      </w:pPr>
      <w:r w:rsidRPr="00DD51A1">
        <w:rPr>
          <w:rFonts w:cs="Arial"/>
          <w:b/>
          <w:bCs/>
          <w:color w:val="000000"/>
          <w:lang w:val="en-US"/>
        </w:rPr>
        <w:t>BACKGROUND</w:t>
      </w:r>
    </w:p>
    <w:p w:rsidR="00DD51A1" w:rsidRPr="00DD51A1" w:rsidRDefault="00DD51A1" w:rsidP="00DD51A1">
      <w:pPr>
        <w:autoSpaceDE w:val="0"/>
        <w:autoSpaceDN w:val="0"/>
        <w:adjustRightInd w:val="0"/>
        <w:rPr>
          <w:rFonts w:cs="Arial"/>
          <w:szCs w:val="19"/>
          <w:lang w:val="en-US" w:eastAsia="en-AU"/>
        </w:rPr>
      </w:pPr>
      <w:r w:rsidRPr="00DD51A1">
        <w:rPr>
          <w:rFonts w:cs="Arial"/>
          <w:szCs w:val="19"/>
          <w:lang w:val="en-US" w:eastAsia="en-AU"/>
        </w:rPr>
        <w:t>TIRC has been attending monthly meetings with the Department of Attorney General and Justice for the past twelve (12) months.  The invite in steed of the long terms role of the Tiwi Islands of the Elders Program which the Mayor is on.</w:t>
      </w: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autoSpaceDE w:val="0"/>
        <w:autoSpaceDN w:val="0"/>
        <w:adjustRightInd w:val="0"/>
        <w:rPr>
          <w:rFonts w:cs="Arial"/>
          <w:szCs w:val="19"/>
          <w:lang w:val="en-US" w:eastAsia="en-AU"/>
        </w:rPr>
      </w:pPr>
      <w:r w:rsidRPr="00DD51A1">
        <w:rPr>
          <w:rFonts w:cs="Arial"/>
          <w:szCs w:val="19"/>
          <w:lang w:val="en-US" w:eastAsia="en-AU"/>
        </w:rPr>
        <w:t xml:space="preserve">Much of the work today is to look at better ways to support and work with the Justice system due to the high levels of Aboriginal peoples incarcerated.  Many are incarcerate for minor crimes however to best support community betters structures are urgently required to support the person entering courts and their families who have committed minor crimes.  </w:t>
      </w: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autoSpaceDE w:val="0"/>
        <w:autoSpaceDN w:val="0"/>
        <w:adjustRightInd w:val="0"/>
        <w:spacing w:line="240" w:lineRule="atLeast"/>
        <w:ind w:left="4"/>
        <w:jc w:val="both"/>
        <w:rPr>
          <w:rFonts w:cs="Arial"/>
          <w:b/>
          <w:bCs/>
          <w:color w:val="000000"/>
          <w:lang w:val="en-US"/>
        </w:rPr>
      </w:pPr>
      <w:r w:rsidRPr="00DD51A1">
        <w:rPr>
          <w:rFonts w:cs="Arial"/>
          <w:b/>
          <w:bCs/>
          <w:color w:val="000000"/>
          <w:lang w:val="en-US"/>
        </w:rPr>
        <w:t>ISSUES/OPTIONS/CONSEQUENCES</w:t>
      </w:r>
    </w:p>
    <w:p w:rsidR="00DD51A1" w:rsidRPr="00DD51A1" w:rsidRDefault="00DD51A1" w:rsidP="00DD51A1">
      <w:pPr>
        <w:autoSpaceDE w:val="0"/>
        <w:autoSpaceDN w:val="0"/>
        <w:adjustRightInd w:val="0"/>
        <w:spacing w:line="240" w:lineRule="atLeast"/>
        <w:ind w:left="4"/>
        <w:jc w:val="both"/>
        <w:rPr>
          <w:rFonts w:cs="Arial"/>
          <w:b/>
          <w:bCs/>
          <w:color w:val="000000"/>
          <w:lang w:val="en-US"/>
        </w:rPr>
      </w:pPr>
    </w:p>
    <w:p w:rsidR="00DD51A1" w:rsidRPr="00DD51A1" w:rsidRDefault="00DD51A1" w:rsidP="00DD51A1">
      <w:pPr>
        <w:autoSpaceDE w:val="0"/>
        <w:autoSpaceDN w:val="0"/>
        <w:adjustRightInd w:val="0"/>
        <w:spacing w:line="240" w:lineRule="atLeast"/>
        <w:ind w:left="4"/>
        <w:jc w:val="both"/>
        <w:rPr>
          <w:rFonts w:cs="Arial"/>
          <w:b/>
          <w:bCs/>
          <w:color w:val="000000"/>
          <w:lang w:val="en-US"/>
        </w:rPr>
      </w:pPr>
      <w:r w:rsidRPr="00DD51A1">
        <w:rPr>
          <w:rFonts w:cs="Arial"/>
          <w:b/>
          <w:bCs/>
          <w:color w:val="000000"/>
          <w:lang w:val="en-US"/>
        </w:rPr>
        <w:t>Nil</w:t>
      </w: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autoSpaceDE w:val="0"/>
        <w:autoSpaceDN w:val="0"/>
        <w:adjustRightInd w:val="0"/>
        <w:spacing w:line="240" w:lineRule="atLeast"/>
        <w:ind w:left="4"/>
        <w:jc w:val="both"/>
        <w:rPr>
          <w:rFonts w:cs="Arial"/>
          <w:b/>
          <w:bCs/>
          <w:color w:val="000000"/>
          <w:lang w:val="en-US"/>
        </w:rPr>
      </w:pPr>
      <w:r w:rsidRPr="00DD51A1">
        <w:rPr>
          <w:rFonts w:cs="Arial"/>
          <w:b/>
          <w:bCs/>
          <w:color w:val="000000"/>
          <w:lang w:val="en-US"/>
        </w:rPr>
        <w:t>CONSULTATION &amp; TIMING</w:t>
      </w: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spacing w:after="120"/>
        <w:rPr>
          <w:lang w:val="en-US"/>
        </w:rPr>
      </w:pPr>
      <w:r w:rsidRPr="00DD51A1">
        <w:rPr>
          <w:lang w:val="en-US"/>
        </w:rPr>
        <w:t>Nil</w:t>
      </w:r>
    </w:p>
    <w:p w:rsidR="00DD51A1" w:rsidRPr="00DD51A1" w:rsidRDefault="00DD51A1" w:rsidP="00DD51A1">
      <w:pPr>
        <w:autoSpaceDE w:val="0"/>
        <w:autoSpaceDN w:val="0"/>
        <w:adjustRightInd w:val="0"/>
        <w:spacing w:line="240" w:lineRule="atLeast"/>
        <w:ind w:left="720" w:hanging="720"/>
        <w:jc w:val="both"/>
        <w:rPr>
          <w:rFonts w:cs="Arial"/>
          <w:b/>
          <w:color w:val="000000"/>
          <w:lang w:eastAsia="en-AU"/>
        </w:rPr>
      </w:pPr>
      <w:bookmarkStart w:id="27" w:name="PDF2_Recommendations_3827"/>
      <w:bookmarkEnd w:id="27"/>
      <w:r w:rsidRPr="00DD51A1">
        <w:rPr>
          <w:rFonts w:cs="Arial"/>
          <w:b/>
          <w:color w:val="000000"/>
          <w:lang w:eastAsia="en-AU"/>
        </w:rPr>
        <w:t xml:space="preserve">RECOMMENDATION: </w:t>
      </w:r>
    </w:p>
    <w:p w:rsidR="00DD51A1" w:rsidRPr="00DD51A1" w:rsidRDefault="00DD51A1" w:rsidP="00DD51A1">
      <w:pPr>
        <w:autoSpaceDE w:val="0"/>
        <w:autoSpaceDN w:val="0"/>
        <w:adjustRightInd w:val="0"/>
        <w:spacing w:line="240" w:lineRule="atLeast"/>
        <w:ind w:left="720" w:hanging="720"/>
        <w:jc w:val="both"/>
        <w:rPr>
          <w:rFonts w:cs="Arial"/>
          <w:b/>
          <w:color w:val="000000"/>
          <w:lang w:eastAsia="en-AU"/>
        </w:rPr>
      </w:pPr>
    </w:p>
    <w:p w:rsidR="00DD51A1" w:rsidRPr="00DD51A1" w:rsidRDefault="00DD51A1" w:rsidP="00DD51A1">
      <w:pPr>
        <w:autoSpaceDE w:val="0"/>
        <w:autoSpaceDN w:val="0"/>
        <w:adjustRightInd w:val="0"/>
        <w:spacing w:line="240" w:lineRule="atLeast"/>
        <w:ind w:left="720" w:hanging="720"/>
        <w:jc w:val="both"/>
        <w:rPr>
          <w:b/>
          <w:szCs w:val="22"/>
          <w:lang w:val="en-GB"/>
        </w:rPr>
      </w:pPr>
      <w:r w:rsidRPr="00DD51A1">
        <w:rPr>
          <w:b/>
          <w:szCs w:val="22"/>
          <w:lang w:val="en-GB"/>
        </w:rPr>
        <w:t>That</w:t>
      </w:r>
      <w:r w:rsidRPr="00DD51A1">
        <w:rPr>
          <w:szCs w:val="22"/>
          <w:lang w:val="en-GB"/>
        </w:rPr>
        <w:t xml:space="preserve"> </w:t>
      </w:r>
      <w:r w:rsidRPr="00DD51A1">
        <w:rPr>
          <w:b/>
          <w:szCs w:val="22"/>
          <w:lang w:val="en-GB"/>
        </w:rPr>
        <w:t>Council accepts or not accept to be participate as a Law and Justice Group for the</w:t>
      </w:r>
    </w:p>
    <w:p w:rsidR="00DD51A1" w:rsidRPr="00DD51A1" w:rsidRDefault="00DD51A1" w:rsidP="00DD51A1">
      <w:pPr>
        <w:autoSpaceDE w:val="0"/>
        <w:autoSpaceDN w:val="0"/>
        <w:adjustRightInd w:val="0"/>
        <w:spacing w:line="240" w:lineRule="atLeast"/>
        <w:ind w:left="720" w:hanging="720"/>
        <w:jc w:val="both"/>
        <w:rPr>
          <w:rFonts w:cs="Arial"/>
          <w:szCs w:val="22"/>
          <w:lang w:val="en-US"/>
        </w:rPr>
      </w:pPr>
      <w:r w:rsidRPr="00DD51A1">
        <w:rPr>
          <w:b/>
          <w:szCs w:val="22"/>
          <w:lang w:val="en-GB"/>
        </w:rPr>
        <w:t>Tiwi Islands to best represent Tiwi people.</w:t>
      </w:r>
    </w:p>
    <w:p w:rsidR="00DD51A1" w:rsidRPr="00DD51A1" w:rsidRDefault="00DD51A1" w:rsidP="00DD51A1">
      <w:pPr>
        <w:rPr>
          <w:lang w:val="en-GB"/>
        </w:rPr>
      </w:pPr>
    </w:p>
    <w:p w:rsidR="00DD51A1" w:rsidRPr="00DD51A1" w:rsidRDefault="00DD51A1" w:rsidP="00DD51A1">
      <w:pPr>
        <w:rPr>
          <w:b/>
          <w:bCs/>
          <w:caps/>
          <w:szCs w:val="22"/>
          <w:lang w:val="en-GB"/>
        </w:rPr>
      </w:pPr>
    </w:p>
    <w:p w:rsidR="00DD51A1" w:rsidRPr="00DD51A1" w:rsidRDefault="00DD51A1" w:rsidP="00DD51A1">
      <w:pPr>
        <w:rPr>
          <w:b/>
          <w:bCs/>
          <w:caps/>
          <w:szCs w:val="22"/>
          <w:lang w:val="en-GB"/>
        </w:rPr>
      </w:pPr>
      <w:bookmarkStart w:id="28" w:name="PDF2_Attachments_3827"/>
      <w:r w:rsidRPr="00DD51A1">
        <w:rPr>
          <w:b/>
          <w:bCs/>
          <w:caps/>
          <w:szCs w:val="22"/>
          <w:lang w:val="en-GB"/>
        </w:rPr>
        <w:t>Attachments</w:t>
      </w:r>
      <w:bookmarkEnd w:id="28"/>
      <w:r w:rsidRPr="00DD51A1">
        <w:rPr>
          <w:b/>
          <w:bCs/>
          <w:caps/>
          <w:szCs w:val="22"/>
          <w:lang w:val="en-GB"/>
        </w:rPr>
        <w:t>:</w:t>
      </w:r>
    </w:p>
    <w:p w:rsidR="00DD51A1" w:rsidRDefault="00DD51A1" w:rsidP="00DD51A1">
      <w:pPr>
        <w:rPr>
          <w:rFonts w:cs="Arial"/>
          <w:b/>
          <w:smallCaps/>
          <w:lang w:eastAsia="en-AU"/>
        </w:rPr>
        <w:sectPr w:rsidR="00DD51A1" w:rsidSect="00DD51A1">
          <w:headerReference w:type="even" r:id="rId84"/>
          <w:headerReference w:type="default" r:id="rId85"/>
          <w:footerReference w:type="even" r:id="rId86"/>
          <w:footerReference w:type="default" r:id="rId87"/>
          <w:headerReference w:type="first" r:id="rId88"/>
          <w:footerReference w:type="first" r:id="rId89"/>
          <w:pgSz w:w="11907" w:h="16839" w:code="9"/>
          <w:pgMar w:top="851" w:right="1440" w:bottom="851" w:left="1440" w:header="567" w:footer="567" w:gutter="0"/>
          <w:cols w:space="720"/>
          <w:formProt w:val="0"/>
          <w:docGrid w:linePitch="299"/>
        </w:sectPr>
      </w:pPr>
      <w:r w:rsidRPr="00DD51A1">
        <w:rPr>
          <w:szCs w:val="22"/>
          <w:lang w:val="en-GB"/>
        </w:rPr>
        <w:t>There are no attachments for this report.</w:t>
      </w:r>
      <w:r>
        <w:rPr>
          <w:rFonts w:cs="Arial"/>
          <w:b/>
          <w:smallCaps/>
          <w:lang w:eastAsia="en-AU"/>
        </w:rPr>
        <w:t xml:space="preserve"> </w:t>
      </w:r>
      <w:bookmarkStart w:id="29" w:name="PageSet_Report_3827"/>
      <w:bookmarkEnd w:id="29"/>
    </w:p>
    <w:p w:rsidR="00DD51A1" w:rsidRPr="00DD51A1" w:rsidRDefault="00DD51A1" w:rsidP="00DD51A1">
      <w:pPr>
        <w:pBdr>
          <w:bottom w:val="single" w:sz="12" w:space="1" w:color="auto"/>
        </w:pBdr>
        <w:spacing w:after="60"/>
        <w:ind w:right="3215"/>
        <w:rPr>
          <w:b/>
          <w:bCs/>
          <w:sz w:val="24"/>
          <w:lang w:val="en-GB"/>
        </w:rPr>
      </w:pPr>
      <w:bookmarkStart w:id="30" w:name="PDF1_Heading_3812"/>
      <w:bookmarkStart w:id="31" w:name="PDF2_ReportName_3812"/>
      <w:bookmarkEnd w:id="30"/>
      <w:bookmarkEnd w:id="31"/>
      <w:r w:rsidRPr="00DD51A1">
        <w:rPr>
          <w:noProof/>
          <w:lang w:eastAsia="en-AU"/>
        </w:rPr>
        <w:drawing>
          <wp:anchor distT="0" distB="0" distL="114300" distR="114300" simplePos="0" relativeHeight="251666432" behindDoc="0" locked="0" layoutInCell="1" allowOverlap="1" wp14:anchorId="29FB6472" wp14:editId="2C492429">
            <wp:simplePos x="0" y="0"/>
            <wp:positionH relativeFrom="column">
              <wp:posOffset>5076825</wp:posOffset>
            </wp:positionH>
            <wp:positionV relativeFrom="paragraph">
              <wp:posOffset>106045</wp:posOffset>
            </wp:positionV>
            <wp:extent cx="848360" cy="600075"/>
            <wp:effectExtent l="0" t="0" r="8890" b="952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iwi Islands logo picture"/>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848360"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1A1">
        <w:rPr>
          <w:b/>
          <w:bCs/>
          <w:sz w:val="24"/>
          <w:lang w:val="en-GB"/>
        </w:rPr>
        <w:t>REPORTS FOR INFORMATION</w:t>
      </w:r>
    </w:p>
    <w:p w:rsidR="00DD51A1" w:rsidRPr="00DD51A1" w:rsidRDefault="00DD51A1" w:rsidP="00DD51A1">
      <w:pPr>
        <w:tabs>
          <w:tab w:val="left" w:pos="2268"/>
        </w:tabs>
        <w:spacing w:before="60"/>
        <w:ind w:left="2268" w:hanging="2268"/>
        <w:rPr>
          <w:bCs/>
          <w:szCs w:val="22"/>
          <w:lang w:val="en-GB"/>
        </w:rPr>
      </w:pPr>
      <w:r w:rsidRPr="00DD51A1">
        <w:rPr>
          <w:rFonts w:cs="Arial"/>
          <w:b/>
          <w:bCs/>
          <w:szCs w:val="19"/>
          <w:lang w:eastAsia="en-AU"/>
        </w:rPr>
        <w:t>ITEM NUMBER</w:t>
      </w:r>
      <w:r w:rsidRPr="00DD51A1">
        <w:rPr>
          <w:rFonts w:cs="Arial"/>
          <w:bCs/>
          <w:szCs w:val="19"/>
          <w:lang w:eastAsia="en-AU"/>
        </w:rPr>
        <w:tab/>
      </w:r>
      <w:r w:rsidRPr="00DD51A1">
        <w:rPr>
          <w:bCs/>
          <w:szCs w:val="22"/>
          <w:lang w:val="en-GB"/>
        </w:rPr>
        <w:t>6.1</w:t>
      </w:r>
    </w:p>
    <w:p w:rsidR="00DD51A1" w:rsidRPr="00DD51A1" w:rsidRDefault="00DD51A1" w:rsidP="00DD51A1">
      <w:pPr>
        <w:tabs>
          <w:tab w:val="left" w:pos="2268"/>
        </w:tabs>
        <w:spacing w:before="60"/>
        <w:ind w:left="2268" w:hanging="2268"/>
        <w:rPr>
          <w:bCs/>
          <w:szCs w:val="22"/>
          <w:lang w:val="en-GB"/>
        </w:rPr>
      </w:pPr>
      <w:r w:rsidRPr="00DD51A1">
        <w:rPr>
          <w:b/>
          <w:bCs/>
          <w:szCs w:val="22"/>
          <w:lang w:val="en-GB"/>
        </w:rPr>
        <w:t>TITLE</w:t>
      </w:r>
      <w:r w:rsidRPr="00DD51A1">
        <w:rPr>
          <w:bCs/>
          <w:szCs w:val="22"/>
          <w:lang w:val="en-GB"/>
        </w:rPr>
        <w:tab/>
        <w:t>Chief Executive Oficer's Report</w:t>
      </w:r>
    </w:p>
    <w:p w:rsidR="00DD51A1" w:rsidRPr="00DD51A1" w:rsidRDefault="00DD51A1" w:rsidP="00DD51A1">
      <w:pPr>
        <w:tabs>
          <w:tab w:val="left" w:pos="2268"/>
        </w:tabs>
        <w:spacing w:before="60"/>
        <w:ind w:left="2268" w:hanging="2268"/>
        <w:rPr>
          <w:bCs/>
          <w:szCs w:val="22"/>
          <w:lang w:val="en-GB"/>
        </w:rPr>
      </w:pPr>
      <w:r w:rsidRPr="00DD51A1">
        <w:rPr>
          <w:rFonts w:cs="Arial"/>
          <w:b/>
          <w:bCs/>
          <w:color w:val="000000"/>
          <w:lang w:val="en-US"/>
        </w:rPr>
        <w:t>REFERENCE</w:t>
      </w:r>
      <w:r w:rsidRPr="00DD51A1">
        <w:rPr>
          <w:rFonts w:cs="Arial"/>
          <w:b/>
          <w:bCs/>
          <w:color w:val="000000"/>
          <w:lang w:val="en-US"/>
        </w:rPr>
        <w:tab/>
      </w:r>
      <w:r w:rsidRPr="00DD51A1">
        <w:rPr>
          <w:bCs/>
          <w:szCs w:val="22"/>
          <w:lang w:val="en-GB"/>
        </w:rPr>
        <w:t>242859</w:t>
      </w:r>
    </w:p>
    <w:p w:rsidR="00DD51A1" w:rsidRPr="00DD51A1" w:rsidRDefault="00DD51A1" w:rsidP="00DD51A1">
      <w:pPr>
        <w:tabs>
          <w:tab w:val="left" w:pos="2268"/>
        </w:tabs>
        <w:spacing w:before="120"/>
        <w:ind w:left="2268" w:hanging="2268"/>
        <w:rPr>
          <w:szCs w:val="22"/>
          <w:lang w:val="en-GB"/>
        </w:rPr>
      </w:pPr>
      <w:r w:rsidRPr="00DD51A1">
        <w:rPr>
          <w:rFonts w:cs="Arial"/>
          <w:b/>
          <w:bCs/>
          <w:color w:val="000000"/>
          <w:lang w:val="en-US"/>
        </w:rPr>
        <w:t>AUTHOR</w:t>
      </w:r>
      <w:r w:rsidRPr="00DD51A1">
        <w:rPr>
          <w:szCs w:val="22"/>
          <w:lang w:val="en-US"/>
        </w:rPr>
        <w:tab/>
      </w:r>
      <w:r w:rsidRPr="00DD51A1">
        <w:rPr>
          <w:bCs/>
          <w:szCs w:val="22"/>
          <w:lang w:val="en-GB"/>
        </w:rPr>
        <w:t>Valerie Rowland, Chief Executive Officer</w:t>
      </w:r>
      <w:r w:rsidRPr="00DD51A1">
        <w:rPr>
          <w:rFonts w:cs="Arial"/>
          <w:szCs w:val="22"/>
          <w:lang w:val="en-US"/>
        </w:rPr>
        <w:t xml:space="preserve">        </w:t>
      </w:r>
    </w:p>
    <w:p w:rsidR="00DD51A1" w:rsidRPr="00DD51A1" w:rsidRDefault="00DD51A1" w:rsidP="00DD51A1">
      <w:pPr>
        <w:rPr>
          <w:szCs w:val="22"/>
          <w:lang w:val="en-GB"/>
        </w:rPr>
      </w:pPr>
    </w:p>
    <w:p w:rsidR="00DD51A1" w:rsidRPr="00DD51A1" w:rsidRDefault="00DD51A1" w:rsidP="00DD51A1">
      <w:pPr>
        <w:rPr>
          <w:szCs w:val="22"/>
        </w:rPr>
      </w:pPr>
      <w:r w:rsidRPr="00DD51A1">
        <w:rPr>
          <w:szCs w:val="22"/>
        </w:rPr>
        <w:t>Monthly updates from Managers reporting to the CEO on operational matters.</w:t>
      </w:r>
    </w:p>
    <w:p w:rsidR="00DD51A1" w:rsidRPr="00DD51A1" w:rsidRDefault="00DD51A1" w:rsidP="00DD51A1">
      <w:pPr>
        <w:rPr>
          <w:szCs w:val="22"/>
          <w:lang w:val="en-GB"/>
        </w:rPr>
      </w:pPr>
    </w:p>
    <w:p w:rsidR="00DD51A1" w:rsidRPr="00DD51A1" w:rsidRDefault="00DD51A1" w:rsidP="00DD51A1">
      <w:pPr>
        <w:autoSpaceDE w:val="0"/>
        <w:autoSpaceDN w:val="0"/>
        <w:adjustRightInd w:val="0"/>
        <w:spacing w:line="240" w:lineRule="atLeast"/>
        <w:ind w:left="4"/>
        <w:jc w:val="both"/>
        <w:rPr>
          <w:rFonts w:cs="Arial"/>
          <w:b/>
          <w:bCs/>
          <w:color w:val="000000"/>
          <w:lang w:val="en-US"/>
        </w:rPr>
      </w:pPr>
    </w:p>
    <w:p w:rsidR="00DD51A1" w:rsidRPr="00DD51A1" w:rsidRDefault="00DD51A1" w:rsidP="00DD51A1">
      <w:pPr>
        <w:autoSpaceDE w:val="0"/>
        <w:autoSpaceDN w:val="0"/>
        <w:adjustRightInd w:val="0"/>
        <w:spacing w:line="240" w:lineRule="atLeast"/>
        <w:ind w:left="4"/>
        <w:jc w:val="both"/>
        <w:rPr>
          <w:rFonts w:cs="Arial"/>
          <w:b/>
          <w:bCs/>
          <w:color w:val="000000"/>
          <w:lang w:val="en-US"/>
        </w:rPr>
      </w:pPr>
      <w:r w:rsidRPr="00DD51A1">
        <w:rPr>
          <w:rFonts w:cs="Arial"/>
          <w:b/>
          <w:bCs/>
          <w:color w:val="000000"/>
          <w:lang w:val="en-US"/>
        </w:rPr>
        <w:t>BACKGROUND</w:t>
      </w:r>
    </w:p>
    <w:p w:rsidR="00DD51A1" w:rsidRPr="00DD51A1" w:rsidRDefault="00DD51A1" w:rsidP="00DD51A1">
      <w:pPr>
        <w:autoSpaceDE w:val="0"/>
        <w:autoSpaceDN w:val="0"/>
        <w:adjustRightInd w:val="0"/>
        <w:spacing w:line="240" w:lineRule="atLeast"/>
        <w:ind w:left="4"/>
        <w:jc w:val="both"/>
        <w:rPr>
          <w:rFonts w:cs="Arial"/>
          <w:b/>
          <w:bCs/>
          <w:color w:val="000000"/>
          <w:lang w:val="en-US"/>
        </w:rPr>
      </w:pPr>
    </w:p>
    <w:p w:rsidR="00DD51A1" w:rsidRPr="00DD51A1" w:rsidRDefault="00DD51A1" w:rsidP="00DD51A1">
      <w:pPr>
        <w:autoSpaceDE w:val="0"/>
        <w:autoSpaceDN w:val="0"/>
        <w:adjustRightInd w:val="0"/>
        <w:spacing w:line="240" w:lineRule="atLeast"/>
        <w:ind w:left="4"/>
        <w:jc w:val="both"/>
        <w:rPr>
          <w:rFonts w:cs="Arial"/>
          <w:bCs/>
          <w:color w:val="000000"/>
          <w:lang w:val="en-US"/>
        </w:rPr>
      </w:pPr>
      <w:r w:rsidRPr="00DD51A1">
        <w:rPr>
          <w:rFonts w:cs="Arial"/>
          <w:bCs/>
          <w:color w:val="000000"/>
          <w:lang w:val="en-US"/>
        </w:rPr>
        <w:t>Firstly, my respects to elders past and present, as well as acknowledging all new emerging leaders, young and old.</w:t>
      </w:r>
    </w:p>
    <w:p w:rsidR="00DD51A1" w:rsidRPr="00DD51A1" w:rsidRDefault="00DD51A1" w:rsidP="00DD51A1">
      <w:pPr>
        <w:autoSpaceDE w:val="0"/>
        <w:autoSpaceDN w:val="0"/>
        <w:adjustRightInd w:val="0"/>
        <w:spacing w:line="240" w:lineRule="atLeast"/>
        <w:ind w:left="4"/>
        <w:jc w:val="both"/>
        <w:rPr>
          <w:rFonts w:cs="Arial"/>
          <w:bCs/>
          <w:color w:val="000000"/>
          <w:lang w:val="en-US"/>
        </w:rPr>
      </w:pPr>
    </w:p>
    <w:p w:rsidR="00DD51A1" w:rsidRPr="00DD51A1" w:rsidRDefault="00DD51A1" w:rsidP="00DD51A1">
      <w:pPr>
        <w:autoSpaceDE w:val="0"/>
        <w:autoSpaceDN w:val="0"/>
        <w:adjustRightInd w:val="0"/>
        <w:spacing w:line="240" w:lineRule="atLeast"/>
        <w:ind w:left="4"/>
        <w:jc w:val="both"/>
        <w:rPr>
          <w:rFonts w:cs="Arial"/>
          <w:bCs/>
          <w:color w:val="000000"/>
          <w:lang w:val="en-US"/>
        </w:rPr>
      </w:pPr>
      <w:r w:rsidRPr="00DD51A1">
        <w:rPr>
          <w:rFonts w:cs="Arial"/>
          <w:bCs/>
          <w:color w:val="000000"/>
          <w:lang w:val="en-US"/>
        </w:rPr>
        <w:t>Council has been approached by a number of residents in all communities to consider taking on mowing yards for a fee. The residents who have approached Council have been informed a report will be tabled for approval by Council.</w:t>
      </w:r>
    </w:p>
    <w:p w:rsidR="00DD51A1" w:rsidRPr="00DD51A1" w:rsidRDefault="00DD51A1" w:rsidP="00DD51A1">
      <w:pPr>
        <w:autoSpaceDE w:val="0"/>
        <w:autoSpaceDN w:val="0"/>
        <w:adjustRightInd w:val="0"/>
        <w:spacing w:line="240" w:lineRule="atLeast"/>
        <w:ind w:left="4"/>
        <w:jc w:val="both"/>
        <w:rPr>
          <w:rFonts w:cs="Arial"/>
          <w:bCs/>
          <w:color w:val="000000"/>
          <w:lang w:val="en-US"/>
        </w:rPr>
      </w:pPr>
    </w:p>
    <w:p w:rsidR="00DD51A1" w:rsidRPr="00DD51A1" w:rsidRDefault="00DD51A1" w:rsidP="00DD51A1">
      <w:pPr>
        <w:autoSpaceDE w:val="0"/>
        <w:autoSpaceDN w:val="0"/>
        <w:adjustRightInd w:val="0"/>
        <w:spacing w:line="240" w:lineRule="atLeast"/>
        <w:ind w:left="4"/>
        <w:jc w:val="both"/>
        <w:rPr>
          <w:rFonts w:cs="Arial"/>
          <w:bCs/>
          <w:color w:val="000000"/>
          <w:lang w:val="en-US"/>
        </w:rPr>
      </w:pPr>
      <w:r w:rsidRPr="00DD51A1">
        <w:rPr>
          <w:rFonts w:cs="Arial"/>
          <w:bCs/>
          <w:color w:val="000000"/>
          <w:lang w:val="en-US"/>
        </w:rPr>
        <w:t>The three new managers are fitting in well, with visits being made.  As part of these trips, Milikapiti as the first point of call to go through their Milikapiti Waste Site Procedural Plans.  The Plan will then be taken to a Community Public Meeting I will attend at the next scheduled date.</w:t>
      </w:r>
    </w:p>
    <w:p w:rsidR="00DD51A1" w:rsidRPr="00DD51A1" w:rsidRDefault="00DD51A1" w:rsidP="00DD51A1">
      <w:pPr>
        <w:autoSpaceDE w:val="0"/>
        <w:autoSpaceDN w:val="0"/>
        <w:adjustRightInd w:val="0"/>
        <w:spacing w:line="240" w:lineRule="atLeast"/>
        <w:ind w:left="4"/>
        <w:jc w:val="both"/>
        <w:rPr>
          <w:rFonts w:cs="Arial"/>
          <w:bCs/>
          <w:color w:val="000000"/>
          <w:lang w:val="en-US"/>
        </w:rPr>
      </w:pPr>
    </w:p>
    <w:p w:rsidR="00DD51A1" w:rsidRPr="00DD51A1" w:rsidRDefault="00DD51A1" w:rsidP="00DD51A1">
      <w:pPr>
        <w:autoSpaceDE w:val="0"/>
        <w:autoSpaceDN w:val="0"/>
        <w:adjustRightInd w:val="0"/>
        <w:spacing w:line="240" w:lineRule="atLeast"/>
        <w:ind w:left="4"/>
        <w:jc w:val="both"/>
        <w:rPr>
          <w:rFonts w:cs="Arial"/>
          <w:bCs/>
          <w:color w:val="000000"/>
          <w:lang w:val="en-US"/>
        </w:rPr>
      </w:pPr>
      <w:r w:rsidRPr="00DD51A1">
        <w:rPr>
          <w:rFonts w:cs="Arial"/>
          <w:bCs/>
          <w:color w:val="000000"/>
          <w:lang w:val="en-US"/>
        </w:rPr>
        <w:t>As many are aware, a lot of work has taken place by Council to clean up the gravel pit at the Wurrumiyanga Gravel Pit.  We have received a result from the Environmental Office there is no contamination in the area, congratulating Council for the removal of the rubbish, noting more work is required.  The email has also been forwarded to NTEPA, as a means to keeping them informed. The office has provided photos of the cleanup and the changes made to all stakeholders.  The Waste Management By-Law has since been uploaded on the Tiwi Islands Notice by the CEO.  Since the by-law have gone up, a number of phone calls have been made as I suspect Contractors do not want to pay the $7.5k fine.  Council stresses community people will be fined $2k so they too need to be made aware and seek the assistance of Members to follow up and provide that information.</w:t>
      </w:r>
    </w:p>
    <w:p w:rsidR="00DD51A1" w:rsidRPr="00DD51A1" w:rsidRDefault="00DD51A1" w:rsidP="00DD51A1">
      <w:pPr>
        <w:autoSpaceDE w:val="0"/>
        <w:autoSpaceDN w:val="0"/>
        <w:adjustRightInd w:val="0"/>
        <w:spacing w:line="240" w:lineRule="atLeast"/>
        <w:ind w:left="4"/>
        <w:jc w:val="both"/>
        <w:rPr>
          <w:rFonts w:cs="Arial"/>
          <w:bCs/>
          <w:color w:val="000000"/>
          <w:lang w:val="en-US"/>
        </w:rPr>
      </w:pPr>
    </w:p>
    <w:p w:rsidR="00DD51A1" w:rsidRPr="00DD51A1" w:rsidRDefault="00DD51A1" w:rsidP="00DD51A1">
      <w:pPr>
        <w:autoSpaceDE w:val="0"/>
        <w:autoSpaceDN w:val="0"/>
        <w:adjustRightInd w:val="0"/>
        <w:spacing w:line="240" w:lineRule="atLeast"/>
        <w:ind w:left="4"/>
        <w:jc w:val="both"/>
        <w:rPr>
          <w:rFonts w:cs="Arial"/>
          <w:bCs/>
          <w:color w:val="000000"/>
          <w:lang w:val="en-US"/>
        </w:rPr>
      </w:pPr>
      <w:r w:rsidRPr="00DD51A1">
        <w:rPr>
          <w:rFonts w:cs="Arial"/>
          <w:bCs/>
          <w:color w:val="000000"/>
          <w:lang w:val="en-US"/>
        </w:rPr>
        <w:t xml:space="preserve">At the same time, the major work on the stump removal at the Wurrumiyanga airport.  This is work well over due and to date much progress has been made.  </w:t>
      </w:r>
    </w:p>
    <w:p w:rsidR="00DD51A1" w:rsidRPr="00DD51A1" w:rsidRDefault="00DD51A1" w:rsidP="00DD51A1">
      <w:pPr>
        <w:autoSpaceDE w:val="0"/>
        <w:autoSpaceDN w:val="0"/>
        <w:adjustRightInd w:val="0"/>
        <w:spacing w:line="240" w:lineRule="atLeast"/>
        <w:ind w:left="4"/>
        <w:jc w:val="both"/>
        <w:rPr>
          <w:rFonts w:cs="Arial"/>
          <w:bCs/>
          <w:color w:val="000000"/>
          <w:lang w:val="en-US"/>
        </w:rPr>
      </w:pPr>
    </w:p>
    <w:p w:rsidR="00DD51A1" w:rsidRPr="00DD51A1" w:rsidRDefault="00DD51A1" w:rsidP="00DD51A1">
      <w:pPr>
        <w:autoSpaceDE w:val="0"/>
        <w:autoSpaceDN w:val="0"/>
        <w:adjustRightInd w:val="0"/>
        <w:spacing w:line="240" w:lineRule="atLeast"/>
        <w:ind w:left="4"/>
        <w:jc w:val="both"/>
        <w:rPr>
          <w:rFonts w:cs="Arial"/>
          <w:bCs/>
          <w:color w:val="000000"/>
          <w:lang w:val="en-US"/>
        </w:rPr>
      </w:pPr>
      <w:r w:rsidRPr="00DD51A1">
        <w:rPr>
          <w:rFonts w:cs="Arial"/>
          <w:bCs/>
          <w:color w:val="000000"/>
          <w:lang w:val="en-US"/>
        </w:rPr>
        <w:t xml:space="preserve">I want to take this opportunity to acknowledge BIHA for their support of their machinery.  Without BIHA support of their machines would have made our tasks so much harder.  </w:t>
      </w:r>
    </w:p>
    <w:p w:rsidR="00DD51A1" w:rsidRPr="00DD51A1" w:rsidRDefault="00DD51A1" w:rsidP="00DD51A1">
      <w:pPr>
        <w:autoSpaceDE w:val="0"/>
        <w:autoSpaceDN w:val="0"/>
        <w:adjustRightInd w:val="0"/>
        <w:spacing w:line="240" w:lineRule="atLeast"/>
        <w:ind w:left="4"/>
        <w:jc w:val="both"/>
        <w:rPr>
          <w:rFonts w:cs="Arial"/>
          <w:bCs/>
          <w:color w:val="000000"/>
          <w:lang w:val="en-US"/>
        </w:rPr>
      </w:pPr>
    </w:p>
    <w:p w:rsidR="00DD51A1" w:rsidRPr="00DD51A1" w:rsidRDefault="00DD51A1" w:rsidP="00DD51A1">
      <w:pPr>
        <w:autoSpaceDE w:val="0"/>
        <w:autoSpaceDN w:val="0"/>
        <w:adjustRightInd w:val="0"/>
        <w:spacing w:line="240" w:lineRule="atLeast"/>
        <w:ind w:left="4"/>
        <w:jc w:val="both"/>
        <w:rPr>
          <w:rFonts w:cs="Arial"/>
          <w:bCs/>
          <w:color w:val="000000"/>
          <w:lang w:val="en-US"/>
        </w:rPr>
      </w:pPr>
      <w:r w:rsidRPr="00DD51A1">
        <w:rPr>
          <w:rFonts w:cs="Arial"/>
          <w:bCs/>
          <w:color w:val="000000"/>
          <w:lang w:val="en-US"/>
        </w:rPr>
        <w:t>The Council continues its support to TIFL and the grounds have been prepared and the change rooms are cleaned for both players and pilot.  We are hoping that new funding will be considered for a new Commentary Box to be constructed on the grounds.  A new sublease application has been forwarded to OTL for consideration, as well as DAS NT and AAPA NT.</w:t>
      </w:r>
    </w:p>
    <w:p w:rsidR="00DD51A1" w:rsidRPr="00DD51A1" w:rsidRDefault="00DD51A1" w:rsidP="00DD51A1">
      <w:pPr>
        <w:autoSpaceDE w:val="0"/>
        <w:autoSpaceDN w:val="0"/>
        <w:adjustRightInd w:val="0"/>
        <w:spacing w:line="240" w:lineRule="atLeast"/>
        <w:ind w:left="4"/>
        <w:jc w:val="both"/>
        <w:rPr>
          <w:rFonts w:cs="Arial"/>
          <w:bCs/>
          <w:color w:val="000000"/>
          <w:lang w:val="en-US"/>
        </w:rPr>
      </w:pPr>
    </w:p>
    <w:p w:rsidR="00DD51A1" w:rsidRPr="00DD51A1" w:rsidRDefault="00DD51A1" w:rsidP="00DD51A1">
      <w:pPr>
        <w:autoSpaceDE w:val="0"/>
        <w:autoSpaceDN w:val="0"/>
        <w:adjustRightInd w:val="0"/>
        <w:spacing w:line="240" w:lineRule="atLeast"/>
        <w:ind w:left="4"/>
        <w:jc w:val="both"/>
        <w:rPr>
          <w:rFonts w:cs="Arial"/>
          <w:bCs/>
          <w:color w:val="000000"/>
          <w:lang w:val="en-US"/>
        </w:rPr>
      </w:pPr>
      <w:r w:rsidRPr="00DD51A1">
        <w:rPr>
          <w:rFonts w:cs="Arial"/>
          <w:bCs/>
          <w:color w:val="000000"/>
          <w:lang w:val="en-US"/>
        </w:rPr>
        <w:t>An updated with Council’s lawyers Minter Ellison and more will be discussed in a Confidential Session chaired by the Mayor and Deputy Mayor.</w:t>
      </w:r>
    </w:p>
    <w:p w:rsidR="00DD51A1" w:rsidRPr="00DD51A1" w:rsidRDefault="00DD51A1" w:rsidP="00DD51A1">
      <w:pPr>
        <w:autoSpaceDE w:val="0"/>
        <w:autoSpaceDN w:val="0"/>
        <w:adjustRightInd w:val="0"/>
        <w:spacing w:line="240" w:lineRule="atLeast"/>
        <w:ind w:left="4"/>
        <w:jc w:val="both"/>
        <w:rPr>
          <w:rFonts w:cs="Arial"/>
          <w:bCs/>
          <w:color w:val="000000"/>
          <w:lang w:val="en-US"/>
        </w:rPr>
      </w:pPr>
    </w:p>
    <w:p w:rsidR="00DD51A1" w:rsidRPr="00DD51A1" w:rsidRDefault="00DD51A1" w:rsidP="00DD51A1">
      <w:pPr>
        <w:autoSpaceDE w:val="0"/>
        <w:autoSpaceDN w:val="0"/>
        <w:adjustRightInd w:val="0"/>
        <w:spacing w:line="240" w:lineRule="atLeast"/>
        <w:ind w:left="4"/>
        <w:jc w:val="both"/>
        <w:rPr>
          <w:rFonts w:cs="Arial"/>
          <w:b/>
          <w:bCs/>
          <w:color w:val="000000"/>
          <w:lang w:val="en-US"/>
        </w:rPr>
      </w:pPr>
      <w:r w:rsidRPr="00DD51A1">
        <w:rPr>
          <w:rFonts w:cs="Arial"/>
          <w:b/>
          <w:bCs/>
          <w:color w:val="000000"/>
          <w:lang w:val="en-US"/>
        </w:rPr>
        <w:t>Meetings</w:t>
      </w:r>
    </w:p>
    <w:p w:rsidR="00DD51A1" w:rsidRPr="00DD51A1" w:rsidRDefault="00DD51A1" w:rsidP="00DD51A1">
      <w:pPr>
        <w:autoSpaceDE w:val="0"/>
        <w:autoSpaceDN w:val="0"/>
        <w:adjustRightInd w:val="0"/>
        <w:spacing w:line="240" w:lineRule="atLeast"/>
        <w:ind w:left="4"/>
        <w:jc w:val="both"/>
        <w:rPr>
          <w:rFonts w:cs="Arial"/>
          <w:bCs/>
          <w:color w:val="000000"/>
          <w:lang w:val="en-US"/>
        </w:rPr>
      </w:pPr>
    </w:p>
    <w:p w:rsidR="00DD51A1" w:rsidRPr="00DD51A1" w:rsidRDefault="00DD51A1" w:rsidP="00DD51A1">
      <w:pPr>
        <w:autoSpaceDE w:val="0"/>
        <w:autoSpaceDN w:val="0"/>
        <w:adjustRightInd w:val="0"/>
        <w:spacing w:line="240" w:lineRule="atLeast"/>
        <w:ind w:left="4"/>
        <w:jc w:val="both"/>
        <w:rPr>
          <w:rFonts w:cs="Arial"/>
          <w:bCs/>
          <w:color w:val="000000"/>
          <w:lang w:val="en-US"/>
        </w:rPr>
      </w:pPr>
      <w:r w:rsidRPr="00DD51A1">
        <w:rPr>
          <w:rFonts w:cs="Arial"/>
          <w:bCs/>
          <w:color w:val="000000"/>
          <w:lang w:val="en-US"/>
        </w:rPr>
        <w:t>3/2</w:t>
      </w:r>
      <w:r w:rsidRPr="00DD51A1">
        <w:rPr>
          <w:rFonts w:cs="Arial"/>
          <w:bCs/>
          <w:color w:val="000000"/>
          <w:lang w:val="en-US"/>
        </w:rPr>
        <w:tab/>
        <w:t xml:space="preserve">Budget review </w:t>
      </w:r>
    </w:p>
    <w:p w:rsidR="00DD51A1" w:rsidRPr="00DD51A1" w:rsidRDefault="00DD51A1" w:rsidP="00DD51A1">
      <w:pPr>
        <w:autoSpaceDE w:val="0"/>
        <w:autoSpaceDN w:val="0"/>
        <w:adjustRightInd w:val="0"/>
        <w:spacing w:line="240" w:lineRule="atLeast"/>
        <w:ind w:left="4"/>
        <w:jc w:val="both"/>
        <w:rPr>
          <w:rFonts w:cs="Arial"/>
          <w:bCs/>
          <w:color w:val="000000"/>
          <w:lang w:val="en-US"/>
        </w:rPr>
      </w:pPr>
      <w:r w:rsidRPr="00DD51A1">
        <w:rPr>
          <w:rFonts w:cs="Arial"/>
          <w:bCs/>
          <w:color w:val="000000"/>
          <w:lang w:val="en-US"/>
        </w:rPr>
        <w:t>8/2</w:t>
      </w:r>
      <w:r w:rsidRPr="00DD51A1">
        <w:rPr>
          <w:rFonts w:cs="Arial"/>
          <w:bCs/>
          <w:color w:val="000000"/>
          <w:lang w:val="en-US"/>
        </w:rPr>
        <w:tab/>
        <w:t>JLT Public Sector National Cyber Meeting</w:t>
      </w:r>
    </w:p>
    <w:p w:rsidR="00DD51A1" w:rsidRPr="00DD51A1" w:rsidRDefault="00DD51A1" w:rsidP="00DD51A1">
      <w:pPr>
        <w:autoSpaceDE w:val="0"/>
        <w:autoSpaceDN w:val="0"/>
        <w:adjustRightInd w:val="0"/>
        <w:spacing w:line="240" w:lineRule="atLeast"/>
        <w:ind w:left="4"/>
        <w:jc w:val="both"/>
        <w:rPr>
          <w:rFonts w:cs="Arial"/>
          <w:bCs/>
          <w:color w:val="000000"/>
          <w:lang w:val="en-US"/>
        </w:rPr>
      </w:pPr>
      <w:r w:rsidRPr="00DD51A1">
        <w:rPr>
          <w:rFonts w:cs="Arial"/>
          <w:bCs/>
          <w:color w:val="000000"/>
          <w:lang w:val="en-US"/>
        </w:rPr>
        <w:tab/>
        <w:t>Milikapiti LEMC</w:t>
      </w:r>
    </w:p>
    <w:p w:rsidR="00DD51A1" w:rsidRPr="00DD51A1" w:rsidRDefault="00DD51A1" w:rsidP="00DD51A1">
      <w:pPr>
        <w:autoSpaceDE w:val="0"/>
        <w:autoSpaceDN w:val="0"/>
        <w:adjustRightInd w:val="0"/>
        <w:spacing w:line="240" w:lineRule="atLeast"/>
        <w:ind w:left="4"/>
        <w:jc w:val="both"/>
        <w:rPr>
          <w:rFonts w:cs="Arial"/>
          <w:bCs/>
          <w:color w:val="000000"/>
          <w:lang w:val="en-US"/>
        </w:rPr>
      </w:pPr>
      <w:r w:rsidRPr="00DD51A1">
        <w:rPr>
          <w:rFonts w:cs="Arial"/>
          <w:bCs/>
          <w:color w:val="000000"/>
          <w:lang w:val="en-US"/>
        </w:rPr>
        <w:t>9/2</w:t>
      </w:r>
      <w:r w:rsidRPr="00DD51A1">
        <w:rPr>
          <w:rFonts w:cs="Arial"/>
          <w:bCs/>
          <w:color w:val="000000"/>
          <w:lang w:val="en-US"/>
        </w:rPr>
        <w:tab/>
        <w:t>Teleconference DIPL Airports - Tiwi Islands Aerodrome</w:t>
      </w:r>
    </w:p>
    <w:p w:rsidR="00DD51A1" w:rsidRPr="00DD51A1" w:rsidRDefault="00DD51A1" w:rsidP="00DD51A1">
      <w:pPr>
        <w:autoSpaceDE w:val="0"/>
        <w:autoSpaceDN w:val="0"/>
        <w:adjustRightInd w:val="0"/>
        <w:spacing w:line="240" w:lineRule="atLeast"/>
        <w:ind w:left="4"/>
        <w:jc w:val="both"/>
        <w:rPr>
          <w:rFonts w:cs="Arial"/>
          <w:bCs/>
          <w:color w:val="000000"/>
          <w:lang w:val="en-US"/>
        </w:rPr>
      </w:pPr>
      <w:r w:rsidRPr="00DD51A1">
        <w:rPr>
          <w:rFonts w:cs="Arial"/>
          <w:bCs/>
          <w:color w:val="000000"/>
          <w:lang w:val="en-US"/>
        </w:rPr>
        <w:t>16/2</w:t>
      </w:r>
      <w:r w:rsidRPr="00DD51A1">
        <w:rPr>
          <w:rFonts w:cs="Arial"/>
          <w:bCs/>
          <w:color w:val="000000"/>
          <w:lang w:val="en-US"/>
        </w:rPr>
        <w:tab/>
        <w:t>WLA</w:t>
      </w:r>
    </w:p>
    <w:p w:rsidR="00DD51A1" w:rsidRPr="00DD51A1" w:rsidRDefault="00DD51A1" w:rsidP="00DD51A1">
      <w:pPr>
        <w:autoSpaceDE w:val="0"/>
        <w:autoSpaceDN w:val="0"/>
        <w:adjustRightInd w:val="0"/>
        <w:spacing w:line="240" w:lineRule="atLeast"/>
        <w:ind w:left="4"/>
        <w:jc w:val="both"/>
        <w:rPr>
          <w:rFonts w:cs="Arial"/>
          <w:bCs/>
          <w:color w:val="000000"/>
          <w:lang w:val="en-US"/>
        </w:rPr>
      </w:pPr>
      <w:r w:rsidRPr="00DD51A1">
        <w:rPr>
          <w:rFonts w:cs="Arial"/>
          <w:bCs/>
          <w:color w:val="000000"/>
          <w:lang w:val="en-US"/>
        </w:rPr>
        <w:t xml:space="preserve">17/2 </w:t>
      </w:r>
      <w:r w:rsidRPr="00DD51A1">
        <w:rPr>
          <w:rFonts w:cs="Arial"/>
          <w:bCs/>
          <w:color w:val="000000"/>
          <w:lang w:val="en-US"/>
        </w:rPr>
        <w:tab/>
        <w:t>WOCA</w:t>
      </w:r>
    </w:p>
    <w:p w:rsidR="00DD51A1" w:rsidRPr="00DD51A1" w:rsidRDefault="00DD51A1" w:rsidP="00DD51A1">
      <w:pPr>
        <w:autoSpaceDE w:val="0"/>
        <w:autoSpaceDN w:val="0"/>
        <w:adjustRightInd w:val="0"/>
        <w:spacing w:line="240" w:lineRule="atLeast"/>
        <w:ind w:left="4"/>
        <w:jc w:val="both"/>
        <w:rPr>
          <w:rFonts w:cs="Arial"/>
          <w:bCs/>
          <w:color w:val="000000"/>
          <w:lang w:val="en-US"/>
        </w:rPr>
      </w:pPr>
    </w:p>
    <w:p w:rsidR="00DD51A1" w:rsidRPr="00DD51A1" w:rsidRDefault="00DD51A1" w:rsidP="00DD51A1">
      <w:pPr>
        <w:autoSpaceDE w:val="0"/>
        <w:autoSpaceDN w:val="0"/>
        <w:adjustRightInd w:val="0"/>
        <w:spacing w:line="240" w:lineRule="atLeast"/>
        <w:ind w:left="4"/>
        <w:jc w:val="both"/>
        <w:rPr>
          <w:rFonts w:cs="Arial"/>
          <w:bCs/>
          <w:color w:val="000000"/>
          <w:lang w:val="en-US"/>
        </w:rPr>
      </w:pPr>
    </w:p>
    <w:p w:rsidR="00DD51A1" w:rsidRPr="00DD51A1" w:rsidRDefault="00DD51A1" w:rsidP="00DD51A1">
      <w:pPr>
        <w:autoSpaceDE w:val="0"/>
        <w:autoSpaceDN w:val="0"/>
        <w:adjustRightInd w:val="0"/>
        <w:spacing w:line="240" w:lineRule="atLeast"/>
        <w:ind w:left="4"/>
        <w:jc w:val="both"/>
        <w:rPr>
          <w:rFonts w:cs="Arial"/>
          <w:bCs/>
          <w:color w:val="000000"/>
          <w:lang w:val="en-US"/>
        </w:rPr>
      </w:pPr>
      <w:r w:rsidRPr="00DD51A1">
        <w:rPr>
          <w:rFonts w:cs="Arial"/>
          <w:bCs/>
          <w:color w:val="000000"/>
          <w:lang w:val="en-US"/>
        </w:rPr>
        <w:t>18/2</w:t>
      </w:r>
      <w:r w:rsidRPr="00DD51A1">
        <w:rPr>
          <w:rFonts w:cs="Arial"/>
          <w:bCs/>
          <w:color w:val="000000"/>
          <w:lang w:val="en-US"/>
        </w:rPr>
        <w:tab/>
        <w:t>Councilbiz Teleconference (Board Meeting)</w:t>
      </w:r>
    </w:p>
    <w:p w:rsidR="00DD51A1" w:rsidRPr="00DD51A1" w:rsidRDefault="00DD51A1" w:rsidP="00DD51A1">
      <w:pPr>
        <w:autoSpaceDE w:val="0"/>
        <w:autoSpaceDN w:val="0"/>
        <w:adjustRightInd w:val="0"/>
        <w:spacing w:line="240" w:lineRule="atLeast"/>
        <w:ind w:left="4"/>
        <w:jc w:val="both"/>
        <w:rPr>
          <w:rFonts w:cs="Arial"/>
          <w:bCs/>
          <w:color w:val="000000"/>
          <w:lang w:val="en-US"/>
        </w:rPr>
      </w:pPr>
      <w:r w:rsidRPr="00DD51A1">
        <w:rPr>
          <w:rFonts w:cs="Arial"/>
          <w:bCs/>
          <w:color w:val="000000"/>
          <w:lang w:val="en-US"/>
        </w:rPr>
        <w:t>21/2</w:t>
      </w:r>
      <w:r w:rsidRPr="00DD51A1">
        <w:rPr>
          <w:rFonts w:cs="Arial"/>
          <w:bCs/>
          <w:color w:val="000000"/>
          <w:lang w:val="en-US"/>
        </w:rPr>
        <w:tab/>
        <w:t>Information Session for Council Staff – Draft Burial and Cremation Bill 2022</w:t>
      </w:r>
    </w:p>
    <w:p w:rsidR="00DD51A1" w:rsidRPr="00DD51A1" w:rsidRDefault="00DD51A1" w:rsidP="00DD51A1">
      <w:pPr>
        <w:autoSpaceDE w:val="0"/>
        <w:autoSpaceDN w:val="0"/>
        <w:adjustRightInd w:val="0"/>
        <w:spacing w:line="240" w:lineRule="atLeast"/>
        <w:ind w:left="4"/>
        <w:jc w:val="both"/>
        <w:rPr>
          <w:rFonts w:cs="Arial"/>
          <w:bCs/>
          <w:color w:val="000000"/>
          <w:lang w:val="en-US"/>
        </w:rPr>
      </w:pPr>
      <w:r w:rsidRPr="00DD51A1">
        <w:rPr>
          <w:rFonts w:cs="Arial"/>
          <w:bCs/>
          <w:color w:val="000000"/>
          <w:lang w:val="en-US"/>
        </w:rPr>
        <w:t>23/2</w:t>
      </w:r>
      <w:r w:rsidRPr="00DD51A1">
        <w:rPr>
          <w:rFonts w:cs="Arial"/>
          <w:bCs/>
          <w:color w:val="000000"/>
          <w:lang w:val="en-US"/>
        </w:rPr>
        <w:tab/>
        <w:t>PLA</w:t>
      </w:r>
    </w:p>
    <w:p w:rsidR="00DD51A1" w:rsidRPr="00DD51A1" w:rsidRDefault="00DD51A1" w:rsidP="00DD51A1">
      <w:pPr>
        <w:autoSpaceDE w:val="0"/>
        <w:autoSpaceDN w:val="0"/>
        <w:adjustRightInd w:val="0"/>
        <w:spacing w:line="240" w:lineRule="atLeast"/>
        <w:ind w:left="4"/>
        <w:jc w:val="both"/>
        <w:rPr>
          <w:rFonts w:cs="Arial"/>
          <w:bCs/>
          <w:color w:val="000000"/>
          <w:lang w:val="en-US"/>
        </w:rPr>
      </w:pPr>
      <w:r w:rsidRPr="00DD51A1">
        <w:rPr>
          <w:rFonts w:cs="Arial"/>
          <w:bCs/>
          <w:color w:val="000000"/>
          <w:lang w:val="en-US"/>
        </w:rPr>
        <w:t>24/2</w:t>
      </w:r>
      <w:r w:rsidRPr="00DD51A1">
        <w:rPr>
          <w:rFonts w:cs="Arial"/>
          <w:bCs/>
          <w:color w:val="000000"/>
          <w:lang w:val="en-US"/>
        </w:rPr>
        <w:tab/>
        <w:t>PLEMC</w:t>
      </w:r>
    </w:p>
    <w:p w:rsidR="00DD51A1" w:rsidRPr="00DD51A1" w:rsidRDefault="00DD51A1" w:rsidP="00DD51A1">
      <w:pPr>
        <w:autoSpaceDE w:val="0"/>
        <w:autoSpaceDN w:val="0"/>
        <w:adjustRightInd w:val="0"/>
        <w:spacing w:line="240" w:lineRule="atLeast"/>
        <w:ind w:left="4"/>
        <w:jc w:val="both"/>
        <w:rPr>
          <w:rFonts w:cs="Arial"/>
          <w:bCs/>
          <w:color w:val="000000"/>
          <w:lang w:val="en-US"/>
        </w:rPr>
      </w:pPr>
      <w:r w:rsidRPr="00DD51A1">
        <w:rPr>
          <w:rFonts w:cs="Arial"/>
          <w:bCs/>
          <w:color w:val="000000"/>
          <w:lang w:val="en-US"/>
        </w:rPr>
        <w:t>28/2</w:t>
      </w:r>
      <w:r w:rsidRPr="00DD51A1">
        <w:rPr>
          <w:rFonts w:cs="Arial"/>
          <w:bCs/>
          <w:color w:val="000000"/>
          <w:lang w:val="en-US"/>
        </w:rPr>
        <w:tab/>
        <w:t>POCM</w:t>
      </w: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autoSpaceDE w:val="0"/>
        <w:autoSpaceDN w:val="0"/>
        <w:adjustRightInd w:val="0"/>
        <w:rPr>
          <w:rFonts w:cs="Arial"/>
          <w:b/>
          <w:szCs w:val="19"/>
          <w:lang w:val="en-US" w:eastAsia="en-AU"/>
        </w:rPr>
      </w:pPr>
      <w:r w:rsidRPr="00DD51A1">
        <w:rPr>
          <w:rFonts w:cs="Arial"/>
          <w:b/>
          <w:szCs w:val="19"/>
          <w:lang w:val="en-US" w:eastAsia="en-AU"/>
        </w:rPr>
        <w:t>Records Management and ICT</w:t>
      </w:r>
    </w:p>
    <w:p w:rsidR="00DD51A1" w:rsidRPr="00DD51A1" w:rsidRDefault="00DD51A1" w:rsidP="00DD51A1">
      <w:pPr>
        <w:autoSpaceDE w:val="0"/>
        <w:autoSpaceDN w:val="0"/>
        <w:adjustRightInd w:val="0"/>
        <w:jc w:val="both"/>
        <w:rPr>
          <w:rFonts w:cs="Arial"/>
          <w:b/>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r w:rsidRPr="00DD51A1">
        <w:rPr>
          <w:rFonts w:cs="Arial"/>
          <w:szCs w:val="19"/>
          <w:lang w:val="en-US" w:eastAsia="en-AU"/>
        </w:rPr>
        <w:t xml:space="preserve">The Administration Officer and Executive Assistant to the CEO maintaining the CEO’s records - hard and electronic copies.  These documents are files in the CEO filed cabinet and uploaded into MagiQ Docs and older documents will be archived “disposal of records according to the Records Disposal Schedule 2018-3 Manual”. </w:t>
      </w:r>
    </w:p>
    <w:p w:rsidR="00DD51A1" w:rsidRPr="00DD51A1" w:rsidRDefault="00DD51A1" w:rsidP="00DD51A1">
      <w:pPr>
        <w:autoSpaceDE w:val="0"/>
        <w:autoSpaceDN w:val="0"/>
        <w:adjustRightInd w:val="0"/>
        <w:jc w:val="both"/>
        <w:rPr>
          <w:rFonts w:cs="Arial"/>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r w:rsidRPr="00DD51A1">
        <w:rPr>
          <w:rFonts w:cs="Arial"/>
          <w:szCs w:val="19"/>
          <w:lang w:val="en-US" w:eastAsia="en-AU"/>
        </w:rPr>
        <w:t xml:space="preserve">Also the Administration Officer provide support to the Infrastructure team. </w:t>
      </w:r>
    </w:p>
    <w:p w:rsidR="00DD51A1" w:rsidRPr="00DD51A1" w:rsidRDefault="00DD51A1" w:rsidP="00DD51A1">
      <w:pPr>
        <w:autoSpaceDE w:val="0"/>
        <w:autoSpaceDN w:val="0"/>
        <w:adjustRightInd w:val="0"/>
        <w:jc w:val="both"/>
        <w:rPr>
          <w:rFonts w:cs="Arial"/>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r w:rsidRPr="00DD51A1">
        <w:rPr>
          <w:rFonts w:cs="Arial"/>
          <w:szCs w:val="19"/>
          <w:lang w:val="en-US" w:eastAsia="en-AU"/>
        </w:rPr>
        <w:t>A lot of work has been carried out with coordinating and providing IT support, troubling shooting, repairs and data restoration and sorting through the IT equipment’s.  It has been a challenge with working through and locating user names and passwords none of these were recorded.</w:t>
      </w:r>
    </w:p>
    <w:p w:rsidR="00DD51A1" w:rsidRPr="00DD51A1" w:rsidRDefault="00DD51A1" w:rsidP="00DD51A1">
      <w:pPr>
        <w:autoSpaceDE w:val="0"/>
        <w:autoSpaceDN w:val="0"/>
        <w:adjustRightInd w:val="0"/>
        <w:jc w:val="both"/>
        <w:rPr>
          <w:rFonts w:cs="Arial"/>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r w:rsidRPr="00DD51A1">
        <w:rPr>
          <w:rFonts w:cs="Arial"/>
          <w:szCs w:val="19"/>
          <w:lang w:val="en-US" w:eastAsia="en-AU"/>
        </w:rPr>
        <w:t>Processes to be develop and implemented for setting up the video conference (Zoom.us and TEAMS), resources to set up council emails on the work mobile phones, set up new mobile phones, signing into CouncilBiz Portal and uploaded Council document onto the web site.</w:t>
      </w:r>
    </w:p>
    <w:p w:rsidR="00DD51A1" w:rsidRPr="00DD51A1" w:rsidRDefault="00DD51A1" w:rsidP="00DD51A1">
      <w:pPr>
        <w:autoSpaceDE w:val="0"/>
        <w:autoSpaceDN w:val="0"/>
        <w:adjustRightInd w:val="0"/>
        <w:jc w:val="both"/>
        <w:rPr>
          <w:rFonts w:cs="Arial"/>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r w:rsidRPr="00DD51A1">
        <w:rPr>
          <w:rFonts w:cs="Arial"/>
          <w:szCs w:val="19"/>
          <w:lang w:val="en-US" w:eastAsia="en-AU"/>
        </w:rPr>
        <w:t xml:space="preserve">Most of the IT equipment’s and IT cabinet were left in the Infrastructure Manager Office and spare room.  The IT equipment has been centralized into one room to better manage and maintain, which is next door to the Server room.  </w:t>
      </w:r>
    </w:p>
    <w:p w:rsidR="00DD51A1" w:rsidRPr="00DD51A1" w:rsidRDefault="00DD51A1" w:rsidP="00DD51A1">
      <w:pPr>
        <w:autoSpaceDE w:val="0"/>
        <w:autoSpaceDN w:val="0"/>
        <w:adjustRightInd w:val="0"/>
        <w:jc w:val="both"/>
        <w:rPr>
          <w:rFonts w:cs="Arial"/>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r w:rsidRPr="00DD51A1">
        <w:rPr>
          <w:rFonts w:cs="Arial"/>
          <w:szCs w:val="19"/>
          <w:lang w:val="en-US" w:eastAsia="en-AU"/>
        </w:rPr>
        <w:t xml:space="preserve">IT equipment will need to be registered and cross reference to the ICT Master List as the list has not been updated since 2019.  Any new IT equipment will need to be listed on the ICT Master List. </w:t>
      </w:r>
    </w:p>
    <w:p w:rsidR="00DD51A1" w:rsidRPr="00DD51A1" w:rsidRDefault="00DD51A1" w:rsidP="00DD51A1">
      <w:pPr>
        <w:autoSpaceDE w:val="0"/>
        <w:autoSpaceDN w:val="0"/>
        <w:adjustRightInd w:val="0"/>
        <w:jc w:val="both"/>
        <w:rPr>
          <w:rFonts w:cs="Arial"/>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r w:rsidRPr="00DD51A1">
        <w:rPr>
          <w:rFonts w:cs="Arial"/>
          <w:szCs w:val="19"/>
          <w:lang w:val="en-US" w:eastAsia="en-AU"/>
        </w:rPr>
        <w:t>Two (2) laptops has been positioned at Pirlangimpi and Milikapiti board rooms.</w:t>
      </w:r>
    </w:p>
    <w:p w:rsidR="00DD51A1" w:rsidRPr="00DD51A1" w:rsidRDefault="00DD51A1" w:rsidP="00DD51A1">
      <w:pPr>
        <w:autoSpaceDE w:val="0"/>
        <w:autoSpaceDN w:val="0"/>
        <w:adjustRightInd w:val="0"/>
        <w:jc w:val="both"/>
        <w:rPr>
          <w:rFonts w:cs="Arial"/>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r w:rsidRPr="00DD51A1">
        <w:rPr>
          <w:rFonts w:cs="Arial"/>
          <w:szCs w:val="19"/>
          <w:lang w:val="en-US" w:eastAsia="en-AU"/>
        </w:rPr>
        <w:t>Two (2) computers has been set up in the Infrastructure office as hot desk for employees to work off.</w:t>
      </w:r>
    </w:p>
    <w:p w:rsidR="00DD51A1" w:rsidRPr="00DD51A1" w:rsidRDefault="00DD51A1" w:rsidP="00DD51A1">
      <w:pPr>
        <w:autoSpaceDE w:val="0"/>
        <w:autoSpaceDN w:val="0"/>
        <w:adjustRightInd w:val="0"/>
        <w:jc w:val="both"/>
        <w:rPr>
          <w:rFonts w:cs="Arial"/>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r w:rsidRPr="00DD51A1">
        <w:rPr>
          <w:rFonts w:cs="Arial"/>
          <w:szCs w:val="19"/>
          <w:lang w:val="en-US" w:eastAsia="en-AU"/>
        </w:rPr>
        <w:t>All faults regarding the Council server (internet) are reported to Telstra, Council office had one fault in January where Telstra fixed the issues within 5 hours of the fault been reported.</w:t>
      </w:r>
    </w:p>
    <w:p w:rsidR="00DD51A1" w:rsidRPr="00DD51A1" w:rsidRDefault="00DD51A1" w:rsidP="00DD51A1">
      <w:pPr>
        <w:rPr>
          <w:lang w:val="en-US"/>
        </w:rPr>
      </w:pPr>
    </w:p>
    <w:p w:rsidR="00DD51A1" w:rsidRPr="00DD51A1" w:rsidRDefault="00DD51A1" w:rsidP="00DD51A1">
      <w:pPr>
        <w:rPr>
          <w:lang w:val="en-US"/>
        </w:rPr>
      </w:pPr>
      <w:r w:rsidRPr="00DD51A1">
        <w:rPr>
          <w:lang w:val="en-US"/>
        </w:rPr>
        <w:t xml:space="preserve">Thank you to Reception Administrator who has been assisting the Executive Assistant working through and recording the ICT equipment. </w:t>
      </w:r>
    </w:p>
    <w:p w:rsidR="00DD51A1" w:rsidRPr="00DD51A1" w:rsidRDefault="00DD51A1" w:rsidP="00DD51A1">
      <w:pPr>
        <w:autoSpaceDE w:val="0"/>
        <w:autoSpaceDN w:val="0"/>
        <w:adjustRightInd w:val="0"/>
        <w:rPr>
          <w:rFonts w:cs="Arial"/>
          <w:b/>
          <w:szCs w:val="19"/>
          <w:lang w:val="en-US" w:eastAsia="en-AU"/>
        </w:rPr>
      </w:pPr>
    </w:p>
    <w:p w:rsidR="00DD51A1" w:rsidRPr="00DD51A1" w:rsidRDefault="00DD51A1" w:rsidP="00DD51A1">
      <w:pPr>
        <w:keepNext/>
        <w:outlineLvl w:val="2"/>
        <w:rPr>
          <w:rFonts w:cs="Arial"/>
          <w:b/>
          <w:bCs/>
          <w:szCs w:val="22"/>
          <w:u w:val="single"/>
          <w:lang w:val="en-GB"/>
        </w:rPr>
      </w:pPr>
      <w:r w:rsidRPr="00DD51A1">
        <w:rPr>
          <w:rFonts w:cs="Arial"/>
          <w:b/>
          <w:bCs/>
          <w:szCs w:val="22"/>
          <w:u w:val="single"/>
          <w:lang w:val="en-GB"/>
        </w:rPr>
        <w:t>Human Services Department</w:t>
      </w:r>
    </w:p>
    <w:p w:rsidR="00DD51A1" w:rsidRPr="00DD51A1" w:rsidRDefault="00DD51A1" w:rsidP="00DD51A1">
      <w:pPr>
        <w:autoSpaceDE w:val="0"/>
        <w:autoSpaceDN w:val="0"/>
        <w:adjustRightInd w:val="0"/>
        <w:rPr>
          <w:rFonts w:cs="Arial"/>
          <w:szCs w:val="22"/>
          <w:lang w:val="en-US" w:eastAsia="en-AU"/>
        </w:rPr>
      </w:pPr>
    </w:p>
    <w:p w:rsidR="00DD51A1" w:rsidRPr="00DD51A1" w:rsidRDefault="00DD51A1" w:rsidP="00DD51A1">
      <w:pPr>
        <w:keepNext/>
        <w:outlineLvl w:val="2"/>
        <w:rPr>
          <w:rFonts w:cs="Arial"/>
          <w:bCs/>
          <w:u w:val="single"/>
          <w:lang w:val="en-GB"/>
        </w:rPr>
      </w:pPr>
      <w:r w:rsidRPr="00DD51A1">
        <w:rPr>
          <w:rFonts w:cs="Arial"/>
          <w:b/>
          <w:bCs/>
          <w:u w:val="single"/>
          <w:lang w:val="en-GB"/>
        </w:rPr>
        <w:t>Highlights</w:t>
      </w:r>
    </w:p>
    <w:p w:rsidR="00DD51A1" w:rsidRPr="00DD51A1" w:rsidRDefault="00DD51A1" w:rsidP="00DD51A1">
      <w:pPr>
        <w:ind w:left="720" w:hanging="360"/>
        <w:jc w:val="both"/>
        <w:rPr>
          <w:rFonts w:cs="Arial"/>
          <w:color w:val="000000"/>
          <w:sz w:val="24"/>
          <w:lang w:val="en-GB"/>
        </w:rPr>
      </w:pPr>
      <w:r w:rsidRPr="00DD51A1">
        <w:rPr>
          <w:rFonts w:ascii="Symbol" w:eastAsia="Calibri" w:hAnsi="Symbol" w:cs="Arial"/>
          <w:color w:val="000000"/>
          <w:sz w:val="24"/>
          <w:lang w:val="en-GB"/>
        </w:rPr>
        <w:t></w:t>
      </w:r>
      <w:r w:rsidRPr="00DD51A1">
        <w:rPr>
          <w:rFonts w:ascii="Symbol" w:eastAsia="Calibri" w:hAnsi="Symbol" w:cs="Arial"/>
          <w:color w:val="000000"/>
          <w:sz w:val="24"/>
          <w:lang w:val="en-GB"/>
        </w:rPr>
        <w:tab/>
      </w:r>
      <w:r w:rsidRPr="00DD51A1">
        <w:rPr>
          <w:rFonts w:cs="Arial"/>
          <w:color w:val="000000"/>
          <w:sz w:val="24"/>
          <w:lang w:val="en-GB"/>
        </w:rPr>
        <w:t>Five (5) terminations were processed during February 2022.</w:t>
      </w:r>
    </w:p>
    <w:p w:rsidR="00DD51A1" w:rsidRPr="00DD51A1" w:rsidRDefault="00DD51A1" w:rsidP="00DD51A1">
      <w:pPr>
        <w:ind w:left="720" w:hanging="360"/>
        <w:jc w:val="both"/>
        <w:rPr>
          <w:rFonts w:cs="Arial"/>
          <w:color w:val="000000"/>
          <w:sz w:val="24"/>
          <w:lang w:val="en-GB"/>
        </w:rPr>
      </w:pPr>
      <w:r w:rsidRPr="00DD51A1">
        <w:rPr>
          <w:rFonts w:ascii="Symbol" w:eastAsia="Calibri" w:hAnsi="Symbol" w:cs="Arial"/>
          <w:color w:val="000000"/>
          <w:sz w:val="24"/>
          <w:lang w:val="en-GB"/>
        </w:rPr>
        <w:t></w:t>
      </w:r>
      <w:r w:rsidRPr="00DD51A1">
        <w:rPr>
          <w:rFonts w:ascii="Symbol" w:eastAsia="Calibri" w:hAnsi="Symbol" w:cs="Arial"/>
          <w:color w:val="000000"/>
          <w:sz w:val="24"/>
          <w:lang w:val="en-GB"/>
        </w:rPr>
        <w:tab/>
      </w:r>
      <w:r w:rsidRPr="00DD51A1">
        <w:rPr>
          <w:rFonts w:cs="Arial"/>
          <w:color w:val="000000"/>
          <w:sz w:val="24"/>
          <w:lang w:val="en-GB"/>
        </w:rPr>
        <w:t>Nine (9) employees were appointed during February 2022.</w:t>
      </w:r>
    </w:p>
    <w:p w:rsidR="00DD51A1" w:rsidRPr="00DD51A1" w:rsidRDefault="00DD51A1" w:rsidP="00DD51A1">
      <w:pPr>
        <w:ind w:left="720" w:hanging="360"/>
        <w:rPr>
          <w:rFonts w:cs="Arial"/>
          <w:color w:val="000000"/>
          <w:sz w:val="24"/>
          <w:lang w:val="en-GB"/>
        </w:rPr>
      </w:pPr>
      <w:r w:rsidRPr="00DD51A1">
        <w:rPr>
          <w:rFonts w:ascii="Symbol" w:eastAsia="Calibri" w:hAnsi="Symbol" w:cs="Arial"/>
          <w:color w:val="000000"/>
          <w:sz w:val="24"/>
          <w:lang w:val="en-GB"/>
        </w:rPr>
        <w:t></w:t>
      </w:r>
      <w:r w:rsidRPr="00DD51A1">
        <w:rPr>
          <w:rFonts w:ascii="Symbol" w:eastAsia="Calibri" w:hAnsi="Symbol" w:cs="Arial"/>
          <w:color w:val="000000"/>
          <w:sz w:val="24"/>
          <w:lang w:val="en-GB"/>
        </w:rPr>
        <w:tab/>
      </w:r>
      <w:r w:rsidRPr="00DD51A1">
        <w:rPr>
          <w:rFonts w:cs="Arial"/>
          <w:color w:val="000000"/>
          <w:sz w:val="24"/>
          <w:lang w:val="en-GB"/>
        </w:rPr>
        <w:t xml:space="preserve">Staff turnover rate was 4% percent.  </w:t>
      </w:r>
    </w:p>
    <w:p w:rsidR="00DD51A1" w:rsidRPr="00DD51A1" w:rsidRDefault="00DD51A1" w:rsidP="00DD51A1">
      <w:pPr>
        <w:ind w:left="720" w:hanging="360"/>
        <w:rPr>
          <w:rFonts w:cs="Arial"/>
          <w:color w:val="000000"/>
          <w:sz w:val="24"/>
          <w:lang w:val="en-GB"/>
        </w:rPr>
      </w:pPr>
      <w:r w:rsidRPr="00DD51A1">
        <w:rPr>
          <w:rFonts w:ascii="Symbol" w:eastAsia="Calibri" w:hAnsi="Symbol" w:cs="Arial"/>
          <w:color w:val="000000"/>
          <w:sz w:val="24"/>
          <w:lang w:val="en-GB"/>
        </w:rPr>
        <w:t></w:t>
      </w:r>
      <w:r w:rsidRPr="00DD51A1">
        <w:rPr>
          <w:rFonts w:ascii="Symbol" w:eastAsia="Calibri" w:hAnsi="Symbol" w:cs="Arial"/>
          <w:color w:val="000000"/>
          <w:sz w:val="24"/>
          <w:lang w:val="en-GB"/>
        </w:rPr>
        <w:tab/>
      </w:r>
      <w:r w:rsidRPr="00DD51A1">
        <w:rPr>
          <w:rFonts w:cs="Arial"/>
          <w:color w:val="000000"/>
          <w:sz w:val="24"/>
          <w:lang w:val="en-GB"/>
        </w:rPr>
        <w:t>Note that the graphs and data below from 1</w:t>
      </w:r>
      <w:r w:rsidRPr="00DD51A1">
        <w:rPr>
          <w:rFonts w:cs="Arial"/>
          <w:color w:val="000000"/>
          <w:sz w:val="24"/>
          <w:vertAlign w:val="superscript"/>
          <w:lang w:val="en-GB"/>
        </w:rPr>
        <w:t>st</w:t>
      </w:r>
      <w:r w:rsidRPr="00DD51A1">
        <w:rPr>
          <w:rFonts w:cs="Arial"/>
          <w:color w:val="000000"/>
          <w:sz w:val="24"/>
          <w:lang w:val="en-GB"/>
        </w:rPr>
        <w:t xml:space="preserve"> February 2022 to 28</w:t>
      </w:r>
      <w:r w:rsidRPr="00DD51A1">
        <w:rPr>
          <w:rFonts w:cs="Arial"/>
          <w:color w:val="000000"/>
          <w:sz w:val="24"/>
          <w:vertAlign w:val="superscript"/>
          <w:lang w:val="en-GB"/>
        </w:rPr>
        <w:t>th</w:t>
      </w:r>
      <w:r w:rsidRPr="00DD51A1">
        <w:rPr>
          <w:rFonts w:cs="Arial"/>
          <w:color w:val="000000"/>
          <w:sz w:val="24"/>
          <w:lang w:val="en-GB"/>
        </w:rPr>
        <w:t xml:space="preserve"> February 2022.</w:t>
      </w:r>
    </w:p>
    <w:p w:rsidR="00DD51A1" w:rsidRPr="00DD51A1" w:rsidRDefault="00DD51A1" w:rsidP="00DD51A1">
      <w:pPr>
        <w:keepNext/>
        <w:outlineLvl w:val="2"/>
        <w:rPr>
          <w:rFonts w:cs="Arial"/>
          <w:bCs/>
          <w:u w:val="single"/>
          <w:lang w:val="en-GB"/>
        </w:rPr>
      </w:pPr>
    </w:p>
    <w:p w:rsidR="00DD51A1" w:rsidRPr="00DD51A1" w:rsidRDefault="00DD51A1" w:rsidP="00DD51A1">
      <w:pPr>
        <w:keepNext/>
        <w:outlineLvl w:val="2"/>
        <w:rPr>
          <w:rFonts w:cs="Arial"/>
          <w:bCs/>
          <w:u w:val="single"/>
          <w:lang w:val="en-GB"/>
        </w:rPr>
      </w:pPr>
      <w:r w:rsidRPr="00DD51A1">
        <w:rPr>
          <w:rFonts w:cs="Arial"/>
          <w:b/>
          <w:bCs/>
          <w:u w:val="single"/>
          <w:lang w:val="en-GB"/>
        </w:rPr>
        <w:t xml:space="preserve">Charts </w:t>
      </w:r>
    </w:p>
    <w:p w:rsidR="00DD51A1" w:rsidRPr="00DD51A1" w:rsidRDefault="00DD51A1" w:rsidP="00DD51A1">
      <w:pPr>
        <w:keepNext/>
        <w:outlineLvl w:val="2"/>
        <w:rPr>
          <w:rFonts w:cs="Arial"/>
          <w:b/>
          <w:bCs/>
          <w:u w:val="single"/>
          <w:lang w:val="en-GB"/>
        </w:rPr>
      </w:pPr>
      <w:r w:rsidRPr="00DD51A1">
        <w:rPr>
          <w:rFonts w:cs="Arial"/>
          <w:b/>
          <w:bCs/>
          <w:u w:val="single"/>
          <w:lang w:val="en-GB"/>
        </w:rPr>
        <w:br/>
        <w:t xml:space="preserve">Hours Worked </w:t>
      </w:r>
    </w:p>
    <w:p w:rsidR="00DD51A1" w:rsidRPr="00DD51A1" w:rsidRDefault="00DD51A1" w:rsidP="00DD51A1">
      <w:pPr>
        <w:rPr>
          <w:lang w:val="en-GB"/>
        </w:rPr>
      </w:pPr>
      <w:r w:rsidRPr="00DD51A1">
        <w:rPr>
          <w:noProof/>
          <w:lang w:eastAsia="en-AU"/>
        </w:rPr>
        <w:drawing>
          <wp:inline distT="0" distB="0" distL="0" distR="0" wp14:anchorId="0CFCFBF5" wp14:editId="605AAF48">
            <wp:extent cx="5803900" cy="2883535"/>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03900" cy="2883535"/>
                    </a:xfrm>
                    <a:prstGeom prst="rect">
                      <a:avLst/>
                    </a:prstGeom>
                    <a:noFill/>
                  </pic:spPr>
                </pic:pic>
              </a:graphicData>
            </a:graphic>
          </wp:inline>
        </w:drawing>
      </w:r>
    </w:p>
    <w:p w:rsidR="00DD51A1" w:rsidRPr="00DD51A1" w:rsidRDefault="00DD51A1" w:rsidP="00DD51A1">
      <w:pPr>
        <w:rPr>
          <w:rFonts w:cs="Arial"/>
          <w:szCs w:val="22"/>
          <w:lang w:val="en-US" w:eastAsia="en-AU"/>
        </w:rPr>
      </w:pPr>
      <w:r w:rsidRPr="00DD51A1">
        <w:rPr>
          <w:rFonts w:cs="Arial"/>
          <w:b/>
          <w:bCs/>
          <w:szCs w:val="22"/>
          <w:lang w:val="en-US" w:eastAsia="en-AU"/>
        </w:rPr>
        <w:t xml:space="preserve">          Charts 1: </w:t>
      </w:r>
      <w:r w:rsidRPr="00DD51A1">
        <w:rPr>
          <w:rFonts w:cs="Arial"/>
          <w:szCs w:val="22"/>
          <w:lang w:val="en-US" w:eastAsia="en-AU"/>
        </w:rPr>
        <w:t>Hours worked as percentage 01</w:t>
      </w:r>
      <w:r w:rsidRPr="00DD51A1">
        <w:rPr>
          <w:rFonts w:cs="Arial"/>
          <w:szCs w:val="22"/>
          <w:vertAlign w:val="superscript"/>
          <w:lang w:val="en-US" w:eastAsia="en-AU"/>
        </w:rPr>
        <w:t>st</w:t>
      </w:r>
      <w:r w:rsidRPr="00DD51A1">
        <w:rPr>
          <w:rFonts w:cs="Arial"/>
          <w:szCs w:val="22"/>
          <w:lang w:val="en-US" w:eastAsia="en-AU"/>
        </w:rPr>
        <w:t xml:space="preserve"> February 2022 to 28 February 2022                           </w:t>
      </w:r>
    </w:p>
    <w:p w:rsidR="00DD51A1" w:rsidRPr="00DD51A1" w:rsidRDefault="00DD51A1" w:rsidP="00DD51A1">
      <w:pPr>
        <w:rPr>
          <w:rFonts w:cs="Arial"/>
          <w:szCs w:val="22"/>
          <w:lang w:val="en-US" w:eastAsia="en-AU"/>
        </w:rPr>
      </w:pPr>
      <w:r w:rsidRPr="00DD51A1">
        <w:rPr>
          <w:rFonts w:cs="Arial"/>
          <w:szCs w:val="22"/>
          <w:lang w:val="en-US" w:eastAsia="en-AU"/>
        </w:rPr>
        <w:t xml:space="preserve">  </w:t>
      </w:r>
    </w:p>
    <w:p w:rsidR="00DD51A1" w:rsidRPr="00DD51A1" w:rsidRDefault="00DD51A1" w:rsidP="00DD51A1">
      <w:pPr>
        <w:rPr>
          <w:rFonts w:cs="Arial"/>
          <w:noProof/>
          <w:szCs w:val="22"/>
          <w:lang w:eastAsia="en-AU"/>
        </w:rPr>
      </w:pPr>
    </w:p>
    <w:p w:rsidR="00DD51A1" w:rsidRPr="00DD51A1" w:rsidRDefault="00DD51A1" w:rsidP="00DD51A1">
      <w:pPr>
        <w:keepNext/>
        <w:outlineLvl w:val="2"/>
        <w:rPr>
          <w:rFonts w:cs="Arial"/>
          <w:b/>
          <w:bCs/>
          <w:u w:val="single"/>
          <w:lang w:val="en-GB"/>
        </w:rPr>
      </w:pPr>
      <w:r w:rsidRPr="00DD51A1">
        <w:rPr>
          <w:rFonts w:cs="Arial"/>
          <w:b/>
          <w:bCs/>
          <w:u w:val="single"/>
          <w:lang w:val="en-GB"/>
        </w:rPr>
        <w:t xml:space="preserve">Absences </w:t>
      </w:r>
    </w:p>
    <w:p w:rsidR="00DD51A1" w:rsidRPr="00DD51A1" w:rsidRDefault="00DD51A1" w:rsidP="00DD51A1">
      <w:pPr>
        <w:rPr>
          <w:lang w:val="en-GB"/>
        </w:rPr>
      </w:pPr>
      <w:r w:rsidRPr="00DD51A1">
        <w:rPr>
          <w:noProof/>
          <w:lang w:eastAsia="en-AU"/>
        </w:rPr>
        <w:drawing>
          <wp:inline distT="0" distB="0" distL="0" distR="0" wp14:anchorId="12034FBA" wp14:editId="24163BA2">
            <wp:extent cx="5803900" cy="2883535"/>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03900" cy="2883535"/>
                    </a:xfrm>
                    <a:prstGeom prst="rect">
                      <a:avLst/>
                    </a:prstGeom>
                    <a:noFill/>
                  </pic:spPr>
                </pic:pic>
              </a:graphicData>
            </a:graphic>
          </wp:inline>
        </w:drawing>
      </w:r>
    </w:p>
    <w:p w:rsidR="00DD51A1" w:rsidRPr="00DD51A1" w:rsidRDefault="00DD51A1" w:rsidP="00DD51A1">
      <w:pPr>
        <w:rPr>
          <w:rFonts w:cs="Arial"/>
          <w:szCs w:val="22"/>
          <w:lang w:val="en-US" w:eastAsia="en-AU"/>
        </w:rPr>
      </w:pPr>
      <w:r w:rsidRPr="00DD51A1">
        <w:rPr>
          <w:rFonts w:cs="Arial"/>
          <w:b/>
          <w:bCs/>
          <w:sz w:val="24"/>
          <w:lang w:val="en-US" w:eastAsia="en-AU"/>
        </w:rPr>
        <w:t xml:space="preserve">Charts 2: </w:t>
      </w:r>
      <w:r w:rsidRPr="00DD51A1">
        <w:rPr>
          <w:rFonts w:cs="Arial"/>
          <w:sz w:val="24"/>
          <w:lang w:val="en-US" w:eastAsia="en-AU"/>
        </w:rPr>
        <w:t>Absences represented as a percentage</w:t>
      </w:r>
      <w:r w:rsidRPr="00DD51A1">
        <w:rPr>
          <w:rFonts w:cs="Arial"/>
          <w:bCs/>
          <w:sz w:val="24"/>
          <w:lang w:val="en-US" w:eastAsia="en-AU"/>
        </w:rPr>
        <w:t xml:space="preserve"> </w:t>
      </w:r>
      <w:r w:rsidRPr="00DD51A1">
        <w:rPr>
          <w:rFonts w:cs="Arial"/>
          <w:szCs w:val="22"/>
          <w:lang w:val="en-US" w:eastAsia="en-AU"/>
        </w:rPr>
        <w:t>01</w:t>
      </w:r>
      <w:r w:rsidRPr="00DD51A1">
        <w:rPr>
          <w:rFonts w:cs="Arial"/>
          <w:szCs w:val="22"/>
          <w:vertAlign w:val="superscript"/>
          <w:lang w:val="en-US" w:eastAsia="en-AU"/>
        </w:rPr>
        <w:t xml:space="preserve">st </w:t>
      </w:r>
      <w:r w:rsidRPr="00DD51A1">
        <w:rPr>
          <w:rFonts w:cs="Arial"/>
          <w:szCs w:val="22"/>
          <w:lang w:val="en-US" w:eastAsia="en-AU"/>
        </w:rPr>
        <w:t xml:space="preserve">February 2022 to 28 February 2022                           </w:t>
      </w:r>
    </w:p>
    <w:p w:rsidR="00DD51A1" w:rsidRPr="00DD51A1" w:rsidRDefault="00DD51A1" w:rsidP="00DD51A1">
      <w:pPr>
        <w:rPr>
          <w:rFonts w:cs="Arial"/>
          <w:szCs w:val="22"/>
          <w:lang w:val="en-US" w:eastAsia="en-AU"/>
        </w:rPr>
      </w:pPr>
      <w:r w:rsidRPr="00DD51A1">
        <w:rPr>
          <w:rFonts w:cs="Arial"/>
          <w:szCs w:val="22"/>
          <w:lang w:val="en-US" w:eastAsia="en-AU"/>
        </w:rPr>
        <w:t xml:space="preserve">  </w:t>
      </w:r>
    </w:p>
    <w:p w:rsidR="00DD51A1" w:rsidRPr="00DD51A1" w:rsidRDefault="00DD51A1" w:rsidP="00DD51A1">
      <w:pPr>
        <w:jc w:val="both"/>
        <w:rPr>
          <w:rFonts w:cs="Arial"/>
          <w:b/>
          <w:bCs/>
          <w:sz w:val="24"/>
          <w:lang w:val="en-US" w:eastAsia="en-AU"/>
        </w:rPr>
      </w:pPr>
    </w:p>
    <w:p w:rsidR="00DD51A1" w:rsidRPr="00DD51A1" w:rsidRDefault="00DD51A1" w:rsidP="00DD51A1">
      <w:pPr>
        <w:jc w:val="both"/>
        <w:rPr>
          <w:rFonts w:cs="Arial"/>
          <w:b/>
          <w:bCs/>
          <w:sz w:val="24"/>
          <w:lang w:val="en-US" w:eastAsia="en-AU"/>
        </w:rPr>
      </w:pPr>
    </w:p>
    <w:p w:rsidR="00DD51A1" w:rsidRPr="00DD51A1" w:rsidRDefault="00DD51A1" w:rsidP="00DD51A1">
      <w:pPr>
        <w:jc w:val="both"/>
        <w:rPr>
          <w:rFonts w:cs="Arial"/>
          <w:b/>
          <w:bCs/>
          <w:sz w:val="24"/>
          <w:lang w:val="en-US" w:eastAsia="en-AU"/>
        </w:rPr>
      </w:pPr>
    </w:p>
    <w:p w:rsidR="00DD51A1" w:rsidRPr="00DD51A1" w:rsidRDefault="00DD51A1" w:rsidP="00DD51A1">
      <w:pPr>
        <w:jc w:val="both"/>
        <w:rPr>
          <w:rFonts w:cs="Arial"/>
          <w:b/>
          <w:bCs/>
          <w:sz w:val="24"/>
          <w:lang w:val="en-US" w:eastAsia="en-AU"/>
        </w:rPr>
      </w:pPr>
    </w:p>
    <w:p w:rsidR="00DD51A1" w:rsidRPr="00DD51A1" w:rsidRDefault="00DD51A1" w:rsidP="00DD51A1">
      <w:pPr>
        <w:jc w:val="both"/>
        <w:rPr>
          <w:rFonts w:cs="Arial"/>
          <w:b/>
          <w:bCs/>
          <w:sz w:val="24"/>
          <w:lang w:val="en-US" w:eastAsia="en-AU"/>
        </w:rPr>
      </w:pPr>
    </w:p>
    <w:p w:rsidR="00DD51A1" w:rsidRPr="00DD51A1" w:rsidRDefault="00DD51A1" w:rsidP="00DD51A1">
      <w:pPr>
        <w:jc w:val="both"/>
        <w:rPr>
          <w:rFonts w:cs="Arial"/>
          <w:b/>
          <w:bCs/>
          <w:sz w:val="24"/>
          <w:lang w:val="en-US" w:eastAsia="en-AU"/>
        </w:rPr>
      </w:pPr>
    </w:p>
    <w:p w:rsidR="00DD51A1" w:rsidRPr="00DD51A1" w:rsidRDefault="00DD51A1" w:rsidP="00DD51A1">
      <w:pPr>
        <w:jc w:val="both"/>
        <w:rPr>
          <w:rFonts w:cs="Arial"/>
          <w:b/>
          <w:bCs/>
          <w:sz w:val="24"/>
          <w:lang w:val="en-US" w:eastAsia="en-AU"/>
        </w:rPr>
      </w:pPr>
    </w:p>
    <w:p w:rsidR="00DD51A1" w:rsidRPr="00DD51A1" w:rsidRDefault="00DD51A1" w:rsidP="00DD51A1">
      <w:pPr>
        <w:jc w:val="both"/>
        <w:rPr>
          <w:rFonts w:cs="Arial"/>
          <w:b/>
          <w:bCs/>
          <w:sz w:val="24"/>
          <w:lang w:val="en-US" w:eastAsia="en-AU"/>
        </w:rPr>
      </w:pPr>
    </w:p>
    <w:p w:rsidR="00DD51A1" w:rsidRPr="00DD51A1" w:rsidRDefault="00DD51A1" w:rsidP="00DD51A1">
      <w:pPr>
        <w:jc w:val="both"/>
        <w:rPr>
          <w:rFonts w:cs="Arial"/>
          <w:b/>
          <w:bCs/>
          <w:sz w:val="24"/>
          <w:lang w:val="en-US" w:eastAsia="en-AU"/>
        </w:rPr>
      </w:pPr>
    </w:p>
    <w:p w:rsidR="00DD51A1" w:rsidRPr="00DD51A1" w:rsidRDefault="00DD51A1" w:rsidP="00DD51A1">
      <w:pPr>
        <w:jc w:val="both"/>
        <w:rPr>
          <w:rFonts w:cs="Arial"/>
          <w:color w:val="FFFFFF"/>
          <w:sz w:val="24"/>
          <w:lang w:val="en-US" w:eastAsia="en-AU"/>
        </w:rPr>
      </w:pPr>
      <w:r w:rsidRPr="00DD51A1">
        <w:rPr>
          <w:rFonts w:cs="Arial"/>
          <w:color w:val="FFFFFF"/>
          <w:sz w:val="24"/>
          <w:lang w:val="en-US" w:eastAsia="en-AU"/>
        </w:rPr>
        <w:t xml:space="preserve">Percent and </w:t>
      </w:r>
    </w:p>
    <w:p w:rsidR="00DD51A1" w:rsidRPr="00DD51A1" w:rsidRDefault="00DD51A1" w:rsidP="00DD51A1">
      <w:pPr>
        <w:keepNext/>
        <w:outlineLvl w:val="2"/>
        <w:rPr>
          <w:rFonts w:cs="Arial"/>
          <w:bCs/>
          <w:color w:val="323E4F"/>
          <w:u w:val="single"/>
          <w:lang w:val="en-US" w:eastAsia="en-AU"/>
        </w:rPr>
      </w:pPr>
      <w:r w:rsidRPr="00DD51A1">
        <w:rPr>
          <w:rFonts w:cs="Arial"/>
          <w:b/>
          <w:bCs/>
          <w:color w:val="323E4F"/>
          <w:u w:val="single"/>
          <w:lang w:val="en-US" w:eastAsia="en-AU"/>
        </w:rPr>
        <w:t xml:space="preserve">Hours Worked </w:t>
      </w:r>
    </w:p>
    <w:tbl>
      <w:tblPr>
        <w:tblpPr w:leftFromText="180" w:rightFromText="180" w:vertAnchor="text" w:horzAnchor="margin" w:tblpXSpec="center" w:tblpY="14"/>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1418"/>
        <w:gridCol w:w="850"/>
        <w:gridCol w:w="1418"/>
        <w:gridCol w:w="850"/>
        <w:gridCol w:w="1276"/>
        <w:gridCol w:w="1276"/>
      </w:tblGrid>
      <w:tr w:rsidR="00DD51A1" w:rsidRPr="00DD51A1" w:rsidTr="000E3BD9">
        <w:trPr>
          <w:trHeight w:val="300"/>
        </w:trPr>
        <w:tc>
          <w:tcPr>
            <w:tcW w:w="2972" w:type="dxa"/>
            <w:shd w:val="clear" w:color="000000" w:fill="1F497D"/>
            <w:noWrap/>
            <w:vAlign w:val="center"/>
            <w:hideMark/>
          </w:tcPr>
          <w:p w:rsidR="00DD51A1" w:rsidRPr="00DD51A1" w:rsidRDefault="00DD51A1" w:rsidP="00DD51A1">
            <w:pPr>
              <w:rPr>
                <w:rFonts w:cs="Arial"/>
                <w:color w:val="FFFFFF"/>
                <w:sz w:val="24"/>
                <w:lang w:val="en-US" w:eastAsia="en-AU"/>
              </w:rPr>
            </w:pPr>
            <w:r w:rsidRPr="00DD51A1">
              <w:rPr>
                <w:rFonts w:cs="Arial"/>
                <w:color w:val="FFFFFF"/>
                <w:sz w:val="24"/>
                <w:lang w:val="en-US" w:eastAsia="en-AU"/>
              </w:rPr>
              <w:t xml:space="preserve">Description </w:t>
            </w:r>
          </w:p>
        </w:tc>
        <w:tc>
          <w:tcPr>
            <w:tcW w:w="1418" w:type="dxa"/>
            <w:tcBorders>
              <w:bottom w:val="single" w:sz="4" w:space="0" w:color="auto"/>
            </w:tcBorders>
            <w:shd w:val="clear" w:color="000000" w:fill="1F497D"/>
            <w:vAlign w:val="center"/>
            <w:hideMark/>
          </w:tcPr>
          <w:p w:rsidR="00DD51A1" w:rsidRPr="00DD51A1" w:rsidRDefault="00DD51A1" w:rsidP="00DD51A1">
            <w:pPr>
              <w:jc w:val="center"/>
              <w:rPr>
                <w:rFonts w:cs="Arial"/>
                <w:color w:val="FFFFFF"/>
                <w:sz w:val="24"/>
                <w:lang w:val="en-US" w:eastAsia="en-AU"/>
              </w:rPr>
            </w:pPr>
            <w:r w:rsidRPr="00DD51A1">
              <w:rPr>
                <w:rFonts w:cs="Arial"/>
                <w:color w:val="FFFFFF"/>
                <w:sz w:val="24"/>
                <w:lang w:val="en-US" w:eastAsia="en-AU"/>
              </w:rPr>
              <w:t>PPE 13</w:t>
            </w:r>
            <w:r w:rsidRPr="00DD51A1">
              <w:rPr>
                <w:rFonts w:cs="Arial"/>
                <w:color w:val="FFFFFF"/>
                <w:sz w:val="24"/>
                <w:vertAlign w:val="superscript"/>
                <w:lang w:val="en-US" w:eastAsia="en-AU"/>
              </w:rPr>
              <w:t>th</w:t>
            </w:r>
            <w:r w:rsidRPr="00DD51A1">
              <w:rPr>
                <w:rFonts w:cs="Arial"/>
                <w:color w:val="FFFFFF"/>
                <w:sz w:val="24"/>
                <w:lang w:val="en-US" w:eastAsia="en-AU"/>
              </w:rPr>
              <w:t xml:space="preserve"> February  2022</w:t>
            </w:r>
          </w:p>
        </w:tc>
        <w:tc>
          <w:tcPr>
            <w:tcW w:w="850" w:type="dxa"/>
            <w:tcBorders>
              <w:bottom w:val="single" w:sz="4" w:space="0" w:color="auto"/>
            </w:tcBorders>
            <w:shd w:val="clear" w:color="000000" w:fill="1F497D"/>
            <w:hideMark/>
          </w:tcPr>
          <w:p w:rsidR="00DD51A1" w:rsidRPr="00DD51A1" w:rsidRDefault="00DD51A1" w:rsidP="00DD51A1">
            <w:pPr>
              <w:jc w:val="center"/>
              <w:rPr>
                <w:rFonts w:cs="Arial"/>
                <w:color w:val="FFFFFF"/>
                <w:sz w:val="24"/>
                <w:lang w:val="en-US" w:eastAsia="en-AU"/>
              </w:rPr>
            </w:pPr>
            <w:r w:rsidRPr="00DD51A1">
              <w:rPr>
                <w:rFonts w:cs="Arial"/>
                <w:color w:val="FFFFFF"/>
                <w:sz w:val="24"/>
                <w:lang w:val="en-US" w:eastAsia="en-AU"/>
              </w:rPr>
              <w:t>% of Total</w:t>
            </w:r>
          </w:p>
        </w:tc>
        <w:tc>
          <w:tcPr>
            <w:tcW w:w="1418" w:type="dxa"/>
            <w:tcBorders>
              <w:bottom w:val="single" w:sz="4" w:space="0" w:color="auto"/>
            </w:tcBorders>
            <w:shd w:val="clear" w:color="000000" w:fill="1F497D"/>
            <w:vAlign w:val="center"/>
          </w:tcPr>
          <w:p w:rsidR="00DD51A1" w:rsidRPr="00DD51A1" w:rsidRDefault="00DD51A1" w:rsidP="00DD51A1">
            <w:pPr>
              <w:jc w:val="center"/>
              <w:rPr>
                <w:rFonts w:cs="Arial"/>
                <w:color w:val="FFFFFF"/>
                <w:sz w:val="24"/>
                <w:lang w:val="en-US" w:eastAsia="en-AU"/>
              </w:rPr>
            </w:pPr>
            <w:r w:rsidRPr="00DD51A1">
              <w:rPr>
                <w:rFonts w:cs="Arial"/>
                <w:color w:val="FFFFFF"/>
                <w:sz w:val="24"/>
                <w:lang w:val="en-US" w:eastAsia="en-AU"/>
              </w:rPr>
              <w:t>PPE 27</w:t>
            </w:r>
            <w:r w:rsidRPr="00DD51A1">
              <w:rPr>
                <w:rFonts w:cs="Arial"/>
                <w:color w:val="FFFFFF"/>
                <w:sz w:val="24"/>
                <w:vertAlign w:val="superscript"/>
                <w:lang w:val="en-US" w:eastAsia="en-AU"/>
              </w:rPr>
              <w:t>th</w:t>
            </w:r>
            <w:r w:rsidRPr="00DD51A1">
              <w:rPr>
                <w:rFonts w:cs="Arial"/>
                <w:color w:val="FFFFFF"/>
                <w:sz w:val="24"/>
                <w:lang w:val="en-US" w:eastAsia="en-AU"/>
              </w:rPr>
              <w:t xml:space="preserve"> February 2022</w:t>
            </w:r>
          </w:p>
        </w:tc>
        <w:tc>
          <w:tcPr>
            <w:tcW w:w="850" w:type="dxa"/>
            <w:tcBorders>
              <w:bottom w:val="single" w:sz="4" w:space="0" w:color="auto"/>
            </w:tcBorders>
            <w:shd w:val="clear" w:color="000000" w:fill="1F497D"/>
          </w:tcPr>
          <w:p w:rsidR="00DD51A1" w:rsidRPr="00DD51A1" w:rsidRDefault="00DD51A1" w:rsidP="00DD51A1">
            <w:pPr>
              <w:jc w:val="center"/>
              <w:rPr>
                <w:rFonts w:cs="Arial"/>
                <w:color w:val="FFFFFF"/>
                <w:sz w:val="24"/>
                <w:lang w:val="en-US" w:eastAsia="en-AU"/>
              </w:rPr>
            </w:pPr>
            <w:r w:rsidRPr="00DD51A1">
              <w:rPr>
                <w:rFonts w:cs="Arial"/>
                <w:color w:val="FFFFFF"/>
                <w:sz w:val="24"/>
                <w:lang w:val="en-US" w:eastAsia="en-AU"/>
              </w:rPr>
              <w:t>% of Total</w:t>
            </w:r>
          </w:p>
        </w:tc>
        <w:tc>
          <w:tcPr>
            <w:tcW w:w="1276" w:type="dxa"/>
            <w:tcBorders>
              <w:bottom w:val="single" w:sz="4" w:space="0" w:color="auto"/>
            </w:tcBorders>
            <w:shd w:val="clear" w:color="000000" w:fill="1F497D"/>
            <w:hideMark/>
          </w:tcPr>
          <w:p w:rsidR="00DD51A1" w:rsidRPr="00DD51A1" w:rsidRDefault="00DD51A1" w:rsidP="00DD51A1">
            <w:pPr>
              <w:jc w:val="center"/>
              <w:rPr>
                <w:rFonts w:cs="Arial"/>
                <w:color w:val="FFFFFF"/>
                <w:sz w:val="24"/>
                <w:lang w:val="en-US" w:eastAsia="en-AU"/>
              </w:rPr>
            </w:pPr>
            <w:r w:rsidRPr="00DD51A1">
              <w:rPr>
                <w:rFonts w:cs="Arial"/>
                <w:color w:val="FFFFFF"/>
                <w:sz w:val="24"/>
                <w:lang w:val="en-US" w:eastAsia="en-AU"/>
              </w:rPr>
              <w:t>Variance</w:t>
            </w:r>
          </w:p>
        </w:tc>
        <w:tc>
          <w:tcPr>
            <w:tcW w:w="1276" w:type="dxa"/>
            <w:tcBorders>
              <w:bottom w:val="single" w:sz="4" w:space="0" w:color="auto"/>
            </w:tcBorders>
            <w:shd w:val="clear" w:color="000000" w:fill="1F497D"/>
            <w:hideMark/>
          </w:tcPr>
          <w:p w:rsidR="00DD51A1" w:rsidRPr="00DD51A1" w:rsidRDefault="00DD51A1" w:rsidP="00DD51A1">
            <w:pPr>
              <w:jc w:val="center"/>
              <w:rPr>
                <w:rFonts w:cs="Arial"/>
                <w:color w:val="FFFFFF"/>
                <w:sz w:val="24"/>
                <w:lang w:val="en-US" w:eastAsia="en-AU"/>
              </w:rPr>
            </w:pPr>
            <w:r w:rsidRPr="00DD51A1">
              <w:rPr>
                <w:rFonts w:cs="Arial"/>
                <w:color w:val="FFFFFF"/>
                <w:sz w:val="24"/>
                <w:lang w:val="en-US" w:eastAsia="en-AU"/>
              </w:rPr>
              <w:t>Variance %</w:t>
            </w:r>
          </w:p>
        </w:tc>
      </w:tr>
      <w:tr w:rsidR="00DD51A1" w:rsidRPr="00DD51A1" w:rsidTr="00DD51A1">
        <w:trPr>
          <w:trHeight w:val="300"/>
        </w:trPr>
        <w:tc>
          <w:tcPr>
            <w:tcW w:w="2972" w:type="dxa"/>
            <w:shd w:val="clear" w:color="000000" w:fill="FFFFFF"/>
            <w:noWrap/>
            <w:vAlign w:val="center"/>
            <w:hideMark/>
          </w:tcPr>
          <w:p w:rsidR="00DD51A1" w:rsidRPr="00DD51A1" w:rsidRDefault="00DD51A1" w:rsidP="00DD51A1">
            <w:pPr>
              <w:rPr>
                <w:rFonts w:eastAsia="Calibri" w:cs="Arial"/>
                <w:sz w:val="24"/>
                <w:lang w:eastAsia="en-AU"/>
              </w:rPr>
            </w:pPr>
            <w:r w:rsidRPr="00DD51A1">
              <w:rPr>
                <w:rFonts w:eastAsia="Calibri" w:cs="Arial"/>
                <w:sz w:val="24"/>
                <w:lang w:eastAsia="en-AU"/>
              </w:rPr>
              <w:t>Normal Time</w:t>
            </w:r>
          </w:p>
        </w:tc>
        <w:tc>
          <w:tcPr>
            <w:tcW w:w="1418" w:type="dxa"/>
            <w:tcBorders>
              <w:top w:val="single" w:sz="4" w:space="0" w:color="auto"/>
              <w:left w:val="nil"/>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3,398</w:t>
            </w:r>
          </w:p>
        </w:tc>
        <w:tc>
          <w:tcPr>
            <w:tcW w:w="85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55%</w:t>
            </w:r>
          </w:p>
        </w:tc>
        <w:tc>
          <w:tcPr>
            <w:tcW w:w="1418"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3,756</w:t>
            </w:r>
          </w:p>
        </w:tc>
        <w:tc>
          <w:tcPr>
            <w:tcW w:w="850"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58%</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+358</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+11%</w:t>
            </w:r>
          </w:p>
        </w:tc>
      </w:tr>
      <w:tr w:rsidR="00DD51A1" w:rsidRPr="00DD51A1" w:rsidTr="00DD51A1">
        <w:trPr>
          <w:trHeight w:val="300"/>
        </w:trPr>
        <w:tc>
          <w:tcPr>
            <w:tcW w:w="2972" w:type="dxa"/>
            <w:shd w:val="clear" w:color="000000" w:fill="FFFFFF"/>
            <w:noWrap/>
            <w:vAlign w:val="center"/>
            <w:hideMark/>
          </w:tcPr>
          <w:p w:rsidR="00DD51A1" w:rsidRPr="00DD51A1" w:rsidRDefault="00DD51A1" w:rsidP="00DD51A1">
            <w:pPr>
              <w:rPr>
                <w:rFonts w:eastAsia="Calibri" w:cs="Arial"/>
                <w:sz w:val="24"/>
                <w:lang w:eastAsia="en-AU"/>
              </w:rPr>
            </w:pPr>
            <w:r w:rsidRPr="00DD51A1">
              <w:rPr>
                <w:rFonts w:eastAsia="Calibri" w:cs="Arial"/>
                <w:sz w:val="24"/>
                <w:lang w:eastAsia="en-AU"/>
              </w:rPr>
              <w:t xml:space="preserve">Casual Hours </w:t>
            </w:r>
          </w:p>
        </w:tc>
        <w:tc>
          <w:tcPr>
            <w:tcW w:w="1418" w:type="dxa"/>
            <w:tcBorders>
              <w:top w:val="single" w:sz="4" w:space="0" w:color="auto"/>
              <w:left w:val="nil"/>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1,392</w:t>
            </w:r>
          </w:p>
        </w:tc>
        <w:tc>
          <w:tcPr>
            <w:tcW w:w="85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22%</w:t>
            </w:r>
          </w:p>
        </w:tc>
        <w:tc>
          <w:tcPr>
            <w:tcW w:w="1418"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1,649</w:t>
            </w:r>
          </w:p>
        </w:tc>
        <w:tc>
          <w:tcPr>
            <w:tcW w:w="850"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26%</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+257</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+18%</w:t>
            </w:r>
          </w:p>
        </w:tc>
      </w:tr>
      <w:tr w:rsidR="00DD51A1" w:rsidRPr="00DD51A1" w:rsidTr="00DD51A1">
        <w:trPr>
          <w:trHeight w:val="300"/>
        </w:trPr>
        <w:tc>
          <w:tcPr>
            <w:tcW w:w="2972" w:type="dxa"/>
            <w:shd w:val="clear" w:color="000000" w:fill="FFFFFF"/>
            <w:noWrap/>
            <w:vAlign w:val="center"/>
            <w:hideMark/>
          </w:tcPr>
          <w:p w:rsidR="00DD51A1" w:rsidRPr="00DD51A1" w:rsidRDefault="00DD51A1" w:rsidP="00DD51A1">
            <w:pPr>
              <w:rPr>
                <w:rFonts w:eastAsia="Calibri" w:cs="Arial"/>
                <w:sz w:val="24"/>
                <w:lang w:eastAsia="en-AU"/>
              </w:rPr>
            </w:pPr>
            <w:r w:rsidRPr="00DD51A1">
              <w:rPr>
                <w:rFonts w:eastAsia="Calibri" w:cs="Arial"/>
                <w:sz w:val="24"/>
                <w:lang w:eastAsia="en-AU"/>
              </w:rPr>
              <w:t xml:space="preserve">Extra Hours </w:t>
            </w:r>
          </w:p>
        </w:tc>
        <w:tc>
          <w:tcPr>
            <w:tcW w:w="1418" w:type="dxa"/>
            <w:tcBorders>
              <w:top w:val="single" w:sz="4" w:space="0" w:color="auto"/>
              <w:left w:val="nil"/>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23</w:t>
            </w:r>
          </w:p>
        </w:tc>
        <w:tc>
          <w:tcPr>
            <w:tcW w:w="85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418"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10</w:t>
            </w:r>
          </w:p>
        </w:tc>
        <w:tc>
          <w:tcPr>
            <w:tcW w:w="850"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-13</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-57%</w:t>
            </w:r>
          </w:p>
        </w:tc>
      </w:tr>
      <w:tr w:rsidR="00DD51A1" w:rsidRPr="00DD51A1" w:rsidTr="00DD51A1">
        <w:trPr>
          <w:trHeight w:val="300"/>
        </w:trPr>
        <w:tc>
          <w:tcPr>
            <w:tcW w:w="2972" w:type="dxa"/>
            <w:shd w:val="clear" w:color="000000" w:fill="FFFFFF"/>
            <w:noWrap/>
            <w:vAlign w:val="center"/>
            <w:hideMark/>
          </w:tcPr>
          <w:p w:rsidR="00DD51A1" w:rsidRPr="00DD51A1" w:rsidRDefault="00DD51A1" w:rsidP="00DD51A1">
            <w:pPr>
              <w:rPr>
                <w:rFonts w:eastAsia="Calibri" w:cs="Arial"/>
                <w:sz w:val="24"/>
                <w:lang w:eastAsia="en-AU"/>
              </w:rPr>
            </w:pPr>
            <w:r w:rsidRPr="00DD51A1">
              <w:rPr>
                <w:rFonts w:eastAsia="Calibri" w:cs="Arial"/>
                <w:sz w:val="24"/>
                <w:lang w:eastAsia="en-AU"/>
              </w:rPr>
              <w:t xml:space="preserve">Overtime </w:t>
            </w:r>
          </w:p>
        </w:tc>
        <w:tc>
          <w:tcPr>
            <w:tcW w:w="1418" w:type="dxa"/>
            <w:tcBorders>
              <w:top w:val="single" w:sz="4" w:space="0" w:color="auto"/>
              <w:left w:val="nil"/>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33</w:t>
            </w:r>
          </w:p>
        </w:tc>
        <w:tc>
          <w:tcPr>
            <w:tcW w:w="85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w:t>
            </w:r>
          </w:p>
        </w:tc>
        <w:tc>
          <w:tcPr>
            <w:tcW w:w="1418"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850"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-33</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-100%</w:t>
            </w:r>
          </w:p>
        </w:tc>
      </w:tr>
      <w:tr w:rsidR="00DD51A1" w:rsidRPr="00DD51A1" w:rsidTr="00DD51A1">
        <w:trPr>
          <w:trHeight w:val="300"/>
        </w:trPr>
        <w:tc>
          <w:tcPr>
            <w:tcW w:w="2972" w:type="dxa"/>
            <w:shd w:val="clear" w:color="000000" w:fill="FFFFFF"/>
            <w:noWrap/>
            <w:vAlign w:val="center"/>
            <w:hideMark/>
          </w:tcPr>
          <w:p w:rsidR="00DD51A1" w:rsidRPr="00DD51A1" w:rsidRDefault="00DD51A1" w:rsidP="00DD51A1">
            <w:pPr>
              <w:rPr>
                <w:rFonts w:eastAsia="Calibri" w:cs="Arial"/>
                <w:sz w:val="24"/>
                <w:lang w:eastAsia="en-AU"/>
              </w:rPr>
            </w:pPr>
            <w:r w:rsidRPr="00DD51A1">
              <w:rPr>
                <w:rFonts w:eastAsia="Calibri" w:cs="Arial"/>
                <w:sz w:val="24"/>
                <w:lang w:eastAsia="en-AU"/>
              </w:rPr>
              <w:t>Public Holidays Worked</w:t>
            </w:r>
          </w:p>
        </w:tc>
        <w:tc>
          <w:tcPr>
            <w:tcW w:w="1418" w:type="dxa"/>
            <w:tcBorders>
              <w:top w:val="single" w:sz="4" w:space="0" w:color="auto"/>
              <w:left w:val="nil"/>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85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418"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850"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r>
      <w:tr w:rsidR="00DD51A1" w:rsidRPr="00DD51A1" w:rsidTr="00DD51A1">
        <w:trPr>
          <w:trHeight w:val="300"/>
        </w:trPr>
        <w:tc>
          <w:tcPr>
            <w:tcW w:w="2972" w:type="dxa"/>
            <w:shd w:val="clear" w:color="000000" w:fill="FFFFFF"/>
            <w:noWrap/>
            <w:vAlign w:val="center"/>
            <w:hideMark/>
          </w:tcPr>
          <w:p w:rsidR="00DD51A1" w:rsidRPr="00DD51A1" w:rsidRDefault="00DD51A1" w:rsidP="00DD51A1">
            <w:pPr>
              <w:rPr>
                <w:rFonts w:eastAsia="Calibri" w:cs="Arial"/>
                <w:sz w:val="24"/>
                <w:lang w:eastAsia="en-AU"/>
              </w:rPr>
            </w:pPr>
            <w:r w:rsidRPr="00DD51A1">
              <w:rPr>
                <w:rFonts w:eastAsia="Calibri" w:cs="Arial"/>
                <w:sz w:val="24"/>
                <w:lang w:eastAsia="en-AU"/>
              </w:rPr>
              <w:t xml:space="preserve">Training </w:t>
            </w:r>
          </w:p>
        </w:tc>
        <w:tc>
          <w:tcPr>
            <w:tcW w:w="1418" w:type="dxa"/>
            <w:tcBorders>
              <w:top w:val="single" w:sz="4" w:space="0" w:color="auto"/>
              <w:left w:val="nil"/>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85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418"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850"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r>
      <w:tr w:rsidR="00DD51A1" w:rsidRPr="00DD51A1" w:rsidTr="00DD51A1">
        <w:trPr>
          <w:trHeight w:val="300"/>
        </w:trPr>
        <w:tc>
          <w:tcPr>
            <w:tcW w:w="2972" w:type="dxa"/>
            <w:shd w:val="clear" w:color="000000" w:fill="FFFFFF"/>
            <w:noWrap/>
            <w:vAlign w:val="center"/>
            <w:hideMark/>
          </w:tcPr>
          <w:p w:rsidR="00DD51A1" w:rsidRPr="00DD51A1" w:rsidRDefault="00DD51A1" w:rsidP="00DD51A1">
            <w:pPr>
              <w:rPr>
                <w:rFonts w:eastAsia="Calibri" w:cs="Arial"/>
                <w:sz w:val="24"/>
                <w:lang w:eastAsia="en-AU"/>
              </w:rPr>
            </w:pPr>
            <w:r w:rsidRPr="00DD51A1">
              <w:rPr>
                <w:rFonts w:eastAsia="Calibri" w:cs="Arial"/>
                <w:sz w:val="24"/>
                <w:lang w:eastAsia="en-AU"/>
              </w:rPr>
              <w:t xml:space="preserve">Annual Leave </w:t>
            </w:r>
          </w:p>
        </w:tc>
        <w:tc>
          <w:tcPr>
            <w:tcW w:w="1418" w:type="dxa"/>
            <w:tcBorders>
              <w:top w:val="single" w:sz="4" w:space="0" w:color="auto"/>
              <w:left w:val="nil"/>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698</w:t>
            </w:r>
          </w:p>
        </w:tc>
        <w:tc>
          <w:tcPr>
            <w:tcW w:w="85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11%</w:t>
            </w:r>
          </w:p>
        </w:tc>
        <w:tc>
          <w:tcPr>
            <w:tcW w:w="1418"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385</w:t>
            </w:r>
          </w:p>
        </w:tc>
        <w:tc>
          <w:tcPr>
            <w:tcW w:w="850"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6%</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-314</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-45%</w:t>
            </w:r>
          </w:p>
        </w:tc>
      </w:tr>
      <w:tr w:rsidR="00DD51A1" w:rsidRPr="00DD51A1" w:rsidTr="00DD51A1">
        <w:trPr>
          <w:trHeight w:val="300"/>
        </w:trPr>
        <w:tc>
          <w:tcPr>
            <w:tcW w:w="2972" w:type="dxa"/>
            <w:shd w:val="clear" w:color="000000" w:fill="FFFFFF"/>
            <w:noWrap/>
            <w:vAlign w:val="center"/>
            <w:hideMark/>
          </w:tcPr>
          <w:p w:rsidR="00DD51A1" w:rsidRPr="00DD51A1" w:rsidRDefault="00DD51A1" w:rsidP="00DD51A1">
            <w:pPr>
              <w:rPr>
                <w:rFonts w:eastAsia="Calibri" w:cs="Arial"/>
                <w:sz w:val="24"/>
                <w:lang w:eastAsia="en-AU"/>
              </w:rPr>
            </w:pPr>
            <w:r w:rsidRPr="00DD51A1">
              <w:rPr>
                <w:rFonts w:eastAsia="Calibri" w:cs="Arial"/>
                <w:sz w:val="24"/>
                <w:lang w:eastAsia="en-AU"/>
              </w:rPr>
              <w:t xml:space="preserve">Personal Leave </w:t>
            </w:r>
          </w:p>
        </w:tc>
        <w:tc>
          <w:tcPr>
            <w:tcW w:w="1418" w:type="dxa"/>
            <w:tcBorders>
              <w:top w:val="single" w:sz="4" w:space="0" w:color="auto"/>
              <w:left w:val="nil"/>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255</w:t>
            </w:r>
          </w:p>
        </w:tc>
        <w:tc>
          <w:tcPr>
            <w:tcW w:w="85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4%</w:t>
            </w:r>
          </w:p>
        </w:tc>
        <w:tc>
          <w:tcPr>
            <w:tcW w:w="1418"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244</w:t>
            </w:r>
          </w:p>
        </w:tc>
        <w:tc>
          <w:tcPr>
            <w:tcW w:w="850"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4%</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-11</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-4%</w:t>
            </w:r>
          </w:p>
        </w:tc>
      </w:tr>
      <w:tr w:rsidR="00DD51A1" w:rsidRPr="00DD51A1" w:rsidTr="00DD51A1">
        <w:trPr>
          <w:trHeight w:val="300"/>
        </w:trPr>
        <w:tc>
          <w:tcPr>
            <w:tcW w:w="2972" w:type="dxa"/>
            <w:shd w:val="clear" w:color="000000" w:fill="FFFFFF"/>
            <w:noWrap/>
            <w:vAlign w:val="center"/>
            <w:hideMark/>
          </w:tcPr>
          <w:p w:rsidR="00DD51A1" w:rsidRPr="00DD51A1" w:rsidRDefault="00DD51A1" w:rsidP="00DD51A1">
            <w:pPr>
              <w:rPr>
                <w:rFonts w:eastAsia="Calibri" w:cs="Arial"/>
                <w:sz w:val="24"/>
                <w:lang w:eastAsia="en-AU"/>
              </w:rPr>
            </w:pPr>
            <w:r w:rsidRPr="00DD51A1">
              <w:rPr>
                <w:rFonts w:eastAsia="Calibri" w:cs="Arial"/>
                <w:sz w:val="24"/>
                <w:lang w:eastAsia="en-AU"/>
              </w:rPr>
              <w:t xml:space="preserve">AWOL </w:t>
            </w:r>
          </w:p>
        </w:tc>
        <w:tc>
          <w:tcPr>
            <w:tcW w:w="1418" w:type="dxa"/>
            <w:tcBorders>
              <w:top w:val="single" w:sz="4" w:space="0" w:color="auto"/>
              <w:left w:val="nil"/>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120</w:t>
            </w:r>
          </w:p>
        </w:tc>
        <w:tc>
          <w:tcPr>
            <w:tcW w:w="85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w:t>
            </w:r>
          </w:p>
        </w:tc>
        <w:tc>
          <w:tcPr>
            <w:tcW w:w="1418"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201</w:t>
            </w:r>
          </w:p>
        </w:tc>
        <w:tc>
          <w:tcPr>
            <w:tcW w:w="850"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+81</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+67%</w:t>
            </w:r>
          </w:p>
        </w:tc>
      </w:tr>
      <w:tr w:rsidR="00DD51A1" w:rsidRPr="00DD51A1" w:rsidTr="00DD51A1">
        <w:trPr>
          <w:trHeight w:val="300"/>
        </w:trPr>
        <w:tc>
          <w:tcPr>
            <w:tcW w:w="2972" w:type="dxa"/>
            <w:shd w:val="clear" w:color="000000" w:fill="FFFFFF"/>
            <w:noWrap/>
            <w:vAlign w:val="center"/>
          </w:tcPr>
          <w:p w:rsidR="00DD51A1" w:rsidRPr="00DD51A1" w:rsidRDefault="00DD51A1" w:rsidP="00DD51A1">
            <w:pPr>
              <w:rPr>
                <w:rFonts w:eastAsia="Calibri" w:cs="Arial"/>
                <w:sz w:val="24"/>
                <w:lang w:eastAsia="en-AU"/>
              </w:rPr>
            </w:pPr>
            <w:r w:rsidRPr="00DD51A1">
              <w:rPr>
                <w:rFonts w:eastAsia="Calibri" w:cs="Arial"/>
                <w:sz w:val="24"/>
                <w:lang w:eastAsia="en-AU"/>
              </w:rPr>
              <w:t>AWOL-Casual</w:t>
            </w:r>
          </w:p>
        </w:tc>
        <w:tc>
          <w:tcPr>
            <w:tcW w:w="1418" w:type="dxa"/>
            <w:tcBorders>
              <w:top w:val="single" w:sz="4" w:space="0" w:color="auto"/>
              <w:left w:val="nil"/>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85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418"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850"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r>
      <w:tr w:rsidR="00DD51A1" w:rsidRPr="00DD51A1" w:rsidTr="00DD51A1">
        <w:trPr>
          <w:trHeight w:val="300"/>
        </w:trPr>
        <w:tc>
          <w:tcPr>
            <w:tcW w:w="2972" w:type="dxa"/>
            <w:shd w:val="clear" w:color="000000" w:fill="FFFFFF"/>
            <w:noWrap/>
            <w:vAlign w:val="center"/>
            <w:hideMark/>
          </w:tcPr>
          <w:p w:rsidR="00DD51A1" w:rsidRPr="00DD51A1" w:rsidRDefault="00DD51A1" w:rsidP="00DD51A1">
            <w:pPr>
              <w:rPr>
                <w:rFonts w:eastAsia="Calibri" w:cs="Arial"/>
                <w:sz w:val="24"/>
                <w:lang w:eastAsia="en-AU"/>
              </w:rPr>
            </w:pPr>
            <w:r w:rsidRPr="00DD51A1">
              <w:rPr>
                <w:rFonts w:eastAsia="Calibri" w:cs="Arial"/>
                <w:sz w:val="24"/>
                <w:lang w:eastAsia="en-AU"/>
              </w:rPr>
              <w:t xml:space="preserve">LWOP </w:t>
            </w:r>
          </w:p>
        </w:tc>
        <w:tc>
          <w:tcPr>
            <w:tcW w:w="1418" w:type="dxa"/>
            <w:tcBorders>
              <w:top w:val="single" w:sz="4" w:space="0" w:color="auto"/>
              <w:left w:val="nil"/>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298</w:t>
            </w:r>
          </w:p>
        </w:tc>
        <w:tc>
          <w:tcPr>
            <w:tcW w:w="85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5%</w:t>
            </w:r>
          </w:p>
        </w:tc>
        <w:tc>
          <w:tcPr>
            <w:tcW w:w="1418"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133</w:t>
            </w:r>
          </w:p>
        </w:tc>
        <w:tc>
          <w:tcPr>
            <w:tcW w:w="850"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-165</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-55%</w:t>
            </w:r>
          </w:p>
        </w:tc>
      </w:tr>
      <w:tr w:rsidR="00DD51A1" w:rsidRPr="00DD51A1" w:rsidTr="00DD51A1">
        <w:trPr>
          <w:trHeight w:val="300"/>
        </w:trPr>
        <w:tc>
          <w:tcPr>
            <w:tcW w:w="2972" w:type="dxa"/>
            <w:shd w:val="clear" w:color="000000" w:fill="FFFFFF"/>
            <w:noWrap/>
            <w:vAlign w:val="center"/>
          </w:tcPr>
          <w:p w:rsidR="00DD51A1" w:rsidRPr="00DD51A1" w:rsidRDefault="00DD51A1" w:rsidP="00DD51A1">
            <w:pPr>
              <w:rPr>
                <w:rFonts w:eastAsia="Calibri" w:cs="Arial"/>
                <w:sz w:val="24"/>
                <w:lang w:eastAsia="en-AU"/>
              </w:rPr>
            </w:pPr>
            <w:r w:rsidRPr="00DD51A1">
              <w:rPr>
                <w:rFonts w:eastAsia="Calibri" w:cs="Arial"/>
                <w:sz w:val="24"/>
                <w:lang w:eastAsia="en-AU"/>
              </w:rPr>
              <w:t>Public Holiday</w:t>
            </w:r>
          </w:p>
        </w:tc>
        <w:tc>
          <w:tcPr>
            <w:tcW w:w="1418" w:type="dxa"/>
            <w:tcBorders>
              <w:top w:val="single" w:sz="4" w:space="0" w:color="auto"/>
              <w:left w:val="nil"/>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85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418"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850"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r>
      <w:tr w:rsidR="00DD51A1" w:rsidRPr="00DD51A1" w:rsidTr="00DD51A1">
        <w:trPr>
          <w:trHeight w:val="300"/>
        </w:trPr>
        <w:tc>
          <w:tcPr>
            <w:tcW w:w="2972" w:type="dxa"/>
            <w:shd w:val="clear" w:color="000000" w:fill="FFFFFF"/>
            <w:noWrap/>
            <w:vAlign w:val="center"/>
            <w:hideMark/>
          </w:tcPr>
          <w:p w:rsidR="00DD51A1" w:rsidRPr="00DD51A1" w:rsidRDefault="00DD51A1" w:rsidP="00DD51A1">
            <w:pPr>
              <w:rPr>
                <w:rFonts w:eastAsia="Calibri" w:cs="Arial"/>
                <w:sz w:val="24"/>
                <w:lang w:eastAsia="en-AU"/>
              </w:rPr>
            </w:pPr>
            <w:r w:rsidRPr="00DD51A1">
              <w:rPr>
                <w:rFonts w:eastAsia="Calibri" w:cs="Arial"/>
                <w:sz w:val="24"/>
                <w:lang w:eastAsia="en-AU"/>
              </w:rPr>
              <w:t xml:space="preserve">Workers Compensation </w:t>
            </w:r>
          </w:p>
        </w:tc>
        <w:tc>
          <w:tcPr>
            <w:tcW w:w="1418" w:type="dxa"/>
            <w:tcBorders>
              <w:top w:val="single" w:sz="4" w:space="0" w:color="auto"/>
              <w:left w:val="nil"/>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85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418"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850" w:type="dxa"/>
            <w:tcBorders>
              <w:top w:val="single" w:sz="4" w:space="0" w:color="auto"/>
              <w:left w:val="single" w:sz="4" w:space="0" w:color="auto"/>
              <w:bottom w:val="single" w:sz="4" w:space="0" w:color="auto"/>
              <w:right w:val="single" w:sz="4" w:space="0" w:color="auto"/>
            </w:tcBorders>
            <w:shd w:val="clear" w:color="000000" w:fill="F2F2F2"/>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27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r>
    </w:tbl>
    <w:p w:rsidR="00DD51A1" w:rsidRPr="00DD51A1" w:rsidRDefault="00DD51A1" w:rsidP="00DD51A1">
      <w:pPr>
        <w:jc w:val="center"/>
        <w:rPr>
          <w:rFonts w:cs="Arial"/>
          <w:color w:val="FF0000"/>
          <w:lang w:val="en-US"/>
        </w:rPr>
      </w:pPr>
      <w:r w:rsidRPr="00DD51A1">
        <w:rPr>
          <w:rFonts w:cs="Arial"/>
          <w:b/>
          <w:lang w:val="en-GB"/>
        </w:rPr>
        <w:br/>
        <w:t xml:space="preserve">Table 1: </w:t>
      </w:r>
      <w:r w:rsidRPr="00DD51A1">
        <w:rPr>
          <w:rFonts w:cs="Arial"/>
          <w:lang w:val="en-US"/>
        </w:rPr>
        <w:t>Monthly Comparisons – Raw Hours and Percentages</w:t>
      </w:r>
    </w:p>
    <w:p w:rsidR="00DD51A1" w:rsidRPr="00DD51A1" w:rsidRDefault="00DD51A1" w:rsidP="00DD51A1">
      <w:pPr>
        <w:jc w:val="center"/>
        <w:rPr>
          <w:rFonts w:cs="Arial"/>
          <w:lang w:val="en-US"/>
        </w:rPr>
      </w:pPr>
    </w:p>
    <w:p w:rsidR="00DD51A1" w:rsidRPr="00DD51A1" w:rsidRDefault="00DD51A1" w:rsidP="00DD51A1">
      <w:pPr>
        <w:jc w:val="center"/>
        <w:rPr>
          <w:rFonts w:cs="Arial"/>
          <w:lang w:val="en-US"/>
        </w:rPr>
      </w:pPr>
    </w:p>
    <w:p w:rsidR="00DD51A1" w:rsidRPr="00DD51A1" w:rsidRDefault="00DD51A1" w:rsidP="00DD51A1">
      <w:pPr>
        <w:keepNext/>
        <w:outlineLvl w:val="2"/>
        <w:rPr>
          <w:rFonts w:cs="Arial"/>
          <w:bCs/>
          <w:u w:val="single"/>
          <w:lang w:val="en-US"/>
        </w:rPr>
      </w:pPr>
      <w:r w:rsidRPr="00DD51A1">
        <w:rPr>
          <w:rFonts w:cs="Arial"/>
          <w:b/>
          <w:bCs/>
          <w:u w:val="single"/>
          <w:lang w:val="en-US"/>
        </w:rPr>
        <w:t xml:space="preserve">Charts </w:t>
      </w:r>
    </w:p>
    <w:p w:rsidR="00DD51A1" w:rsidRPr="00DD51A1" w:rsidRDefault="00DD51A1" w:rsidP="00DD51A1">
      <w:pPr>
        <w:keepNext/>
        <w:outlineLvl w:val="2"/>
        <w:rPr>
          <w:rFonts w:cs="Arial"/>
          <w:b/>
          <w:bCs/>
          <w:u w:val="single"/>
          <w:lang w:val="en-US"/>
        </w:rPr>
      </w:pPr>
      <w:r w:rsidRPr="00DD51A1">
        <w:rPr>
          <w:rFonts w:cs="Arial"/>
          <w:b/>
          <w:bCs/>
          <w:u w:val="single"/>
          <w:lang w:val="en-US"/>
        </w:rPr>
        <w:br/>
        <w:t xml:space="preserve">Length of Services </w:t>
      </w:r>
    </w:p>
    <w:p w:rsidR="00DD51A1" w:rsidRPr="00DD51A1" w:rsidRDefault="00DD51A1" w:rsidP="00DD51A1">
      <w:pPr>
        <w:rPr>
          <w:lang w:val="en-US"/>
        </w:rPr>
      </w:pPr>
      <w:r w:rsidRPr="00DD51A1">
        <w:rPr>
          <w:noProof/>
          <w:lang w:eastAsia="en-AU"/>
        </w:rPr>
        <w:drawing>
          <wp:inline distT="0" distB="0" distL="0" distR="0" wp14:anchorId="03FA7E03" wp14:editId="3BC0E97E">
            <wp:extent cx="5803900" cy="2883535"/>
            <wp:effectExtent l="0" t="0" r="635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03900" cy="2883535"/>
                    </a:xfrm>
                    <a:prstGeom prst="rect">
                      <a:avLst/>
                    </a:prstGeom>
                    <a:noFill/>
                  </pic:spPr>
                </pic:pic>
              </a:graphicData>
            </a:graphic>
          </wp:inline>
        </w:drawing>
      </w:r>
    </w:p>
    <w:p w:rsidR="00DD51A1" w:rsidRPr="00DD51A1" w:rsidRDefault="00DD51A1" w:rsidP="00DD51A1">
      <w:pPr>
        <w:rPr>
          <w:rFonts w:cs="Arial"/>
          <w:noProof/>
          <w:color w:val="FF0000"/>
          <w:lang w:val="en-US"/>
        </w:rPr>
      </w:pPr>
      <w:r w:rsidRPr="00DD51A1">
        <w:rPr>
          <w:rFonts w:ascii="Tahoma" w:hAnsi="Tahoma" w:cs="Tahoma"/>
          <w:color w:val="000000"/>
          <w:sz w:val="24"/>
          <w:lang w:val="en-US" w:eastAsia="en-AU"/>
        </w:rPr>
        <w:t> </w:t>
      </w:r>
      <w:r w:rsidRPr="00DD51A1">
        <w:rPr>
          <w:noProof/>
          <w:color w:val="FF0000"/>
          <w:lang w:val="en-US"/>
        </w:rPr>
        <w:t xml:space="preserve">                                                     </w:t>
      </w:r>
      <w:r w:rsidRPr="00DD51A1">
        <w:rPr>
          <w:rFonts w:cs="Arial"/>
          <w:b/>
          <w:noProof/>
          <w:lang w:val="en-US"/>
        </w:rPr>
        <w:t>Chart 3:</w:t>
      </w:r>
      <w:r w:rsidRPr="00DD51A1">
        <w:rPr>
          <w:rFonts w:cs="Arial"/>
          <w:noProof/>
          <w:lang w:val="en-US"/>
        </w:rPr>
        <w:t xml:space="preserve"> Length of Services</w:t>
      </w:r>
    </w:p>
    <w:p w:rsidR="00DD51A1" w:rsidRPr="00DD51A1" w:rsidRDefault="00DD51A1" w:rsidP="00DD51A1">
      <w:pPr>
        <w:ind w:left="2160" w:firstLine="720"/>
        <w:rPr>
          <w:rFonts w:cs="Arial"/>
          <w:noProof/>
          <w:szCs w:val="22"/>
          <w:lang w:eastAsia="en-AU"/>
        </w:rPr>
      </w:pPr>
    </w:p>
    <w:p w:rsidR="00DD51A1" w:rsidRPr="00DD51A1" w:rsidRDefault="00DD51A1" w:rsidP="00DD51A1">
      <w:pPr>
        <w:ind w:left="2160" w:firstLine="720"/>
        <w:rPr>
          <w:rFonts w:cs="Arial"/>
          <w:noProof/>
          <w:szCs w:val="22"/>
          <w:lang w:eastAsia="en-AU"/>
        </w:rPr>
      </w:pPr>
    </w:p>
    <w:p w:rsidR="00DD51A1" w:rsidRPr="00DD51A1" w:rsidRDefault="00DD51A1" w:rsidP="00DD51A1">
      <w:pPr>
        <w:rPr>
          <w:rFonts w:ascii="Times New Roman" w:hAnsi="Times New Roman"/>
          <w:b/>
          <w:noProof/>
          <w:sz w:val="24"/>
          <w:lang w:eastAsia="en-AU"/>
        </w:rPr>
      </w:pPr>
      <w:r w:rsidRPr="00DD51A1">
        <w:rPr>
          <w:rFonts w:cs="Arial"/>
          <w:bCs/>
          <w:u w:val="single"/>
          <w:lang w:val="en-US"/>
        </w:rPr>
        <w:t>Age Group</w:t>
      </w:r>
      <w:r w:rsidRPr="00DD51A1">
        <w:rPr>
          <w:rFonts w:cs="Arial"/>
          <w:bCs/>
          <w:u w:val="single"/>
          <w:lang w:val="en-US"/>
        </w:rPr>
        <w:br/>
      </w:r>
      <w:r w:rsidRPr="00DD51A1">
        <w:rPr>
          <w:rFonts w:cs="Arial"/>
          <w:bCs/>
          <w:noProof/>
          <w:u w:val="single"/>
          <w:lang w:eastAsia="en-AU"/>
        </w:rPr>
        <w:drawing>
          <wp:inline distT="0" distB="0" distL="0" distR="0" wp14:anchorId="72CA6DA6" wp14:editId="5ADD6234">
            <wp:extent cx="5803900" cy="2883535"/>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803900" cy="2883535"/>
                    </a:xfrm>
                    <a:prstGeom prst="rect">
                      <a:avLst/>
                    </a:prstGeom>
                    <a:noFill/>
                  </pic:spPr>
                </pic:pic>
              </a:graphicData>
            </a:graphic>
          </wp:inline>
        </w:drawing>
      </w:r>
    </w:p>
    <w:p w:rsidR="00DD51A1" w:rsidRPr="00DD51A1" w:rsidRDefault="00DD51A1" w:rsidP="00DD51A1">
      <w:pPr>
        <w:jc w:val="center"/>
        <w:rPr>
          <w:rFonts w:cs="Arial"/>
          <w:szCs w:val="22"/>
          <w:lang w:val="en-US" w:eastAsia="en-AU"/>
        </w:rPr>
      </w:pPr>
      <w:r w:rsidRPr="00DD51A1">
        <w:rPr>
          <w:rFonts w:cs="Arial"/>
          <w:b/>
          <w:bCs/>
          <w:szCs w:val="22"/>
          <w:lang w:val="en-US" w:eastAsia="en-AU"/>
        </w:rPr>
        <w:t xml:space="preserve">Chart 4: </w:t>
      </w:r>
      <w:r w:rsidRPr="00DD51A1">
        <w:rPr>
          <w:rFonts w:cs="Arial"/>
          <w:szCs w:val="22"/>
          <w:lang w:val="en-US" w:eastAsia="en-AU"/>
        </w:rPr>
        <w:t>Distribution of Ages</w:t>
      </w:r>
    </w:p>
    <w:p w:rsidR="00DD51A1" w:rsidRPr="00DD51A1" w:rsidRDefault="00DD51A1" w:rsidP="00DD51A1">
      <w:pPr>
        <w:jc w:val="center"/>
        <w:rPr>
          <w:rFonts w:cs="Arial"/>
          <w:szCs w:val="22"/>
          <w:lang w:val="en-US" w:eastAsia="en-AU"/>
        </w:rPr>
      </w:pPr>
    </w:p>
    <w:p w:rsidR="00DD51A1" w:rsidRPr="00DD51A1" w:rsidRDefault="00DD51A1" w:rsidP="00DD51A1">
      <w:pPr>
        <w:keepNext/>
        <w:outlineLvl w:val="2"/>
        <w:rPr>
          <w:rFonts w:cs="Arial"/>
          <w:bCs/>
          <w:color w:val="323E4F"/>
          <w:u w:val="single"/>
          <w:lang w:val="en-GB"/>
        </w:rPr>
      </w:pPr>
      <w:r w:rsidRPr="00DD51A1">
        <w:rPr>
          <w:rFonts w:cs="Arial"/>
          <w:b/>
          <w:bCs/>
          <w:color w:val="323E4F"/>
          <w:u w:val="single"/>
          <w:lang w:val="en-GB"/>
        </w:rPr>
        <w:t>Demographics</w:t>
      </w:r>
    </w:p>
    <w:p w:rsidR="00DD51A1" w:rsidRPr="00DD51A1" w:rsidRDefault="00DD51A1" w:rsidP="00DD51A1">
      <w:pPr>
        <w:jc w:val="center"/>
        <w:rPr>
          <w:rFonts w:cs="Arial"/>
          <w:b/>
          <w:sz w:val="24"/>
          <w:lang w:val="en-GB" w:eastAsia="en-AU"/>
        </w:rPr>
      </w:pPr>
    </w:p>
    <w:tbl>
      <w:tblPr>
        <w:tblW w:w="9479" w:type="dxa"/>
        <w:tblInd w:w="-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2268"/>
        <w:gridCol w:w="1265"/>
        <w:gridCol w:w="1117"/>
        <w:gridCol w:w="1132"/>
        <w:gridCol w:w="1096"/>
        <w:gridCol w:w="1300"/>
        <w:gridCol w:w="1301"/>
      </w:tblGrid>
      <w:tr w:rsidR="00DD51A1" w:rsidRPr="00DD51A1" w:rsidTr="00DD51A1">
        <w:trPr>
          <w:trHeight w:val="362"/>
        </w:trPr>
        <w:tc>
          <w:tcPr>
            <w:tcW w:w="2268" w:type="dxa"/>
            <w:shd w:val="clear" w:color="auto" w:fill="002060"/>
            <w:noWrap/>
            <w:vAlign w:val="center"/>
            <w:hideMark/>
          </w:tcPr>
          <w:p w:rsidR="00DD51A1" w:rsidRPr="00DD51A1" w:rsidRDefault="00DD51A1" w:rsidP="00DD51A1">
            <w:pPr>
              <w:ind w:firstLineChars="100" w:firstLine="240"/>
              <w:jc w:val="center"/>
              <w:rPr>
                <w:rFonts w:cs="Arial"/>
                <w:b/>
                <w:color w:val="FFFFFF"/>
                <w:sz w:val="24"/>
                <w:lang w:val="en-US" w:eastAsia="en-AU"/>
              </w:rPr>
            </w:pPr>
            <w:r w:rsidRPr="00DD51A1">
              <w:rPr>
                <w:rFonts w:cs="Arial"/>
                <w:b/>
                <w:color w:val="FFFFFF"/>
                <w:sz w:val="24"/>
                <w:lang w:val="en-US" w:eastAsia="en-AU"/>
              </w:rPr>
              <w:t>Description</w:t>
            </w:r>
          </w:p>
        </w:tc>
        <w:tc>
          <w:tcPr>
            <w:tcW w:w="1265" w:type="dxa"/>
            <w:tcBorders>
              <w:bottom w:val="single" w:sz="4" w:space="0" w:color="auto"/>
            </w:tcBorders>
            <w:shd w:val="clear" w:color="auto" w:fill="002060"/>
            <w:noWrap/>
            <w:vAlign w:val="center"/>
            <w:hideMark/>
          </w:tcPr>
          <w:p w:rsidR="00DD51A1" w:rsidRPr="00DD51A1" w:rsidRDefault="00DD51A1" w:rsidP="00DD51A1">
            <w:pPr>
              <w:ind w:firstLineChars="100" w:firstLine="240"/>
              <w:jc w:val="center"/>
              <w:rPr>
                <w:rFonts w:cs="Arial"/>
                <w:b/>
                <w:color w:val="FFFFFF"/>
                <w:sz w:val="24"/>
                <w:lang w:val="en-US" w:eastAsia="en-AU"/>
              </w:rPr>
            </w:pPr>
            <w:r w:rsidRPr="00DD51A1">
              <w:rPr>
                <w:rFonts w:cs="Arial"/>
                <w:b/>
                <w:color w:val="FFFFFF"/>
                <w:sz w:val="24"/>
                <w:lang w:val="en-US" w:eastAsia="en-AU"/>
              </w:rPr>
              <w:t>Wurr.</w:t>
            </w:r>
          </w:p>
        </w:tc>
        <w:tc>
          <w:tcPr>
            <w:tcW w:w="1117" w:type="dxa"/>
            <w:tcBorders>
              <w:bottom w:val="single" w:sz="4" w:space="0" w:color="auto"/>
            </w:tcBorders>
            <w:shd w:val="clear" w:color="auto" w:fill="002060"/>
            <w:noWrap/>
            <w:vAlign w:val="center"/>
            <w:hideMark/>
          </w:tcPr>
          <w:p w:rsidR="00DD51A1" w:rsidRPr="00DD51A1" w:rsidRDefault="00DD51A1" w:rsidP="00DD51A1">
            <w:pPr>
              <w:ind w:firstLineChars="100" w:firstLine="240"/>
              <w:jc w:val="center"/>
              <w:rPr>
                <w:rFonts w:cs="Arial"/>
                <w:b/>
                <w:color w:val="FFFFFF"/>
                <w:sz w:val="24"/>
                <w:lang w:val="en-US" w:eastAsia="en-AU"/>
              </w:rPr>
            </w:pPr>
            <w:r w:rsidRPr="00DD51A1">
              <w:rPr>
                <w:rFonts w:cs="Arial"/>
                <w:b/>
                <w:color w:val="FFFFFF"/>
                <w:sz w:val="24"/>
                <w:lang w:val="en-US" w:eastAsia="en-AU"/>
              </w:rPr>
              <w:t>Pirl.</w:t>
            </w:r>
          </w:p>
        </w:tc>
        <w:tc>
          <w:tcPr>
            <w:tcW w:w="1132" w:type="dxa"/>
            <w:tcBorders>
              <w:bottom w:val="single" w:sz="4" w:space="0" w:color="auto"/>
            </w:tcBorders>
            <w:shd w:val="clear" w:color="auto" w:fill="002060"/>
            <w:noWrap/>
            <w:vAlign w:val="center"/>
            <w:hideMark/>
          </w:tcPr>
          <w:p w:rsidR="00DD51A1" w:rsidRPr="00DD51A1" w:rsidRDefault="00DD51A1" w:rsidP="00DD51A1">
            <w:pPr>
              <w:ind w:firstLineChars="100" w:firstLine="240"/>
              <w:jc w:val="center"/>
              <w:rPr>
                <w:rFonts w:cs="Arial"/>
                <w:b/>
                <w:color w:val="FFFFFF"/>
                <w:sz w:val="24"/>
                <w:lang w:val="en-US" w:eastAsia="en-AU"/>
              </w:rPr>
            </w:pPr>
            <w:r w:rsidRPr="00DD51A1">
              <w:rPr>
                <w:rFonts w:cs="Arial"/>
                <w:b/>
                <w:color w:val="FFFFFF"/>
                <w:sz w:val="24"/>
                <w:lang w:val="en-US" w:eastAsia="en-AU"/>
              </w:rPr>
              <w:t>Mili.</w:t>
            </w:r>
          </w:p>
        </w:tc>
        <w:tc>
          <w:tcPr>
            <w:tcW w:w="1096" w:type="dxa"/>
            <w:tcBorders>
              <w:bottom w:val="single" w:sz="4" w:space="0" w:color="auto"/>
            </w:tcBorders>
            <w:shd w:val="clear" w:color="auto" w:fill="002060"/>
            <w:noWrap/>
            <w:vAlign w:val="center"/>
            <w:hideMark/>
          </w:tcPr>
          <w:p w:rsidR="00DD51A1" w:rsidRPr="00DD51A1" w:rsidRDefault="00DD51A1" w:rsidP="00DD51A1">
            <w:pPr>
              <w:ind w:firstLineChars="100" w:firstLine="240"/>
              <w:jc w:val="center"/>
              <w:rPr>
                <w:rFonts w:cs="Arial"/>
                <w:b/>
                <w:color w:val="FFFFFF"/>
                <w:sz w:val="24"/>
                <w:lang w:val="en-US" w:eastAsia="en-AU"/>
              </w:rPr>
            </w:pPr>
            <w:r w:rsidRPr="00DD51A1">
              <w:rPr>
                <w:rFonts w:cs="Arial"/>
                <w:b/>
                <w:color w:val="FFFFFF"/>
                <w:sz w:val="24"/>
                <w:lang w:val="en-US" w:eastAsia="en-AU"/>
              </w:rPr>
              <w:t>Dar.</w:t>
            </w:r>
          </w:p>
        </w:tc>
        <w:tc>
          <w:tcPr>
            <w:tcW w:w="1300" w:type="dxa"/>
            <w:tcBorders>
              <w:bottom w:val="single" w:sz="4" w:space="0" w:color="auto"/>
            </w:tcBorders>
            <w:shd w:val="clear" w:color="auto" w:fill="002060"/>
            <w:noWrap/>
            <w:vAlign w:val="center"/>
            <w:hideMark/>
          </w:tcPr>
          <w:p w:rsidR="00DD51A1" w:rsidRPr="00DD51A1" w:rsidRDefault="00DD51A1" w:rsidP="00DD51A1">
            <w:pPr>
              <w:ind w:firstLineChars="100" w:firstLine="240"/>
              <w:jc w:val="center"/>
              <w:rPr>
                <w:rFonts w:cs="Arial"/>
                <w:b/>
                <w:color w:val="FFFFFF"/>
                <w:sz w:val="24"/>
                <w:lang w:val="en-US" w:eastAsia="en-AU"/>
              </w:rPr>
            </w:pPr>
            <w:r w:rsidRPr="00DD51A1">
              <w:rPr>
                <w:rFonts w:cs="Arial"/>
                <w:b/>
                <w:color w:val="FFFFFF"/>
                <w:sz w:val="24"/>
                <w:lang w:val="en-US" w:eastAsia="en-AU"/>
              </w:rPr>
              <w:t>Total</w:t>
            </w:r>
          </w:p>
        </w:tc>
        <w:tc>
          <w:tcPr>
            <w:tcW w:w="1301" w:type="dxa"/>
            <w:tcBorders>
              <w:bottom w:val="single" w:sz="4" w:space="0" w:color="auto"/>
            </w:tcBorders>
            <w:shd w:val="clear" w:color="auto" w:fill="002060"/>
            <w:noWrap/>
            <w:vAlign w:val="center"/>
            <w:hideMark/>
          </w:tcPr>
          <w:p w:rsidR="00DD51A1" w:rsidRPr="00DD51A1" w:rsidRDefault="00DD51A1" w:rsidP="00DD51A1">
            <w:pPr>
              <w:jc w:val="center"/>
              <w:rPr>
                <w:rFonts w:cs="Arial"/>
                <w:b/>
                <w:color w:val="FFFFFF"/>
                <w:sz w:val="24"/>
                <w:lang w:val="en-US" w:eastAsia="en-AU"/>
              </w:rPr>
            </w:pPr>
            <w:r w:rsidRPr="00DD51A1">
              <w:rPr>
                <w:rFonts w:cs="Arial"/>
                <w:b/>
                <w:color w:val="FFFFFF"/>
                <w:sz w:val="24"/>
                <w:lang w:val="en-US" w:eastAsia="en-AU"/>
              </w:rPr>
              <w:t>%</w:t>
            </w: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Male</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48</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11</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16</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5</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80</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70%</w:t>
            </w: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Female</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19</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8</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7</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34</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30%</w:t>
            </w:r>
          </w:p>
        </w:tc>
      </w:tr>
      <w:tr w:rsidR="00DD51A1" w:rsidRPr="00DD51A1" w:rsidTr="00DD51A1">
        <w:trPr>
          <w:trHeight w:val="301"/>
        </w:trPr>
        <w:tc>
          <w:tcPr>
            <w:tcW w:w="9479" w:type="dxa"/>
            <w:gridSpan w:val="7"/>
            <w:shd w:val="clear" w:color="auto" w:fill="auto"/>
            <w:noWrap/>
            <w:vAlign w:val="center"/>
          </w:tcPr>
          <w:p w:rsidR="00DD51A1" w:rsidRPr="00DD51A1" w:rsidRDefault="00DD51A1" w:rsidP="00DD51A1">
            <w:pPr>
              <w:jc w:val="right"/>
              <w:rPr>
                <w:rFonts w:cs="Arial"/>
                <w:sz w:val="24"/>
                <w:lang w:val="en-US"/>
              </w:rPr>
            </w:pPr>
          </w:p>
        </w:tc>
      </w:tr>
      <w:tr w:rsidR="00DD51A1" w:rsidRPr="00DD51A1" w:rsidTr="00DD51A1">
        <w:trPr>
          <w:trHeight w:val="301"/>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ATSI</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59</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19</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17</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97</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76%</w:t>
            </w:r>
          </w:p>
        </w:tc>
      </w:tr>
      <w:tr w:rsidR="00DD51A1" w:rsidRPr="00DD51A1" w:rsidTr="00DD51A1">
        <w:trPr>
          <w:trHeight w:val="301"/>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NON-ATSI</w:t>
            </w:r>
          </w:p>
        </w:tc>
        <w:tc>
          <w:tcPr>
            <w:tcW w:w="1265" w:type="dxa"/>
            <w:tcBorders>
              <w:top w:val="single" w:sz="4" w:space="0" w:color="auto"/>
              <w:left w:val="nil"/>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8</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4</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5</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17</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24%</w:t>
            </w:r>
          </w:p>
        </w:tc>
      </w:tr>
      <w:tr w:rsidR="00DD51A1" w:rsidRPr="00DD51A1" w:rsidTr="00DD51A1">
        <w:trPr>
          <w:trHeight w:val="237"/>
        </w:trPr>
        <w:tc>
          <w:tcPr>
            <w:tcW w:w="9479" w:type="dxa"/>
            <w:gridSpan w:val="7"/>
            <w:shd w:val="clear" w:color="auto" w:fill="auto"/>
            <w:noWrap/>
            <w:vAlign w:val="center"/>
          </w:tcPr>
          <w:p w:rsidR="00DD51A1" w:rsidRPr="00DD51A1" w:rsidRDefault="00DD51A1" w:rsidP="00DD51A1">
            <w:pPr>
              <w:contextualSpacing/>
              <w:jc w:val="right"/>
              <w:rPr>
                <w:rFonts w:cs="Arial"/>
                <w:sz w:val="24"/>
                <w:lang w:val="en-US"/>
              </w:rPr>
            </w:pP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Full Time</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29</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10</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10</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5</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54</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47%</w:t>
            </w: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Part Time</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7</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7</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16</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14%</w:t>
            </w: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Casual</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36</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6</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44</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39%</w:t>
            </w:r>
          </w:p>
        </w:tc>
      </w:tr>
      <w:tr w:rsidR="00DD51A1" w:rsidRPr="00DD51A1" w:rsidTr="00DD51A1">
        <w:trPr>
          <w:trHeight w:val="302"/>
        </w:trPr>
        <w:tc>
          <w:tcPr>
            <w:tcW w:w="9479" w:type="dxa"/>
            <w:gridSpan w:val="7"/>
            <w:shd w:val="clear" w:color="auto" w:fill="auto"/>
            <w:noWrap/>
            <w:vAlign w:val="center"/>
          </w:tcPr>
          <w:p w:rsidR="00DD51A1" w:rsidRPr="00DD51A1" w:rsidRDefault="00DD51A1" w:rsidP="00DD51A1">
            <w:pPr>
              <w:jc w:val="right"/>
              <w:rPr>
                <w:rFonts w:cs="Arial"/>
                <w:sz w:val="24"/>
                <w:lang w:val="en-US"/>
              </w:rPr>
            </w:pP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Age under 20</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4</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4</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4%</w:t>
            </w: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20-25</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w:t>
            </w: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25-30</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6</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4</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5</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16</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14%</w:t>
            </w: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30-35</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14</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4</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22</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19%</w:t>
            </w: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35-40</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11</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16</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14%</w:t>
            </w: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40-45</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12</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5</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20</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18%</w:t>
            </w: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45-50</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6</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7</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6%</w:t>
            </w: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50-55</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4</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4</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11</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10%</w:t>
            </w: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55-60</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7</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10</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9%</w:t>
            </w: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60-65</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w:t>
            </w: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65-70</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w:t>
            </w:r>
          </w:p>
        </w:tc>
      </w:tr>
      <w:tr w:rsidR="00DD51A1" w:rsidRPr="00DD51A1" w:rsidTr="00DD51A1">
        <w:trPr>
          <w:trHeight w:val="302"/>
        </w:trPr>
        <w:tc>
          <w:tcPr>
            <w:tcW w:w="9479" w:type="dxa"/>
            <w:gridSpan w:val="7"/>
            <w:tcBorders>
              <w:top w:val="single" w:sz="4" w:space="0" w:color="auto"/>
              <w:bottom w:val="single" w:sz="4" w:space="0" w:color="auto"/>
            </w:tcBorders>
            <w:shd w:val="clear" w:color="auto" w:fill="auto"/>
            <w:noWrap/>
            <w:vAlign w:val="center"/>
          </w:tcPr>
          <w:p w:rsidR="00DD51A1" w:rsidRPr="00DD51A1" w:rsidRDefault="00DD51A1" w:rsidP="00DD51A1">
            <w:pPr>
              <w:jc w:val="right"/>
              <w:rPr>
                <w:rFonts w:cs="Arial"/>
                <w:sz w:val="24"/>
                <w:lang w:val="en-US"/>
              </w:rPr>
            </w:pP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rPr>
            </w:pPr>
            <w:r w:rsidRPr="00DD51A1">
              <w:rPr>
                <w:rFonts w:eastAsia="Calibri" w:cs="Arial"/>
                <w:sz w:val="24"/>
              </w:rPr>
              <w:t>&lt; 1 year of service</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32</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36</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32%</w:t>
            </w: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1-2 years</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10</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16</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14%</w:t>
            </w: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2-3 years</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8</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12</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11%</w:t>
            </w: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3-4 years</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8</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7%</w:t>
            </w: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4-5 years</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4</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4%</w:t>
            </w: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5-6 years</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6</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10</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9%</w:t>
            </w: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6-7 years</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5</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4%</w:t>
            </w: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7-8 years</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4</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4%</w:t>
            </w: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8-9 years</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w:t>
            </w: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9-10 years</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w:t>
            </w:r>
          </w:p>
        </w:tc>
      </w:tr>
      <w:tr w:rsidR="00DD51A1" w:rsidRPr="00DD51A1" w:rsidTr="00DD51A1">
        <w:trPr>
          <w:trHeight w:val="302"/>
        </w:trPr>
        <w:tc>
          <w:tcPr>
            <w:tcW w:w="2268" w:type="dxa"/>
            <w:tcBorders>
              <w:top w:val="single" w:sz="4" w:space="0" w:color="auto"/>
              <w:bottom w:val="single" w:sz="4" w:space="0" w:color="auto"/>
              <w:right w:val="single" w:sz="4" w:space="0" w:color="auto"/>
            </w:tcBorders>
            <w:shd w:val="clear" w:color="auto" w:fill="FFFFFF"/>
            <w:noWrap/>
            <w:vAlign w:val="center"/>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Over 10 years</w:t>
            </w:r>
          </w:p>
        </w:tc>
        <w:tc>
          <w:tcPr>
            <w:tcW w:w="1265"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3</w:t>
            </w:r>
          </w:p>
        </w:tc>
        <w:tc>
          <w:tcPr>
            <w:tcW w:w="1117"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6</w:t>
            </w:r>
          </w:p>
        </w:tc>
        <w:tc>
          <w:tcPr>
            <w:tcW w:w="1132"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5</w:t>
            </w:r>
          </w:p>
        </w:tc>
        <w:tc>
          <w:tcPr>
            <w:tcW w:w="1096"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0</w:t>
            </w:r>
          </w:p>
        </w:tc>
        <w:tc>
          <w:tcPr>
            <w:tcW w:w="1300"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14</w:t>
            </w:r>
          </w:p>
        </w:tc>
        <w:tc>
          <w:tcPr>
            <w:tcW w:w="1301" w:type="dxa"/>
            <w:tcBorders>
              <w:top w:val="single" w:sz="4" w:space="0" w:color="auto"/>
              <w:left w:val="single" w:sz="4" w:space="0" w:color="auto"/>
              <w:bottom w:val="single" w:sz="4" w:space="0" w:color="auto"/>
              <w:right w:val="single" w:sz="4" w:space="0" w:color="auto"/>
            </w:tcBorders>
            <w:shd w:val="clear" w:color="000000" w:fill="F2F2F2"/>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12%</w:t>
            </w:r>
          </w:p>
        </w:tc>
      </w:tr>
      <w:tr w:rsidR="00DD51A1" w:rsidRPr="00DD51A1" w:rsidTr="00DD51A1">
        <w:trPr>
          <w:trHeight w:val="323"/>
        </w:trPr>
        <w:tc>
          <w:tcPr>
            <w:tcW w:w="9479" w:type="dxa"/>
            <w:gridSpan w:val="7"/>
            <w:tcBorders>
              <w:top w:val="single" w:sz="4" w:space="0" w:color="auto"/>
            </w:tcBorders>
            <w:shd w:val="clear" w:color="auto" w:fill="auto"/>
            <w:noWrap/>
            <w:vAlign w:val="center"/>
            <w:hideMark/>
          </w:tcPr>
          <w:p w:rsidR="00DD51A1" w:rsidRPr="00DD51A1" w:rsidRDefault="00DD51A1" w:rsidP="00DD51A1">
            <w:pPr>
              <w:contextualSpacing/>
              <w:jc w:val="center"/>
              <w:rPr>
                <w:rFonts w:eastAsia="Calibri" w:cs="Arial"/>
                <w:sz w:val="24"/>
                <w:lang w:eastAsia="en-AU"/>
              </w:rPr>
            </w:pPr>
          </w:p>
        </w:tc>
      </w:tr>
      <w:tr w:rsidR="00DD51A1" w:rsidRPr="00DD51A1" w:rsidTr="00DD51A1">
        <w:trPr>
          <w:trHeight w:val="302"/>
        </w:trPr>
        <w:tc>
          <w:tcPr>
            <w:tcW w:w="2268" w:type="dxa"/>
            <w:shd w:val="clear" w:color="auto" w:fill="FFFFFF"/>
            <w:noWrap/>
            <w:vAlign w:val="center"/>
            <w:hideMark/>
          </w:tcPr>
          <w:p w:rsidR="00DD51A1" w:rsidRPr="00DD51A1" w:rsidRDefault="00DD51A1" w:rsidP="00DD51A1">
            <w:pPr>
              <w:contextualSpacing/>
              <w:rPr>
                <w:rFonts w:eastAsia="Calibri" w:cs="Arial"/>
                <w:sz w:val="24"/>
                <w:lang w:eastAsia="en-AU"/>
              </w:rPr>
            </w:pPr>
            <w:r w:rsidRPr="00DD51A1">
              <w:rPr>
                <w:rFonts w:eastAsia="Calibri" w:cs="Arial"/>
                <w:sz w:val="24"/>
                <w:lang w:eastAsia="en-AU"/>
              </w:rPr>
              <w:t>Total Employees</w:t>
            </w:r>
          </w:p>
        </w:tc>
        <w:tc>
          <w:tcPr>
            <w:tcW w:w="1265" w:type="dxa"/>
            <w:tcBorders>
              <w:top w:val="nil"/>
              <w:left w:val="nil"/>
              <w:bottom w:val="nil"/>
              <w:right w:val="nil"/>
            </w:tcBorders>
            <w:shd w:val="clear" w:color="000000" w:fill="D9D9D9"/>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67</w:t>
            </w:r>
          </w:p>
        </w:tc>
        <w:tc>
          <w:tcPr>
            <w:tcW w:w="1117" w:type="dxa"/>
            <w:tcBorders>
              <w:top w:val="nil"/>
              <w:left w:val="nil"/>
              <w:bottom w:val="nil"/>
              <w:right w:val="nil"/>
            </w:tcBorders>
            <w:shd w:val="clear" w:color="000000" w:fill="D9D9D9"/>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19</w:t>
            </w:r>
          </w:p>
        </w:tc>
        <w:tc>
          <w:tcPr>
            <w:tcW w:w="1132" w:type="dxa"/>
            <w:tcBorders>
              <w:top w:val="nil"/>
              <w:left w:val="nil"/>
              <w:bottom w:val="nil"/>
              <w:right w:val="nil"/>
            </w:tcBorders>
            <w:shd w:val="clear" w:color="000000" w:fill="D9D9D9"/>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23</w:t>
            </w:r>
          </w:p>
        </w:tc>
        <w:tc>
          <w:tcPr>
            <w:tcW w:w="1096" w:type="dxa"/>
            <w:tcBorders>
              <w:top w:val="nil"/>
              <w:left w:val="nil"/>
              <w:bottom w:val="nil"/>
              <w:right w:val="nil"/>
            </w:tcBorders>
            <w:shd w:val="clear" w:color="000000" w:fill="D9D9D9"/>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5</w:t>
            </w:r>
          </w:p>
        </w:tc>
        <w:tc>
          <w:tcPr>
            <w:tcW w:w="1300" w:type="dxa"/>
            <w:tcBorders>
              <w:top w:val="nil"/>
              <w:left w:val="nil"/>
              <w:bottom w:val="nil"/>
              <w:right w:val="nil"/>
            </w:tcBorders>
            <w:shd w:val="clear" w:color="000000" w:fill="D9D9D9"/>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114</w:t>
            </w:r>
          </w:p>
        </w:tc>
        <w:tc>
          <w:tcPr>
            <w:tcW w:w="1301" w:type="dxa"/>
            <w:tcBorders>
              <w:top w:val="nil"/>
              <w:left w:val="nil"/>
              <w:bottom w:val="nil"/>
              <w:right w:val="nil"/>
            </w:tcBorders>
            <w:shd w:val="clear" w:color="000000" w:fill="D9D9D9"/>
            <w:noWrap/>
            <w:vAlign w:val="bottom"/>
          </w:tcPr>
          <w:p w:rsidR="00DD51A1" w:rsidRPr="00DD51A1" w:rsidRDefault="00DD51A1" w:rsidP="00DD51A1">
            <w:pPr>
              <w:jc w:val="right"/>
              <w:rPr>
                <w:rFonts w:ascii="Tahoma" w:hAnsi="Tahoma" w:cs="Tahoma"/>
                <w:lang w:val="en-US"/>
              </w:rPr>
            </w:pPr>
            <w:r w:rsidRPr="00DD51A1">
              <w:rPr>
                <w:rFonts w:ascii="Tahoma" w:hAnsi="Tahoma" w:cs="Tahoma"/>
                <w:lang w:val="en-US"/>
              </w:rPr>
              <w:t>100%</w:t>
            </w:r>
          </w:p>
        </w:tc>
      </w:tr>
    </w:tbl>
    <w:p w:rsidR="00DD51A1" w:rsidRPr="00DD51A1" w:rsidRDefault="00DD51A1" w:rsidP="00DD51A1">
      <w:pPr>
        <w:rPr>
          <w:rFonts w:cs="Arial"/>
          <w:b/>
          <w:lang w:val="en-US"/>
        </w:rPr>
      </w:pPr>
    </w:p>
    <w:p w:rsidR="00DD51A1" w:rsidRPr="00DD51A1" w:rsidRDefault="00DD51A1" w:rsidP="00DD51A1">
      <w:pPr>
        <w:jc w:val="center"/>
        <w:rPr>
          <w:rFonts w:cs="Arial"/>
          <w:b/>
          <w:sz w:val="24"/>
          <w:lang w:val="en-US"/>
        </w:rPr>
      </w:pPr>
      <w:r w:rsidRPr="00DD51A1">
        <w:rPr>
          <w:rFonts w:cs="Arial"/>
          <w:b/>
          <w:sz w:val="24"/>
          <w:lang w:val="en-US"/>
        </w:rPr>
        <w:t xml:space="preserve">Table 2: </w:t>
      </w:r>
      <w:r w:rsidRPr="00DD51A1">
        <w:rPr>
          <w:rFonts w:cs="Arial"/>
          <w:sz w:val="24"/>
          <w:lang w:val="en-US"/>
        </w:rPr>
        <w:t>Monthly Demographics</w:t>
      </w:r>
      <w:r w:rsidRPr="00DD51A1">
        <w:rPr>
          <w:rFonts w:cs="Arial"/>
          <w:b/>
          <w:sz w:val="24"/>
          <w:lang w:val="en-US"/>
        </w:rPr>
        <w:t xml:space="preserve"> – </w:t>
      </w:r>
      <w:r w:rsidRPr="00DD51A1">
        <w:rPr>
          <w:rFonts w:cs="Arial"/>
          <w:sz w:val="24"/>
          <w:lang w:val="en-US"/>
        </w:rPr>
        <w:t>February 2022</w:t>
      </w:r>
    </w:p>
    <w:p w:rsidR="00DD51A1" w:rsidRPr="00DD51A1" w:rsidRDefault="00DD51A1" w:rsidP="00DD51A1">
      <w:pPr>
        <w:rPr>
          <w:rFonts w:cs="Arial"/>
          <w:b/>
          <w:lang w:val="en-US"/>
        </w:rPr>
      </w:pPr>
    </w:p>
    <w:p w:rsidR="00DD51A1" w:rsidRPr="00DD51A1" w:rsidRDefault="00DD51A1" w:rsidP="00DD51A1">
      <w:pPr>
        <w:rPr>
          <w:rFonts w:cs="Arial"/>
          <w:b/>
          <w:lang w:val="en-US"/>
        </w:rPr>
      </w:pPr>
    </w:p>
    <w:p w:rsidR="00DD51A1" w:rsidRPr="00DD51A1" w:rsidRDefault="00DD51A1" w:rsidP="00DD51A1">
      <w:pPr>
        <w:jc w:val="both"/>
        <w:rPr>
          <w:rFonts w:cs="Arial"/>
          <w:b/>
          <w:sz w:val="24"/>
          <w:lang w:val="en-US"/>
        </w:rPr>
      </w:pPr>
      <w:r w:rsidRPr="00DD51A1">
        <w:rPr>
          <w:rFonts w:cs="Arial"/>
          <w:b/>
          <w:sz w:val="24"/>
          <w:lang w:val="en-US"/>
        </w:rPr>
        <w:t xml:space="preserve">Annual Leave Liability </w:t>
      </w:r>
    </w:p>
    <w:p w:rsidR="00DD51A1" w:rsidRPr="00DD51A1" w:rsidRDefault="00DD51A1" w:rsidP="00DD51A1">
      <w:pPr>
        <w:jc w:val="both"/>
        <w:rPr>
          <w:rFonts w:cs="Arial"/>
          <w:sz w:val="24"/>
          <w:lang w:val="en-US"/>
        </w:rPr>
      </w:pPr>
      <w:r w:rsidRPr="00DD51A1">
        <w:rPr>
          <w:rFonts w:cs="Arial"/>
          <w:sz w:val="24"/>
          <w:lang w:val="en-US"/>
        </w:rPr>
        <w:t>As of the 28 February 2022, the council’s annual leave liability is for 10,217 hours totalling $444,754. The annual leave liability amount includes 17.5% leave loading.</w:t>
      </w:r>
    </w:p>
    <w:p w:rsidR="00DD51A1" w:rsidRPr="00DD51A1" w:rsidRDefault="00DD51A1" w:rsidP="00DD51A1">
      <w:pPr>
        <w:jc w:val="both"/>
        <w:rPr>
          <w:rFonts w:cs="Arial"/>
          <w:lang w:val="en-US"/>
        </w:rPr>
      </w:pPr>
    </w:p>
    <w:p w:rsidR="00DD51A1" w:rsidRPr="00DD51A1" w:rsidRDefault="00DD51A1" w:rsidP="00DD51A1">
      <w:pPr>
        <w:keepNext/>
        <w:spacing w:before="240" w:after="60"/>
        <w:outlineLvl w:val="1"/>
        <w:rPr>
          <w:rFonts w:cs="Arial"/>
          <w:bCs/>
          <w:i/>
          <w:iCs/>
          <w:sz w:val="24"/>
          <w:lang w:val="en-US"/>
        </w:rPr>
      </w:pPr>
      <w:r w:rsidRPr="00DD51A1">
        <w:rPr>
          <w:rFonts w:cs="Arial"/>
          <w:b/>
          <w:bCs/>
          <w:i/>
          <w:iCs/>
          <w:sz w:val="24"/>
          <w:lang w:val="en-US"/>
        </w:rPr>
        <w:t>New Hires</w:t>
      </w:r>
    </w:p>
    <w:tbl>
      <w:tblPr>
        <w:tblStyle w:val="TableGrid1"/>
        <w:tblW w:w="9705" w:type="dxa"/>
        <w:tblLook w:val="04A0" w:firstRow="1" w:lastRow="0" w:firstColumn="1" w:lastColumn="0" w:noHBand="0" w:noVBand="1"/>
      </w:tblPr>
      <w:tblGrid>
        <w:gridCol w:w="3964"/>
        <w:gridCol w:w="2268"/>
        <w:gridCol w:w="1630"/>
        <w:gridCol w:w="1843"/>
      </w:tblGrid>
      <w:tr w:rsidR="00DD51A1" w:rsidRPr="00DD51A1" w:rsidTr="000E3BD9">
        <w:trPr>
          <w:trHeight w:val="285"/>
        </w:trPr>
        <w:tc>
          <w:tcPr>
            <w:tcW w:w="3964" w:type="dxa"/>
            <w:noWrap/>
          </w:tcPr>
          <w:p w:rsidR="00DD51A1" w:rsidRPr="00DD51A1" w:rsidRDefault="00DD51A1" w:rsidP="00DD51A1">
            <w:pPr>
              <w:rPr>
                <w:rFonts w:cs="Arial"/>
                <w:iCs/>
                <w:sz w:val="24"/>
                <w:lang w:val="en-US"/>
              </w:rPr>
            </w:pPr>
            <w:r w:rsidRPr="00DD51A1">
              <w:rPr>
                <w:rFonts w:cs="Arial"/>
                <w:iCs/>
                <w:sz w:val="24"/>
                <w:lang w:val="en-US"/>
              </w:rPr>
              <w:t>Position</w:t>
            </w:r>
          </w:p>
        </w:tc>
        <w:tc>
          <w:tcPr>
            <w:tcW w:w="2268" w:type="dxa"/>
            <w:noWrap/>
          </w:tcPr>
          <w:p w:rsidR="00DD51A1" w:rsidRPr="00DD51A1" w:rsidRDefault="00DD51A1" w:rsidP="00DD51A1">
            <w:pPr>
              <w:rPr>
                <w:rFonts w:cs="Arial"/>
                <w:sz w:val="24"/>
                <w:lang w:val="en-US"/>
              </w:rPr>
            </w:pPr>
            <w:r w:rsidRPr="00DD51A1">
              <w:rPr>
                <w:rFonts w:cs="Arial"/>
                <w:sz w:val="24"/>
                <w:lang w:val="en-US"/>
              </w:rPr>
              <w:t>Date Hired</w:t>
            </w:r>
          </w:p>
        </w:tc>
        <w:tc>
          <w:tcPr>
            <w:tcW w:w="1630" w:type="dxa"/>
            <w:noWrap/>
          </w:tcPr>
          <w:p w:rsidR="00DD51A1" w:rsidRPr="00DD51A1" w:rsidRDefault="00DD51A1" w:rsidP="00DD51A1">
            <w:pPr>
              <w:rPr>
                <w:rFonts w:cs="Arial"/>
                <w:sz w:val="24"/>
                <w:lang w:val="en-US"/>
              </w:rPr>
            </w:pPr>
            <w:r w:rsidRPr="00DD51A1">
              <w:rPr>
                <w:rFonts w:cs="Arial"/>
                <w:sz w:val="24"/>
                <w:lang w:val="en-US"/>
              </w:rPr>
              <w:t>Section</w:t>
            </w:r>
          </w:p>
        </w:tc>
        <w:tc>
          <w:tcPr>
            <w:tcW w:w="1843" w:type="dxa"/>
            <w:noWrap/>
          </w:tcPr>
          <w:p w:rsidR="00DD51A1" w:rsidRPr="00DD51A1" w:rsidRDefault="00DD51A1" w:rsidP="00DD51A1">
            <w:pPr>
              <w:rPr>
                <w:rFonts w:cs="Arial"/>
                <w:sz w:val="24"/>
                <w:lang w:val="en-US"/>
              </w:rPr>
            </w:pPr>
            <w:r w:rsidRPr="00DD51A1">
              <w:rPr>
                <w:rFonts w:cs="Arial"/>
                <w:sz w:val="24"/>
                <w:lang w:val="en-US"/>
              </w:rPr>
              <w:t>Employment Type</w:t>
            </w:r>
          </w:p>
        </w:tc>
      </w:tr>
      <w:tr w:rsidR="00DD51A1" w:rsidRPr="00DD51A1" w:rsidTr="000E3BD9">
        <w:trPr>
          <w:trHeight w:val="285"/>
        </w:trPr>
        <w:tc>
          <w:tcPr>
            <w:tcW w:w="3964" w:type="dxa"/>
            <w:noWrap/>
          </w:tcPr>
          <w:p w:rsidR="00DD51A1" w:rsidRPr="00DD51A1" w:rsidRDefault="00DD51A1" w:rsidP="00DD51A1">
            <w:pPr>
              <w:rPr>
                <w:rFonts w:cs="Arial"/>
                <w:iCs/>
                <w:sz w:val="24"/>
                <w:lang w:val="en-US"/>
              </w:rPr>
            </w:pPr>
            <w:r w:rsidRPr="00DD51A1">
              <w:rPr>
                <w:rFonts w:cs="Arial"/>
                <w:iCs/>
                <w:sz w:val="24"/>
                <w:lang w:val="en-US"/>
              </w:rPr>
              <w:t>Town Services Manager</w:t>
            </w:r>
          </w:p>
        </w:tc>
        <w:tc>
          <w:tcPr>
            <w:tcW w:w="2268" w:type="dxa"/>
            <w:shd w:val="clear" w:color="auto" w:fill="auto"/>
            <w:noWrap/>
            <w:vAlign w:val="center"/>
          </w:tcPr>
          <w:p w:rsidR="00DD51A1" w:rsidRPr="00DD51A1" w:rsidRDefault="00DD51A1" w:rsidP="00DD51A1">
            <w:pPr>
              <w:jc w:val="right"/>
              <w:rPr>
                <w:rFonts w:cs="Arial"/>
                <w:sz w:val="24"/>
                <w:lang w:val="en-US"/>
              </w:rPr>
            </w:pPr>
            <w:r w:rsidRPr="00DD51A1">
              <w:rPr>
                <w:rFonts w:cs="Arial"/>
                <w:sz w:val="24"/>
                <w:lang w:val="en-US"/>
              </w:rPr>
              <w:t>14 February 2022</w:t>
            </w:r>
          </w:p>
        </w:tc>
        <w:tc>
          <w:tcPr>
            <w:tcW w:w="1630" w:type="dxa"/>
            <w:noWrap/>
          </w:tcPr>
          <w:p w:rsidR="00DD51A1" w:rsidRPr="00DD51A1" w:rsidRDefault="00DD51A1" w:rsidP="00DD51A1">
            <w:pPr>
              <w:jc w:val="right"/>
              <w:rPr>
                <w:rFonts w:cs="Arial"/>
                <w:sz w:val="24"/>
                <w:lang w:val="en-US"/>
              </w:rPr>
            </w:pPr>
            <w:r w:rsidRPr="00DD51A1">
              <w:rPr>
                <w:rFonts w:cs="Arial"/>
                <w:sz w:val="24"/>
                <w:lang w:val="en-US"/>
              </w:rPr>
              <w:t>Infrastructure</w:t>
            </w:r>
          </w:p>
        </w:tc>
        <w:tc>
          <w:tcPr>
            <w:tcW w:w="1843" w:type="dxa"/>
            <w:noWrap/>
          </w:tcPr>
          <w:p w:rsidR="00DD51A1" w:rsidRPr="00DD51A1" w:rsidRDefault="00DD51A1" w:rsidP="00DD51A1">
            <w:pPr>
              <w:jc w:val="right"/>
              <w:rPr>
                <w:rFonts w:cs="Arial"/>
                <w:sz w:val="24"/>
                <w:lang w:val="en-US"/>
              </w:rPr>
            </w:pPr>
            <w:r w:rsidRPr="00DD51A1">
              <w:rPr>
                <w:rFonts w:cs="Arial"/>
                <w:sz w:val="24"/>
                <w:lang w:val="en-US"/>
              </w:rPr>
              <w:t xml:space="preserve">     Fulltime</w:t>
            </w:r>
          </w:p>
        </w:tc>
      </w:tr>
      <w:tr w:rsidR="00DD51A1" w:rsidRPr="00DD51A1" w:rsidTr="000E3BD9">
        <w:trPr>
          <w:trHeight w:val="285"/>
        </w:trPr>
        <w:tc>
          <w:tcPr>
            <w:tcW w:w="3964" w:type="dxa"/>
            <w:noWrap/>
          </w:tcPr>
          <w:p w:rsidR="00DD51A1" w:rsidRPr="00DD51A1" w:rsidRDefault="00DD51A1" w:rsidP="00DD51A1">
            <w:pPr>
              <w:rPr>
                <w:rFonts w:cs="Arial"/>
                <w:iCs/>
                <w:sz w:val="24"/>
                <w:lang w:val="en-US"/>
              </w:rPr>
            </w:pPr>
            <w:r w:rsidRPr="00DD51A1">
              <w:rPr>
                <w:rFonts w:cs="Arial"/>
                <w:iCs/>
                <w:sz w:val="24"/>
                <w:lang w:val="en-US"/>
              </w:rPr>
              <w:t>Town Services Officer (W) x 5</w:t>
            </w:r>
          </w:p>
        </w:tc>
        <w:tc>
          <w:tcPr>
            <w:tcW w:w="2268" w:type="dxa"/>
            <w:shd w:val="clear" w:color="auto" w:fill="auto"/>
            <w:noWrap/>
            <w:vAlign w:val="center"/>
          </w:tcPr>
          <w:p w:rsidR="00DD51A1" w:rsidRPr="00DD51A1" w:rsidRDefault="00DD51A1" w:rsidP="00DD51A1">
            <w:pPr>
              <w:jc w:val="right"/>
              <w:rPr>
                <w:rFonts w:cs="Arial"/>
                <w:sz w:val="24"/>
                <w:lang w:val="en-US"/>
              </w:rPr>
            </w:pPr>
            <w:r w:rsidRPr="00DD51A1">
              <w:rPr>
                <w:rFonts w:cs="Arial"/>
                <w:iCs/>
                <w:sz w:val="24"/>
                <w:lang w:val="en-US"/>
              </w:rPr>
              <w:t>28 February 2022</w:t>
            </w:r>
          </w:p>
        </w:tc>
        <w:tc>
          <w:tcPr>
            <w:tcW w:w="1630" w:type="dxa"/>
            <w:noWrap/>
          </w:tcPr>
          <w:p w:rsidR="00DD51A1" w:rsidRPr="00DD51A1" w:rsidRDefault="00DD51A1" w:rsidP="00DD51A1">
            <w:pPr>
              <w:jc w:val="right"/>
              <w:rPr>
                <w:rFonts w:cs="Arial"/>
                <w:sz w:val="24"/>
                <w:lang w:val="en-US"/>
              </w:rPr>
            </w:pPr>
            <w:r w:rsidRPr="00DD51A1">
              <w:rPr>
                <w:rFonts w:cs="Arial"/>
                <w:sz w:val="24"/>
                <w:lang w:val="en-US"/>
              </w:rPr>
              <w:t>Infrastructure</w:t>
            </w:r>
          </w:p>
        </w:tc>
        <w:tc>
          <w:tcPr>
            <w:tcW w:w="1843" w:type="dxa"/>
            <w:noWrap/>
          </w:tcPr>
          <w:p w:rsidR="00DD51A1" w:rsidRPr="00DD51A1" w:rsidRDefault="00DD51A1" w:rsidP="00DD51A1">
            <w:pPr>
              <w:jc w:val="right"/>
              <w:rPr>
                <w:rFonts w:cs="Arial"/>
                <w:sz w:val="24"/>
                <w:lang w:val="en-US"/>
              </w:rPr>
            </w:pPr>
            <w:r w:rsidRPr="00DD51A1">
              <w:rPr>
                <w:rFonts w:cs="Arial"/>
                <w:sz w:val="24"/>
                <w:lang w:val="en-US"/>
              </w:rPr>
              <w:t xml:space="preserve"> Casual</w:t>
            </w:r>
          </w:p>
        </w:tc>
      </w:tr>
      <w:tr w:rsidR="00DD51A1" w:rsidRPr="00DD51A1" w:rsidTr="000E3BD9">
        <w:trPr>
          <w:trHeight w:val="285"/>
        </w:trPr>
        <w:tc>
          <w:tcPr>
            <w:tcW w:w="3964" w:type="dxa"/>
            <w:noWrap/>
          </w:tcPr>
          <w:p w:rsidR="00DD51A1" w:rsidRPr="00DD51A1" w:rsidRDefault="00DD51A1" w:rsidP="00DD51A1">
            <w:pPr>
              <w:rPr>
                <w:rFonts w:cs="Arial"/>
                <w:iCs/>
                <w:sz w:val="24"/>
                <w:lang w:val="en-US"/>
              </w:rPr>
            </w:pPr>
            <w:r w:rsidRPr="00DD51A1">
              <w:rPr>
                <w:rFonts w:cs="Arial"/>
                <w:iCs/>
                <w:sz w:val="24"/>
                <w:lang w:val="en-US"/>
              </w:rPr>
              <w:t>Trades Assistant  (M)</w:t>
            </w:r>
          </w:p>
        </w:tc>
        <w:tc>
          <w:tcPr>
            <w:tcW w:w="2268" w:type="dxa"/>
            <w:shd w:val="clear" w:color="auto" w:fill="auto"/>
            <w:noWrap/>
            <w:vAlign w:val="center"/>
          </w:tcPr>
          <w:p w:rsidR="00DD51A1" w:rsidRPr="00DD51A1" w:rsidRDefault="00DD51A1" w:rsidP="00DD51A1">
            <w:pPr>
              <w:jc w:val="right"/>
              <w:rPr>
                <w:rFonts w:cs="Arial"/>
                <w:iCs/>
                <w:sz w:val="24"/>
                <w:lang w:val="en-US"/>
              </w:rPr>
            </w:pPr>
            <w:r w:rsidRPr="00DD51A1">
              <w:rPr>
                <w:rFonts w:cs="Arial"/>
                <w:iCs/>
                <w:sz w:val="24"/>
                <w:lang w:val="en-US"/>
              </w:rPr>
              <w:t xml:space="preserve"> 21 February  2022</w:t>
            </w:r>
          </w:p>
        </w:tc>
        <w:tc>
          <w:tcPr>
            <w:tcW w:w="1630" w:type="dxa"/>
            <w:noWrap/>
          </w:tcPr>
          <w:p w:rsidR="00DD51A1" w:rsidRPr="00DD51A1" w:rsidRDefault="00DD51A1" w:rsidP="00DD51A1">
            <w:pPr>
              <w:jc w:val="right"/>
              <w:rPr>
                <w:rFonts w:cs="Arial"/>
                <w:sz w:val="24"/>
                <w:lang w:val="en-US"/>
              </w:rPr>
            </w:pPr>
            <w:r w:rsidRPr="00DD51A1">
              <w:rPr>
                <w:rFonts w:cs="Arial"/>
                <w:sz w:val="24"/>
                <w:lang w:val="en-US"/>
              </w:rPr>
              <w:t>Infrastructure</w:t>
            </w:r>
          </w:p>
        </w:tc>
        <w:tc>
          <w:tcPr>
            <w:tcW w:w="1843" w:type="dxa"/>
            <w:noWrap/>
          </w:tcPr>
          <w:p w:rsidR="00DD51A1" w:rsidRPr="00DD51A1" w:rsidRDefault="00DD51A1" w:rsidP="00DD51A1">
            <w:pPr>
              <w:jc w:val="right"/>
              <w:rPr>
                <w:rFonts w:cs="Arial"/>
                <w:sz w:val="24"/>
                <w:lang w:val="en-US"/>
              </w:rPr>
            </w:pPr>
            <w:r w:rsidRPr="00DD51A1">
              <w:rPr>
                <w:rFonts w:cs="Arial"/>
                <w:sz w:val="24"/>
                <w:lang w:val="en-US"/>
              </w:rPr>
              <w:t xml:space="preserve">       Casual</w:t>
            </w:r>
          </w:p>
        </w:tc>
      </w:tr>
      <w:tr w:rsidR="00DD51A1" w:rsidRPr="00DD51A1" w:rsidTr="000E3BD9">
        <w:trPr>
          <w:trHeight w:val="285"/>
        </w:trPr>
        <w:tc>
          <w:tcPr>
            <w:tcW w:w="3964" w:type="dxa"/>
            <w:noWrap/>
          </w:tcPr>
          <w:p w:rsidR="00DD51A1" w:rsidRPr="00DD51A1" w:rsidRDefault="00DD51A1" w:rsidP="00DD51A1">
            <w:pPr>
              <w:rPr>
                <w:rFonts w:cs="Arial"/>
                <w:sz w:val="24"/>
                <w:lang w:val="en-US"/>
              </w:rPr>
            </w:pPr>
            <w:r w:rsidRPr="00DD51A1">
              <w:rPr>
                <w:rFonts w:cs="Arial"/>
                <w:sz w:val="24"/>
                <w:lang w:val="en-US"/>
              </w:rPr>
              <w:t>Mechanical Workshop Officer (W)</w:t>
            </w:r>
          </w:p>
        </w:tc>
        <w:tc>
          <w:tcPr>
            <w:tcW w:w="2268" w:type="dxa"/>
            <w:shd w:val="clear" w:color="auto" w:fill="auto"/>
            <w:noWrap/>
          </w:tcPr>
          <w:p w:rsidR="00DD51A1" w:rsidRPr="00DD51A1" w:rsidRDefault="00DD51A1" w:rsidP="00DD51A1">
            <w:pPr>
              <w:jc w:val="right"/>
              <w:rPr>
                <w:rFonts w:cs="Arial"/>
                <w:sz w:val="24"/>
                <w:lang w:val="en-US"/>
              </w:rPr>
            </w:pPr>
            <w:r w:rsidRPr="00DD51A1">
              <w:rPr>
                <w:rFonts w:cs="Arial"/>
                <w:sz w:val="24"/>
                <w:lang w:val="en-US"/>
              </w:rPr>
              <w:t xml:space="preserve"> 01 February 2022</w:t>
            </w:r>
          </w:p>
        </w:tc>
        <w:tc>
          <w:tcPr>
            <w:tcW w:w="1630" w:type="dxa"/>
            <w:noWrap/>
          </w:tcPr>
          <w:p w:rsidR="00DD51A1" w:rsidRPr="00DD51A1" w:rsidRDefault="00DD51A1" w:rsidP="00DD51A1">
            <w:pPr>
              <w:jc w:val="right"/>
              <w:rPr>
                <w:rFonts w:cs="Arial"/>
                <w:sz w:val="24"/>
                <w:lang w:val="en-US"/>
              </w:rPr>
            </w:pPr>
            <w:r w:rsidRPr="00DD51A1">
              <w:rPr>
                <w:rFonts w:cs="Arial"/>
                <w:sz w:val="24"/>
                <w:lang w:val="en-US"/>
              </w:rPr>
              <w:t>Infrastructure</w:t>
            </w:r>
          </w:p>
        </w:tc>
        <w:tc>
          <w:tcPr>
            <w:tcW w:w="1843" w:type="dxa"/>
            <w:noWrap/>
          </w:tcPr>
          <w:p w:rsidR="00DD51A1" w:rsidRPr="00DD51A1" w:rsidRDefault="00DD51A1" w:rsidP="00DD51A1">
            <w:pPr>
              <w:jc w:val="right"/>
              <w:rPr>
                <w:rFonts w:cs="Arial"/>
                <w:sz w:val="24"/>
                <w:lang w:val="en-US"/>
              </w:rPr>
            </w:pPr>
            <w:r w:rsidRPr="00DD51A1">
              <w:rPr>
                <w:rFonts w:cs="Arial"/>
                <w:sz w:val="24"/>
                <w:lang w:val="en-US"/>
              </w:rPr>
              <w:t xml:space="preserve">         Casual</w:t>
            </w:r>
          </w:p>
        </w:tc>
      </w:tr>
      <w:tr w:rsidR="00DD51A1" w:rsidRPr="00DD51A1" w:rsidTr="000E3BD9">
        <w:trPr>
          <w:trHeight w:val="499"/>
        </w:trPr>
        <w:tc>
          <w:tcPr>
            <w:tcW w:w="3964" w:type="dxa"/>
            <w:noWrap/>
          </w:tcPr>
          <w:p w:rsidR="00DD51A1" w:rsidRPr="00DD51A1" w:rsidRDefault="00DD51A1" w:rsidP="00DD51A1">
            <w:pPr>
              <w:rPr>
                <w:rFonts w:cs="Arial"/>
                <w:sz w:val="24"/>
                <w:lang w:val="en-US"/>
              </w:rPr>
            </w:pPr>
            <w:r w:rsidRPr="00DD51A1">
              <w:rPr>
                <w:rFonts w:cs="Arial"/>
                <w:sz w:val="24"/>
                <w:lang w:val="en-US"/>
              </w:rPr>
              <w:t>Outstations Officer (W)</w:t>
            </w:r>
          </w:p>
        </w:tc>
        <w:tc>
          <w:tcPr>
            <w:tcW w:w="2268" w:type="dxa"/>
            <w:shd w:val="clear" w:color="auto" w:fill="auto"/>
            <w:noWrap/>
          </w:tcPr>
          <w:p w:rsidR="00DD51A1" w:rsidRPr="00DD51A1" w:rsidRDefault="00DD51A1" w:rsidP="00DD51A1">
            <w:pPr>
              <w:jc w:val="right"/>
              <w:rPr>
                <w:rFonts w:cs="Arial"/>
                <w:sz w:val="24"/>
                <w:lang w:val="en-US"/>
              </w:rPr>
            </w:pPr>
            <w:r w:rsidRPr="00DD51A1">
              <w:rPr>
                <w:rFonts w:cs="Arial"/>
                <w:sz w:val="24"/>
                <w:lang w:val="en-US"/>
              </w:rPr>
              <w:t xml:space="preserve"> 14 February 2022 </w:t>
            </w:r>
          </w:p>
        </w:tc>
        <w:tc>
          <w:tcPr>
            <w:tcW w:w="1630" w:type="dxa"/>
            <w:noWrap/>
          </w:tcPr>
          <w:p w:rsidR="00DD51A1" w:rsidRPr="00DD51A1" w:rsidRDefault="00DD51A1" w:rsidP="00DD51A1">
            <w:pPr>
              <w:jc w:val="right"/>
              <w:rPr>
                <w:rFonts w:cs="Arial"/>
                <w:sz w:val="24"/>
                <w:lang w:val="en-US"/>
              </w:rPr>
            </w:pPr>
            <w:r w:rsidRPr="00DD51A1">
              <w:rPr>
                <w:rFonts w:cs="Arial"/>
                <w:sz w:val="24"/>
                <w:lang w:val="en-US"/>
              </w:rPr>
              <w:t>Infrastructure</w:t>
            </w:r>
          </w:p>
        </w:tc>
        <w:tc>
          <w:tcPr>
            <w:tcW w:w="1843" w:type="dxa"/>
            <w:noWrap/>
          </w:tcPr>
          <w:p w:rsidR="00DD51A1" w:rsidRPr="00DD51A1" w:rsidRDefault="00DD51A1" w:rsidP="00DD51A1">
            <w:pPr>
              <w:jc w:val="right"/>
              <w:rPr>
                <w:rFonts w:cs="Arial"/>
                <w:sz w:val="24"/>
                <w:lang w:val="en-US"/>
              </w:rPr>
            </w:pPr>
            <w:r w:rsidRPr="00DD51A1">
              <w:rPr>
                <w:rFonts w:cs="Arial"/>
                <w:sz w:val="24"/>
                <w:lang w:val="en-US"/>
              </w:rPr>
              <w:t xml:space="preserve">          Casual</w:t>
            </w:r>
          </w:p>
        </w:tc>
      </w:tr>
    </w:tbl>
    <w:p w:rsidR="00DD51A1" w:rsidRPr="00DD51A1" w:rsidRDefault="00DD51A1" w:rsidP="00DD51A1">
      <w:pPr>
        <w:rPr>
          <w:lang w:val="en-US"/>
        </w:rPr>
      </w:pPr>
    </w:p>
    <w:p w:rsidR="00DD51A1" w:rsidRPr="00DD51A1" w:rsidRDefault="00DD51A1" w:rsidP="00DD51A1">
      <w:pPr>
        <w:rPr>
          <w:lang w:val="en-US"/>
        </w:rPr>
      </w:pPr>
    </w:p>
    <w:p w:rsidR="00DD51A1" w:rsidRPr="00DD51A1" w:rsidRDefault="00DD51A1" w:rsidP="00DD51A1">
      <w:pPr>
        <w:keepNext/>
        <w:spacing w:before="240" w:after="60"/>
        <w:outlineLvl w:val="1"/>
        <w:rPr>
          <w:rFonts w:cs="Arial"/>
          <w:bCs/>
          <w:i/>
          <w:iCs/>
          <w:sz w:val="24"/>
          <w:lang w:val="en-US"/>
        </w:rPr>
      </w:pPr>
      <w:r w:rsidRPr="00DD51A1">
        <w:rPr>
          <w:rFonts w:cs="Arial"/>
          <w:b/>
          <w:bCs/>
          <w:i/>
          <w:iCs/>
          <w:sz w:val="24"/>
          <w:lang w:val="en-US"/>
        </w:rPr>
        <w:t>Terminations</w:t>
      </w:r>
    </w:p>
    <w:tbl>
      <w:tblPr>
        <w:tblStyle w:val="TableGrid1"/>
        <w:tblW w:w="9736" w:type="dxa"/>
        <w:tblLook w:val="04A0" w:firstRow="1" w:lastRow="0" w:firstColumn="1" w:lastColumn="0" w:noHBand="0" w:noVBand="1"/>
      </w:tblPr>
      <w:tblGrid>
        <w:gridCol w:w="3823"/>
        <w:gridCol w:w="2268"/>
        <w:gridCol w:w="1630"/>
        <w:gridCol w:w="2015"/>
      </w:tblGrid>
      <w:tr w:rsidR="00DD51A1" w:rsidRPr="00DD51A1" w:rsidTr="000E3BD9">
        <w:trPr>
          <w:trHeight w:val="281"/>
        </w:trPr>
        <w:tc>
          <w:tcPr>
            <w:tcW w:w="3823" w:type="dxa"/>
            <w:noWrap/>
          </w:tcPr>
          <w:p w:rsidR="00DD51A1" w:rsidRPr="00DD51A1" w:rsidRDefault="00DD51A1" w:rsidP="00DD51A1">
            <w:pPr>
              <w:rPr>
                <w:rFonts w:cs="Arial"/>
                <w:iCs/>
                <w:sz w:val="24"/>
                <w:lang w:val="en-US"/>
              </w:rPr>
            </w:pPr>
            <w:r w:rsidRPr="00DD51A1">
              <w:rPr>
                <w:rFonts w:cs="Arial"/>
                <w:iCs/>
                <w:sz w:val="24"/>
                <w:lang w:val="en-US"/>
              </w:rPr>
              <w:t>Position</w:t>
            </w:r>
          </w:p>
        </w:tc>
        <w:tc>
          <w:tcPr>
            <w:tcW w:w="2268" w:type="dxa"/>
            <w:noWrap/>
          </w:tcPr>
          <w:p w:rsidR="00DD51A1" w:rsidRPr="00DD51A1" w:rsidRDefault="00DD51A1" w:rsidP="00DD51A1">
            <w:pPr>
              <w:rPr>
                <w:rFonts w:cs="Arial"/>
                <w:sz w:val="24"/>
                <w:lang w:val="en-US"/>
              </w:rPr>
            </w:pPr>
            <w:r w:rsidRPr="00DD51A1">
              <w:rPr>
                <w:rFonts w:cs="Arial"/>
                <w:sz w:val="24"/>
                <w:lang w:val="en-US"/>
              </w:rPr>
              <w:t>Termination Date</w:t>
            </w:r>
          </w:p>
        </w:tc>
        <w:tc>
          <w:tcPr>
            <w:tcW w:w="1630" w:type="dxa"/>
            <w:noWrap/>
          </w:tcPr>
          <w:p w:rsidR="00DD51A1" w:rsidRPr="00DD51A1" w:rsidRDefault="00DD51A1" w:rsidP="00DD51A1">
            <w:pPr>
              <w:rPr>
                <w:rFonts w:cs="Arial"/>
                <w:sz w:val="24"/>
                <w:lang w:val="en-US"/>
              </w:rPr>
            </w:pPr>
            <w:r w:rsidRPr="00DD51A1">
              <w:rPr>
                <w:rFonts w:cs="Arial"/>
                <w:sz w:val="24"/>
                <w:lang w:val="en-US"/>
              </w:rPr>
              <w:t>Directorate</w:t>
            </w:r>
          </w:p>
        </w:tc>
        <w:tc>
          <w:tcPr>
            <w:tcW w:w="2015" w:type="dxa"/>
            <w:noWrap/>
          </w:tcPr>
          <w:p w:rsidR="00DD51A1" w:rsidRPr="00DD51A1" w:rsidRDefault="00DD51A1" w:rsidP="00DD51A1">
            <w:pPr>
              <w:rPr>
                <w:rFonts w:cs="Arial"/>
                <w:sz w:val="24"/>
                <w:lang w:val="en-US"/>
              </w:rPr>
            </w:pPr>
            <w:r w:rsidRPr="00DD51A1">
              <w:rPr>
                <w:rFonts w:cs="Arial"/>
                <w:sz w:val="24"/>
                <w:lang w:val="en-US"/>
              </w:rPr>
              <w:t>Reason / Emp Type</w:t>
            </w:r>
          </w:p>
        </w:tc>
      </w:tr>
      <w:tr w:rsidR="00DD51A1" w:rsidRPr="00DD51A1" w:rsidTr="000E3BD9">
        <w:trPr>
          <w:trHeight w:val="269"/>
        </w:trPr>
        <w:tc>
          <w:tcPr>
            <w:tcW w:w="3823" w:type="dxa"/>
            <w:tcBorders>
              <w:top w:val="nil"/>
              <w:left w:val="single" w:sz="4" w:space="0" w:color="auto"/>
              <w:bottom w:val="single" w:sz="4" w:space="0" w:color="auto"/>
              <w:right w:val="single" w:sz="4" w:space="0" w:color="auto"/>
            </w:tcBorders>
            <w:shd w:val="clear" w:color="auto" w:fill="auto"/>
            <w:noWrap/>
          </w:tcPr>
          <w:p w:rsidR="00DD51A1" w:rsidRPr="00DD51A1" w:rsidRDefault="00DD51A1" w:rsidP="00DD51A1">
            <w:pPr>
              <w:rPr>
                <w:rFonts w:cs="Arial"/>
                <w:i/>
                <w:iCs/>
                <w:sz w:val="24"/>
                <w:lang w:val="en-US"/>
              </w:rPr>
            </w:pPr>
            <w:r w:rsidRPr="00DD51A1">
              <w:rPr>
                <w:rFonts w:cs="Arial"/>
                <w:i/>
                <w:iCs/>
                <w:sz w:val="24"/>
                <w:lang w:val="en-US"/>
              </w:rPr>
              <w:t>Town Services Officer (W)</w:t>
            </w:r>
          </w:p>
        </w:tc>
        <w:tc>
          <w:tcPr>
            <w:tcW w:w="2268" w:type="dxa"/>
            <w:tcBorders>
              <w:top w:val="nil"/>
              <w:left w:val="single" w:sz="4" w:space="0" w:color="auto"/>
              <w:bottom w:val="single" w:sz="4" w:space="0" w:color="auto"/>
              <w:right w:val="single" w:sz="4" w:space="0" w:color="auto"/>
            </w:tcBorders>
            <w:shd w:val="clear" w:color="auto" w:fill="auto"/>
            <w:noWrap/>
            <w:vAlign w:val="bottom"/>
          </w:tcPr>
          <w:p w:rsidR="00DD51A1" w:rsidRPr="00DD51A1" w:rsidRDefault="00DD51A1" w:rsidP="00DD51A1">
            <w:pPr>
              <w:rPr>
                <w:rFonts w:cs="Arial"/>
                <w:sz w:val="24"/>
                <w:lang w:val="en-US"/>
              </w:rPr>
            </w:pPr>
            <w:r w:rsidRPr="00DD51A1">
              <w:rPr>
                <w:rFonts w:cs="Arial"/>
                <w:sz w:val="24"/>
                <w:lang w:val="en-US"/>
              </w:rPr>
              <w:t>07 February 2022</w:t>
            </w:r>
          </w:p>
        </w:tc>
        <w:tc>
          <w:tcPr>
            <w:tcW w:w="1630" w:type="dxa"/>
            <w:noWrap/>
          </w:tcPr>
          <w:p w:rsidR="00DD51A1" w:rsidRPr="00DD51A1" w:rsidRDefault="00DD51A1" w:rsidP="00DD51A1">
            <w:pPr>
              <w:rPr>
                <w:rFonts w:cs="Arial"/>
                <w:sz w:val="24"/>
                <w:lang w:val="en-US"/>
              </w:rPr>
            </w:pPr>
            <w:r w:rsidRPr="00DD51A1">
              <w:rPr>
                <w:rFonts w:cs="Arial"/>
                <w:sz w:val="24"/>
                <w:lang w:val="en-US"/>
              </w:rPr>
              <w:t>Infrastructure</w:t>
            </w:r>
          </w:p>
        </w:tc>
        <w:tc>
          <w:tcPr>
            <w:tcW w:w="2015" w:type="dxa"/>
            <w:noWrap/>
          </w:tcPr>
          <w:p w:rsidR="00DD51A1" w:rsidRPr="00DD51A1" w:rsidRDefault="00DD51A1" w:rsidP="00DD51A1">
            <w:pPr>
              <w:rPr>
                <w:rFonts w:cs="Arial"/>
                <w:sz w:val="24"/>
                <w:lang w:val="en-US"/>
              </w:rPr>
            </w:pPr>
            <w:r w:rsidRPr="00DD51A1">
              <w:rPr>
                <w:rFonts w:cs="Arial"/>
                <w:sz w:val="24"/>
                <w:lang w:val="en-US"/>
              </w:rPr>
              <w:t xml:space="preserve">Resigned </w:t>
            </w:r>
          </w:p>
        </w:tc>
      </w:tr>
      <w:tr w:rsidR="00DD51A1" w:rsidRPr="00DD51A1" w:rsidTr="000E3BD9">
        <w:trPr>
          <w:trHeight w:val="269"/>
        </w:trPr>
        <w:tc>
          <w:tcPr>
            <w:tcW w:w="3823" w:type="dxa"/>
            <w:tcBorders>
              <w:top w:val="nil"/>
              <w:left w:val="single" w:sz="4" w:space="0" w:color="auto"/>
              <w:bottom w:val="single" w:sz="4" w:space="0" w:color="auto"/>
              <w:right w:val="single" w:sz="4" w:space="0" w:color="auto"/>
            </w:tcBorders>
            <w:shd w:val="clear" w:color="auto" w:fill="auto"/>
            <w:noWrap/>
          </w:tcPr>
          <w:p w:rsidR="00DD51A1" w:rsidRPr="00DD51A1" w:rsidRDefault="00DD51A1" w:rsidP="00DD51A1">
            <w:pPr>
              <w:rPr>
                <w:rFonts w:cs="Arial"/>
                <w:i/>
                <w:iCs/>
                <w:sz w:val="24"/>
                <w:lang w:val="en-US"/>
              </w:rPr>
            </w:pPr>
            <w:r w:rsidRPr="00DD51A1">
              <w:rPr>
                <w:rFonts w:cs="Arial"/>
                <w:i/>
                <w:iCs/>
                <w:sz w:val="24"/>
                <w:lang w:val="en-US"/>
              </w:rPr>
              <w:t>HR and Payroll Officer (W)</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51A1" w:rsidRPr="00DD51A1" w:rsidRDefault="00DD51A1" w:rsidP="00DD51A1">
            <w:pPr>
              <w:rPr>
                <w:rFonts w:cs="Arial"/>
                <w:sz w:val="24"/>
                <w:lang w:val="en-US"/>
              </w:rPr>
            </w:pPr>
            <w:r w:rsidRPr="00DD51A1">
              <w:rPr>
                <w:rFonts w:cs="Arial"/>
                <w:sz w:val="24"/>
                <w:lang w:val="en-US"/>
              </w:rPr>
              <w:t>07 February 2022</w:t>
            </w:r>
          </w:p>
        </w:tc>
        <w:tc>
          <w:tcPr>
            <w:tcW w:w="1630" w:type="dxa"/>
            <w:noWrap/>
          </w:tcPr>
          <w:p w:rsidR="00DD51A1" w:rsidRPr="00DD51A1" w:rsidRDefault="00DD51A1" w:rsidP="00DD51A1">
            <w:pPr>
              <w:rPr>
                <w:rFonts w:cs="Arial"/>
                <w:sz w:val="24"/>
                <w:lang w:val="en-US"/>
              </w:rPr>
            </w:pPr>
            <w:r w:rsidRPr="00DD51A1">
              <w:rPr>
                <w:rFonts w:cs="Arial"/>
                <w:sz w:val="24"/>
                <w:lang w:val="en-US"/>
              </w:rPr>
              <w:t>CEO</w:t>
            </w:r>
          </w:p>
        </w:tc>
        <w:tc>
          <w:tcPr>
            <w:tcW w:w="2015" w:type="dxa"/>
            <w:noWrap/>
          </w:tcPr>
          <w:p w:rsidR="00DD51A1" w:rsidRPr="00DD51A1" w:rsidRDefault="00DD51A1" w:rsidP="00DD51A1">
            <w:pPr>
              <w:rPr>
                <w:rFonts w:cs="Arial"/>
                <w:sz w:val="24"/>
                <w:lang w:val="en-US"/>
              </w:rPr>
            </w:pPr>
            <w:r w:rsidRPr="00DD51A1">
              <w:rPr>
                <w:rFonts w:cs="Arial"/>
                <w:sz w:val="24"/>
                <w:lang w:val="en-US"/>
              </w:rPr>
              <w:t>Resigned</w:t>
            </w:r>
          </w:p>
        </w:tc>
      </w:tr>
      <w:tr w:rsidR="00DD51A1" w:rsidRPr="00DD51A1" w:rsidTr="000E3BD9">
        <w:trPr>
          <w:trHeight w:val="269"/>
        </w:trPr>
        <w:tc>
          <w:tcPr>
            <w:tcW w:w="3823" w:type="dxa"/>
            <w:tcBorders>
              <w:top w:val="nil"/>
              <w:left w:val="single" w:sz="4" w:space="0" w:color="auto"/>
              <w:bottom w:val="single" w:sz="4" w:space="0" w:color="auto"/>
              <w:right w:val="single" w:sz="4" w:space="0" w:color="auto"/>
            </w:tcBorders>
            <w:shd w:val="clear" w:color="auto" w:fill="auto"/>
            <w:noWrap/>
          </w:tcPr>
          <w:p w:rsidR="00DD51A1" w:rsidRPr="00DD51A1" w:rsidRDefault="00DD51A1" w:rsidP="00DD51A1">
            <w:pPr>
              <w:rPr>
                <w:rFonts w:cs="Arial"/>
                <w:i/>
                <w:iCs/>
                <w:sz w:val="24"/>
                <w:lang w:val="en-US"/>
              </w:rPr>
            </w:pPr>
            <w:r w:rsidRPr="00DD51A1">
              <w:rPr>
                <w:rFonts w:cs="Arial"/>
                <w:i/>
                <w:iCs/>
                <w:sz w:val="24"/>
                <w:lang w:val="en-US"/>
              </w:rPr>
              <w:t>Town Services Officer (W)</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51A1" w:rsidRPr="00DD51A1" w:rsidRDefault="00DD51A1" w:rsidP="00DD51A1">
            <w:pPr>
              <w:rPr>
                <w:rFonts w:cs="Arial"/>
                <w:sz w:val="24"/>
                <w:lang w:val="en-US"/>
              </w:rPr>
            </w:pPr>
            <w:r w:rsidRPr="00DD51A1">
              <w:rPr>
                <w:rFonts w:cs="Arial"/>
                <w:sz w:val="24"/>
                <w:lang w:val="en-US"/>
              </w:rPr>
              <w:t>07 February 2022</w:t>
            </w:r>
          </w:p>
        </w:tc>
        <w:tc>
          <w:tcPr>
            <w:tcW w:w="1630" w:type="dxa"/>
            <w:noWrap/>
          </w:tcPr>
          <w:p w:rsidR="00DD51A1" w:rsidRPr="00DD51A1" w:rsidRDefault="00DD51A1" w:rsidP="00DD51A1">
            <w:pPr>
              <w:rPr>
                <w:rFonts w:cs="Arial"/>
                <w:sz w:val="24"/>
                <w:lang w:val="en-US"/>
              </w:rPr>
            </w:pPr>
            <w:r w:rsidRPr="00DD51A1">
              <w:rPr>
                <w:rFonts w:cs="Arial"/>
                <w:sz w:val="24"/>
                <w:lang w:val="en-US"/>
              </w:rPr>
              <w:t>Infrastructure</w:t>
            </w:r>
          </w:p>
        </w:tc>
        <w:tc>
          <w:tcPr>
            <w:tcW w:w="2015" w:type="dxa"/>
            <w:noWrap/>
          </w:tcPr>
          <w:p w:rsidR="00DD51A1" w:rsidRPr="00DD51A1" w:rsidRDefault="00DD51A1" w:rsidP="00DD51A1">
            <w:pPr>
              <w:rPr>
                <w:rFonts w:cs="Arial"/>
                <w:sz w:val="24"/>
                <w:lang w:val="en-US"/>
              </w:rPr>
            </w:pPr>
            <w:r w:rsidRPr="00DD51A1">
              <w:rPr>
                <w:rFonts w:cs="Arial"/>
                <w:sz w:val="24"/>
                <w:lang w:val="en-US"/>
              </w:rPr>
              <w:t>Resigned</w:t>
            </w:r>
          </w:p>
        </w:tc>
      </w:tr>
      <w:tr w:rsidR="00DD51A1" w:rsidRPr="00DD51A1" w:rsidTr="000E3BD9">
        <w:trPr>
          <w:trHeight w:val="269"/>
        </w:trPr>
        <w:tc>
          <w:tcPr>
            <w:tcW w:w="3823" w:type="dxa"/>
            <w:tcBorders>
              <w:top w:val="nil"/>
              <w:left w:val="single" w:sz="4" w:space="0" w:color="auto"/>
              <w:bottom w:val="single" w:sz="4" w:space="0" w:color="auto"/>
              <w:right w:val="single" w:sz="4" w:space="0" w:color="auto"/>
            </w:tcBorders>
            <w:shd w:val="clear" w:color="auto" w:fill="auto"/>
            <w:noWrap/>
          </w:tcPr>
          <w:p w:rsidR="00DD51A1" w:rsidRPr="00DD51A1" w:rsidRDefault="00DD51A1" w:rsidP="00DD51A1">
            <w:pPr>
              <w:rPr>
                <w:rFonts w:cs="Arial"/>
                <w:i/>
                <w:iCs/>
                <w:sz w:val="24"/>
                <w:lang w:val="en-US"/>
              </w:rPr>
            </w:pPr>
            <w:r w:rsidRPr="00DD51A1">
              <w:rPr>
                <w:rFonts w:cs="Arial"/>
                <w:i/>
                <w:iCs/>
                <w:sz w:val="24"/>
                <w:lang w:val="en-US"/>
              </w:rPr>
              <w:t>Town Services Manager (W)</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DD51A1" w:rsidRPr="00DD51A1" w:rsidRDefault="00DD51A1" w:rsidP="00DD51A1">
            <w:pPr>
              <w:rPr>
                <w:rFonts w:cs="Arial"/>
                <w:sz w:val="24"/>
                <w:lang w:val="en-US"/>
              </w:rPr>
            </w:pPr>
            <w:r w:rsidRPr="00DD51A1">
              <w:rPr>
                <w:rFonts w:cs="Arial"/>
                <w:sz w:val="24"/>
                <w:lang w:val="en-US"/>
              </w:rPr>
              <w:t>07 February 2022</w:t>
            </w:r>
          </w:p>
        </w:tc>
        <w:tc>
          <w:tcPr>
            <w:tcW w:w="1630" w:type="dxa"/>
            <w:noWrap/>
          </w:tcPr>
          <w:p w:rsidR="00DD51A1" w:rsidRPr="00DD51A1" w:rsidRDefault="00DD51A1" w:rsidP="00DD51A1">
            <w:pPr>
              <w:rPr>
                <w:rFonts w:cs="Arial"/>
                <w:sz w:val="24"/>
                <w:lang w:val="en-US"/>
              </w:rPr>
            </w:pPr>
            <w:r w:rsidRPr="00DD51A1">
              <w:rPr>
                <w:rFonts w:cs="Arial"/>
                <w:sz w:val="24"/>
                <w:lang w:val="en-US"/>
              </w:rPr>
              <w:t>Infrastructure</w:t>
            </w:r>
          </w:p>
        </w:tc>
        <w:tc>
          <w:tcPr>
            <w:tcW w:w="2015" w:type="dxa"/>
            <w:noWrap/>
          </w:tcPr>
          <w:p w:rsidR="00DD51A1" w:rsidRPr="00DD51A1" w:rsidRDefault="00DD51A1" w:rsidP="00DD51A1">
            <w:pPr>
              <w:rPr>
                <w:rFonts w:cs="Arial"/>
                <w:sz w:val="24"/>
                <w:lang w:val="en-US"/>
              </w:rPr>
            </w:pPr>
            <w:r w:rsidRPr="00DD51A1">
              <w:rPr>
                <w:rFonts w:cs="Arial"/>
                <w:sz w:val="24"/>
                <w:lang w:val="en-US"/>
              </w:rPr>
              <w:t>Resigned</w:t>
            </w:r>
          </w:p>
        </w:tc>
      </w:tr>
      <w:tr w:rsidR="00DD51A1" w:rsidRPr="00DD51A1" w:rsidTr="000E3BD9">
        <w:trPr>
          <w:trHeight w:val="269"/>
        </w:trPr>
        <w:tc>
          <w:tcPr>
            <w:tcW w:w="3823" w:type="dxa"/>
            <w:tcBorders>
              <w:top w:val="nil"/>
              <w:left w:val="single" w:sz="4" w:space="0" w:color="auto"/>
              <w:bottom w:val="single" w:sz="4" w:space="0" w:color="auto"/>
              <w:right w:val="single" w:sz="4" w:space="0" w:color="auto"/>
            </w:tcBorders>
            <w:shd w:val="clear" w:color="auto" w:fill="auto"/>
            <w:noWrap/>
          </w:tcPr>
          <w:p w:rsidR="00DD51A1" w:rsidRPr="00DD51A1" w:rsidRDefault="00DD51A1" w:rsidP="00DD51A1">
            <w:pPr>
              <w:rPr>
                <w:rFonts w:cs="Arial"/>
                <w:i/>
                <w:iCs/>
                <w:sz w:val="24"/>
                <w:lang w:val="en-US"/>
              </w:rPr>
            </w:pPr>
            <w:r w:rsidRPr="00DD51A1">
              <w:rPr>
                <w:rFonts w:cs="Arial"/>
                <w:i/>
                <w:iCs/>
                <w:sz w:val="24"/>
                <w:lang w:val="en-US"/>
              </w:rPr>
              <w:t>Youth Diversion Coordinator (W)</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DD51A1" w:rsidRPr="00DD51A1" w:rsidRDefault="00DD51A1" w:rsidP="00DD51A1">
            <w:pPr>
              <w:rPr>
                <w:rFonts w:cs="Arial"/>
                <w:sz w:val="24"/>
                <w:lang w:val="en-US"/>
              </w:rPr>
            </w:pPr>
            <w:r w:rsidRPr="00DD51A1">
              <w:rPr>
                <w:rFonts w:cs="Arial"/>
                <w:sz w:val="24"/>
                <w:lang w:val="en-US"/>
              </w:rPr>
              <w:t>07 February 2022</w:t>
            </w:r>
          </w:p>
        </w:tc>
        <w:tc>
          <w:tcPr>
            <w:tcW w:w="1630" w:type="dxa"/>
            <w:noWrap/>
          </w:tcPr>
          <w:p w:rsidR="00DD51A1" w:rsidRPr="00DD51A1" w:rsidRDefault="00DD51A1" w:rsidP="00DD51A1">
            <w:pPr>
              <w:rPr>
                <w:rFonts w:cs="Arial"/>
                <w:sz w:val="24"/>
                <w:lang w:val="en-US"/>
              </w:rPr>
            </w:pPr>
            <w:r w:rsidRPr="00DD51A1">
              <w:rPr>
                <w:rFonts w:cs="Arial"/>
                <w:sz w:val="24"/>
                <w:lang w:val="en-US"/>
              </w:rPr>
              <w:t>Community Engagement</w:t>
            </w:r>
          </w:p>
        </w:tc>
        <w:tc>
          <w:tcPr>
            <w:tcW w:w="2015" w:type="dxa"/>
            <w:noWrap/>
          </w:tcPr>
          <w:p w:rsidR="00DD51A1" w:rsidRPr="00DD51A1" w:rsidRDefault="00DD51A1" w:rsidP="00DD51A1">
            <w:pPr>
              <w:rPr>
                <w:rFonts w:cs="Arial"/>
                <w:sz w:val="24"/>
                <w:lang w:val="en-US"/>
              </w:rPr>
            </w:pPr>
            <w:r w:rsidRPr="00DD51A1">
              <w:rPr>
                <w:rFonts w:cs="Arial"/>
                <w:sz w:val="24"/>
                <w:lang w:val="en-US"/>
              </w:rPr>
              <w:t>Resigned</w:t>
            </w:r>
          </w:p>
        </w:tc>
      </w:tr>
    </w:tbl>
    <w:p w:rsidR="00DD51A1" w:rsidRPr="00DD51A1" w:rsidRDefault="00DD51A1" w:rsidP="00DD51A1">
      <w:pPr>
        <w:keepNext/>
        <w:spacing w:before="240" w:after="60"/>
        <w:outlineLvl w:val="1"/>
        <w:rPr>
          <w:rFonts w:cs="Arial"/>
          <w:bCs/>
          <w:i/>
          <w:iCs/>
          <w:sz w:val="24"/>
          <w:lang w:val="en-US"/>
        </w:rPr>
      </w:pPr>
    </w:p>
    <w:p w:rsidR="00DD51A1" w:rsidRPr="00DD51A1" w:rsidRDefault="00DD51A1" w:rsidP="00DD51A1">
      <w:pPr>
        <w:rPr>
          <w:rFonts w:cs="Arial"/>
          <w:b/>
          <w:color w:val="44546A"/>
          <w:sz w:val="24"/>
          <w:lang w:val="en-US"/>
        </w:rPr>
      </w:pPr>
      <w:r w:rsidRPr="00DD51A1">
        <w:rPr>
          <w:rFonts w:cs="Arial"/>
          <w:b/>
          <w:color w:val="44546A"/>
          <w:sz w:val="24"/>
          <w:lang w:val="en-US"/>
        </w:rPr>
        <w:t>Records Management EoM Report February 2022</w:t>
      </w:r>
    </w:p>
    <w:p w:rsidR="00DD51A1" w:rsidRPr="00DD51A1" w:rsidRDefault="00DD51A1" w:rsidP="00DD51A1">
      <w:pPr>
        <w:rPr>
          <w:rFonts w:cs="Arial"/>
          <w:b/>
          <w:bCs/>
          <w:color w:val="44546A"/>
          <w:sz w:val="24"/>
          <w:lang w:val="en-US"/>
        </w:rPr>
      </w:pPr>
    </w:p>
    <w:p w:rsidR="00DD51A1" w:rsidRPr="00DD51A1" w:rsidRDefault="00DD51A1" w:rsidP="00DD51A1">
      <w:pPr>
        <w:rPr>
          <w:rFonts w:cs="Arial"/>
          <w:b/>
          <w:bCs/>
          <w:color w:val="000000"/>
          <w:sz w:val="24"/>
          <w:lang w:val="en-US"/>
        </w:rPr>
      </w:pPr>
      <w:r w:rsidRPr="00DD51A1">
        <w:rPr>
          <w:rFonts w:cs="Arial"/>
          <w:b/>
          <w:bCs/>
          <w:color w:val="000000"/>
          <w:sz w:val="24"/>
          <w:lang w:val="en-US"/>
        </w:rPr>
        <w:t>BACKGROUND</w:t>
      </w:r>
    </w:p>
    <w:p w:rsidR="00DD51A1" w:rsidRPr="00DD51A1" w:rsidRDefault="00DD51A1" w:rsidP="00DD51A1">
      <w:pPr>
        <w:rPr>
          <w:rFonts w:cs="Arial"/>
          <w:sz w:val="24"/>
          <w:lang w:val="en-US" w:eastAsia="en-AU"/>
        </w:rPr>
      </w:pPr>
    </w:p>
    <w:p w:rsidR="00DD51A1" w:rsidRPr="00DD51A1" w:rsidRDefault="00DD51A1" w:rsidP="00DD51A1">
      <w:pPr>
        <w:rPr>
          <w:rFonts w:cs="Arial"/>
          <w:sz w:val="24"/>
          <w:lang w:val="en-US" w:eastAsia="en-AU"/>
        </w:rPr>
      </w:pPr>
      <w:r w:rsidRPr="00DD51A1">
        <w:rPr>
          <w:rFonts w:cs="Arial"/>
          <w:sz w:val="24"/>
          <w:lang w:val="en-US" w:eastAsia="en-AU"/>
        </w:rPr>
        <w:t>This report is for the month of February 2022</w:t>
      </w:r>
    </w:p>
    <w:p w:rsidR="00DD51A1" w:rsidRPr="00DD51A1" w:rsidRDefault="00DD51A1" w:rsidP="00DD51A1">
      <w:pPr>
        <w:jc w:val="both"/>
        <w:rPr>
          <w:rFonts w:cs="Arial"/>
          <w:b/>
          <w:sz w:val="24"/>
          <w:lang w:val="en-US"/>
        </w:rPr>
      </w:pPr>
      <w:r w:rsidRPr="00DD51A1">
        <w:rPr>
          <w:rFonts w:cs="Arial"/>
          <w:b/>
          <w:sz w:val="24"/>
          <w:lang w:val="en-US"/>
        </w:rPr>
        <w:t>General Business for the month</w:t>
      </w:r>
    </w:p>
    <w:p w:rsidR="00DD51A1" w:rsidRPr="00DD51A1" w:rsidRDefault="00DD51A1" w:rsidP="00DD51A1">
      <w:pPr>
        <w:jc w:val="both"/>
        <w:rPr>
          <w:rFonts w:cs="Arial"/>
          <w:b/>
          <w:sz w:val="24"/>
          <w:lang w:val="en-US"/>
        </w:rPr>
      </w:pPr>
    </w:p>
    <w:p w:rsidR="00DD51A1" w:rsidRPr="00DD51A1" w:rsidRDefault="00DD51A1" w:rsidP="00DD51A1">
      <w:pPr>
        <w:jc w:val="both"/>
        <w:rPr>
          <w:rFonts w:cs="Arial"/>
          <w:sz w:val="24"/>
          <w:lang w:val="en-US"/>
        </w:rPr>
      </w:pPr>
      <w:r w:rsidRPr="00DD51A1">
        <w:rPr>
          <w:rFonts w:cs="Arial"/>
          <w:sz w:val="24"/>
          <w:lang w:val="en-US"/>
        </w:rPr>
        <w:t xml:space="preserve">To provide support to all program areas with records keeping and to provide the support in the administration of the TIRC electronic records and document management system, as required.  It is critically important that Managers in each work areas, upload documents, including work related emails and texts on the system, MagiQ. </w:t>
      </w:r>
    </w:p>
    <w:p w:rsidR="00DD51A1" w:rsidRPr="00DD51A1" w:rsidRDefault="00DD51A1" w:rsidP="00DD51A1">
      <w:pPr>
        <w:jc w:val="both"/>
        <w:rPr>
          <w:rFonts w:cs="Arial"/>
          <w:sz w:val="24"/>
          <w:lang w:val="en-US"/>
        </w:rPr>
      </w:pPr>
    </w:p>
    <w:p w:rsidR="00DD51A1" w:rsidRPr="00DD51A1" w:rsidRDefault="00DD51A1" w:rsidP="00DD51A1">
      <w:pPr>
        <w:jc w:val="both"/>
        <w:rPr>
          <w:rFonts w:cs="Arial"/>
          <w:sz w:val="24"/>
          <w:lang w:val="en-US"/>
        </w:rPr>
      </w:pPr>
    </w:p>
    <w:p w:rsidR="00DD51A1" w:rsidRPr="00DD51A1" w:rsidRDefault="00DD51A1" w:rsidP="00DD51A1">
      <w:pPr>
        <w:jc w:val="both"/>
        <w:rPr>
          <w:rFonts w:cs="Arial"/>
          <w:sz w:val="24"/>
          <w:lang w:val="en-US"/>
        </w:rPr>
      </w:pPr>
    </w:p>
    <w:p w:rsidR="00DD51A1" w:rsidRPr="00DD51A1" w:rsidRDefault="00DD51A1" w:rsidP="00DD51A1">
      <w:pPr>
        <w:jc w:val="both"/>
        <w:rPr>
          <w:rFonts w:cs="Arial"/>
          <w:sz w:val="24"/>
          <w:lang w:val="en-US"/>
        </w:rPr>
      </w:pPr>
      <w:r w:rsidRPr="00DD51A1">
        <w:rPr>
          <w:rFonts w:cs="Arial"/>
          <w:sz w:val="24"/>
          <w:lang w:val="en-US"/>
        </w:rPr>
        <w:t>To avoid non-compliance Records and Information Support is every council staff business to get the upload documents or at a computer correct, ensuring appropriate maintenance of active and archived records are in place in diligent manner.  Records Management and Information Support is available to support and work closely with staff that are struggling to upload corporate documents.</w:t>
      </w:r>
    </w:p>
    <w:p w:rsidR="00DD51A1" w:rsidRPr="00DD51A1" w:rsidRDefault="00DD51A1" w:rsidP="00DD51A1">
      <w:pPr>
        <w:rPr>
          <w:rFonts w:cs="Arial"/>
          <w:b/>
          <w:sz w:val="24"/>
          <w:lang w:val="en-US"/>
        </w:rPr>
      </w:pPr>
    </w:p>
    <w:p w:rsidR="00DD51A1" w:rsidRPr="00DD51A1" w:rsidRDefault="00DD51A1" w:rsidP="00DD51A1">
      <w:pPr>
        <w:tabs>
          <w:tab w:val="left" w:pos="7560"/>
          <w:tab w:val="left" w:pos="8280"/>
        </w:tabs>
        <w:autoSpaceDE w:val="0"/>
        <w:autoSpaceDN w:val="0"/>
        <w:adjustRightInd w:val="0"/>
        <w:ind w:right="-56"/>
        <w:textAlignment w:val="center"/>
        <w:rPr>
          <w:rFonts w:cs="Arial"/>
          <w:b/>
          <w:sz w:val="24"/>
          <w:lang w:val="en-US" w:eastAsia="en-AU"/>
        </w:rPr>
      </w:pPr>
      <w:r w:rsidRPr="00DD51A1">
        <w:rPr>
          <w:rFonts w:cs="Arial"/>
          <w:b/>
          <w:sz w:val="24"/>
          <w:lang w:val="en-US" w:eastAsia="en-AU"/>
        </w:rPr>
        <w:t>Events</w:t>
      </w:r>
    </w:p>
    <w:p w:rsidR="00DD51A1" w:rsidRPr="00DD51A1" w:rsidRDefault="00DD51A1" w:rsidP="00DD51A1">
      <w:pPr>
        <w:tabs>
          <w:tab w:val="left" w:pos="7560"/>
          <w:tab w:val="left" w:pos="8280"/>
        </w:tabs>
        <w:autoSpaceDE w:val="0"/>
        <w:autoSpaceDN w:val="0"/>
        <w:adjustRightInd w:val="0"/>
        <w:ind w:right="-56"/>
        <w:textAlignment w:val="center"/>
        <w:rPr>
          <w:rFonts w:cs="Arial"/>
          <w:sz w:val="24"/>
          <w:lang w:val="en-US" w:eastAsia="en-AU"/>
        </w:rPr>
      </w:pPr>
      <w:r w:rsidRPr="00DD51A1">
        <w:rPr>
          <w:rFonts w:cs="Arial"/>
          <w:sz w:val="24"/>
          <w:lang w:val="en-US" w:eastAsia="en-AU"/>
        </w:rPr>
        <w:t>None</w:t>
      </w:r>
    </w:p>
    <w:p w:rsidR="00DD51A1" w:rsidRPr="00DD51A1" w:rsidRDefault="00DD51A1" w:rsidP="00DD51A1">
      <w:pPr>
        <w:tabs>
          <w:tab w:val="left" w:pos="1080"/>
          <w:tab w:val="left" w:pos="8280"/>
        </w:tabs>
        <w:autoSpaceDE w:val="0"/>
        <w:autoSpaceDN w:val="0"/>
        <w:adjustRightInd w:val="0"/>
        <w:ind w:right="-56"/>
        <w:textAlignment w:val="center"/>
        <w:rPr>
          <w:rFonts w:cs="Arial"/>
          <w:b/>
          <w:sz w:val="24"/>
          <w:lang w:val="en-US" w:eastAsia="en-AU"/>
        </w:rPr>
      </w:pPr>
    </w:p>
    <w:p w:rsidR="00DD51A1" w:rsidRPr="00DD51A1" w:rsidRDefault="00DD51A1" w:rsidP="00DD51A1">
      <w:pPr>
        <w:tabs>
          <w:tab w:val="left" w:pos="1080"/>
          <w:tab w:val="left" w:pos="8280"/>
        </w:tabs>
        <w:autoSpaceDE w:val="0"/>
        <w:autoSpaceDN w:val="0"/>
        <w:adjustRightInd w:val="0"/>
        <w:ind w:right="-56"/>
        <w:textAlignment w:val="center"/>
        <w:rPr>
          <w:rFonts w:cs="Arial"/>
          <w:sz w:val="24"/>
          <w:lang w:val="en-US" w:eastAsia="en-AU"/>
        </w:rPr>
      </w:pPr>
      <w:r w:rsidRPr="00DD51A1">
        <w:rPr>
          <w:rFonts w:cs="Arial"/>
          <w:b/>
          <w:sz w:val="24"/>
          <w:lang w:val="en-US" w:eastAsia="en-AU"/>
        </w:rPr>
        <w:t>Human Resources</w:t>
      </w:r>
    </w:p>
    <w:p w:rsidR="00DD51A1" w:rsidRPr="00DD51A1" w:rsidRDefault="00DD51A1" w:rsidP="00DD51A1">
      <w:pPr>
        <w:tabs>
          <w:tab w:val="left" w:pos="1080"/>
          <w:tab w:val="left" w:pos="8280"/>
        </w:tabs>
        <w:autoSpaceDE w:val="0"/>
        <w:autoSpaceDN w:val="0"/>
        <w:adjustRightInd w:val="0"/>
        <w:ind w:right="-56"/>
        <w:textAlignment w:val="center"/>
        <w:rPr>
          <w:rFonts w:cs="Arial"/>
          <w:sz w:val="24"/>
          <w:lang w:val="en-US" w:eastAsia="en-AU"/>
        </w:rPr>
      </w:pPr>
      <w:r w:rsidRPr="00DD51A1">
        <w:rPr>
          <w:rFonts w:cs="Arial"/>
          <w:sz w:val="24"/>
          <w:lang w:val="en-US" w:eastAsia="en-AU"/>
        </w:rPr>
        <w:t>All matters including:</w:t>
      </w:r>
    </w:p>
    <w:p w:rsidR="00DD51A1" w:rsidRPr="00DD51A1" w:rsidRDefault="00DD51A1" w:rsidP="00DD51A1">
      <w:pPr>
        <w:tabs>
          <w:tab w:val="left" w:pos="1080"/>
          <w:tab w:val="left" w:pos="8280"/>
        </w:tabs>
        <w:autoSpaceDE w:val="0"/>
        <w:autoSpaceDN w:val="0"/>
        <w:adjustRightInd w:val="0"/>
        <w:ind w:right="-56"/>
        <w:textAlignment w:val="center"/>
        <w:rPr>
          <w:rFonts w:cs="Arial"/>
          <w:sz w:val="24"/>
          <w:lang w:val="en-US" w:eastAsia="en-AU"/>
        </w:rPr>
      </w:pPr>
    </w:p>
    <w:p w:rsidR="00DD51A1" w:rsidRPr="00DD51A1" w:rsidRDefault="00DD51A1" w:rsidP="00DD51A1">
      <w:pPr>
        <w:tabs>
          <w:tab w:val="left" w:pos="-7797"/>
          <w:tab w:val="left" w:pos="-3828"/>
        </w:tabs>
        <w:autoSpaceDE w:val="0"/>
        <w:autoSpaceDN w:val="0"/>
        <w:adjustRightInd w:val="0"/>
        <w:ind w:left="360" w:right="-56" w:hanging="360"/>
        <w:jc w:val="both"/>
        <w:rPr>
          <w:rFonts w:cs="Arial"/>
          <w:sz w:val="24"/>
          <w:lang w:val="en-US" w:eastAsia="en-AU"/>
        </w:rPr>
      </w:pPr>
      <w:r w:rsidRPr="00DD51A1">
        <w:rPr>
          <w:rFonts w:ascii="Symbol" w:hAnsi="Symbol" w:cs="Arial"/>
          <w:sz w:val="24"/>
          <w:lang w:val="en-US" w:eastAsia="en-AU"/>
        </w:rPr>
        <w:t></w:t>
      </w:r>
      <w:r w:rsidRPr="00DD51A1">
        <w:rPr>
          <w:rFonts w:ascii="Symbol" w:hAnsi="Symbol" w:cs="Arial"/>
          <w:sz w:val="24"/>
          <w:lang w:val="en-US" w:eastAsia="en-AU"/>
        </w:rPr>
        <w:tab/>
      </w:r>
      <w:r w:rsidRPr="00DD51A1">
        <w:rPr>
          <w:rFonts w:cs="Arial"/>
          <w:sz w:val="24"/>
          <w:lang w:val="en-US" w:eastAsia="en-AU"/>
        </w:rPr>
        <w:t xml:space="preserve">Incidents:  none   </w:t>
      </w:r>
    </w:p>
    <w:p w:rsidR="00DD51A1" w:rsidRPr="00DD51A1" w:rsidRDefault="00DD51A1" w:rsidP="00DD51A1">
      <w:pPr>
        <w:tabs>
          <w:tab w:val="left" w:pos="-5670"/>
        </w:tabs>
        <w:autoSpaceDE w:val="0"/>
        <w:autoSpaceDN w:val="0"/>
        <w:adjustRightInd w:val="0"/>
        <w:spacing w:line="288" w:lineRule="auto"/>
        <w:ind w:left="360" w:right="-56" w:hanging="360"/>
        <w:jc w:val="both"/>
        <w:textAlignment w:val="center"/>
        <w:rPr>
          <w:rFonts w:cs="Arial"/>
          <w:sz w:val="24"/>
          <w:lang w:val="en-US" w:eastAsia="en-AU"/>
        </w:rPr>
      </w:pPr>
      <w:r w:rsidRPr="00DD51A1">
        <w:rPr>
          <w:rFonts w:ascii="Symbol" w:hAnsi="Symbol" w:cs="Arial"/>
          <w:sz w:val="24"/>
          <w:lang w:val="en-US" w:eastAsia="en-AU"/>
        </w:rPr>
        <w:t></w:t>
      </w:r>
      <w:r w:rsidRPr="00DD51A1">
        <w:rPr>
          <w:rFonts w:ascii="Symbol" w:hAnsi="Symbol" w:cs="Arial"/>
          <w:sz w:val="24"/>
          <w:lang w:val="en-US" w:eastAsia="en-AU"/>
        </w:rPr>
        <w:tab/>
      </w:r>
      <w:r w:rsidRPr="00DD51A1">
        <w:rPr>
          <w:rFonts w:cs="Arial"/>
          <w:sz w:val="24"/>
          <w:lang w:val="en-US" w:eastAsia="en-AU"/>
        </w:rPr>
        <w:t>Training:   Nil</w:t>
      </w:r>
    </w:p>
    <w:p w:rsidR="00DD51A1" w:rsidRPr="00DD51A1" w:rsidRDefault="00DD51A1" w:rsidP="00DD51A1">
      <w:pPr>
        <w:tabs>
          <w:tab w:val="left" w:pos="-5670"/>
        </w:tabs>
        <w:autoSpaceDE w:val="0"/>
        <w:autoSpaceDN w:val="0"/>
        <w:adjustRightInd w:val="0"/>
        <w:ind w:right="-56"/>
        <w:jc w:val="both"/>
        <w:textAlignment w:val="center"/>
        <w:rPr>
          <w:rFonts w:cs="Arial"/>
          <w:sz w:val="24"/>
          <w:lang w:val="en-US" w:eastAsia="en-AU"/>
        </w:rPr>
      </w:pPr>
    </w:p>
    <w:p w:rsidR="00DD51A1" w:rsidRPr="00DD51A1" w:rsidRDefault="00DD51A1" w:rsidP="00DD51A1">
      <w:pPr>
        <w:tabs>
          <w:tab w:val="left" w:pos="-5670"/>
        </w:tabs>
        <w:autoSpaceDE w:val="0"/>
        <w:autoSpaceDN w:val="0"/>
        <w:adjustRightInd w:val="0"/>
        <w:ind w:right="-56"/>
        <w:jc w:val="both"/>
        <w:textAlignment w:val="center"/>
        <w:rPr>
          <w:rFonts w:cs="Arial"/>
          <w:b/>
          <w:sz w:val="24"/>
          <w:lang w:val="en-US" w:eastAsia="en-AU"/>
        </w:rPr>
      </w:pPr>
      <w:r w:rsidRPr="00DD51A1">
        <w:rPr>
          <w:rFonts w:cs="Arial"/>
          <w:b/>
          <w:sz w:val="24"/>
          <w:lang w:val="en-US" w:eastAsia="en-AU"/>
        </w:rPr>
        <w:t xml:space="preserve">Archive boxes </w:t>
      </w:r>
    </w:p>
    <w:p w:rsidR="00DD51A1" w:rsidRPr="00DD51A1" w:rsidRDefault="00DD51A1" w:rsidP="00DD51A1">
      <w:pPr>
        <w:tabs>
          <w:tab w:val="left" w:pos="-5670"/>
        </w:tabs>
        <w:autoSpaceDE w:val="0"/>
        <w:autoSpaceDN w:val="0"/>
        <w:adjustRightInd w:val="0"/>
        <w:ind w:right="-56"/>
        <w:jc w:val="both"/>
        <w:textAlignment w:val="center"/>
        <w:rPr>
          <w:rFonts w:cs="Arial"/>
          <w:sz w:val="24"/>
          <w:lang w:val="en-US" w:eastAsia="en-AU"/>
        </w:rPr>
      </w:pPr>
    </w:p>
    <w:p w:rsidR="00DD51A1" w:rsidRPr="00DD51A1" w:rsidRDefault="00DD51A1" w:rsidP="00DD51A1">
      <w:pPr>
        <w:tabs>
          <w:tab w:val="left" w:pos="-5670"/>
        </w:tabs>
        <w:autoSpaceDE w:val="0"/>
        <w:autoSpaceDN w:val="0"/>
        <w:adjustRightInd w:val="0"/>
        <w:ind w:right="-56"/>
        <w:jc w:val="both"/>
        <w:textAlignment w:val="center"/>
        <w:rPr>
          <w:rFonts w:cs="Arial"/>
          <w:sz w:val="24"/>
          <w:lang w:val="en-US" w:eastAsia="en-AU"/>
        </w:rPr>
      </w:pPr>
      <w:r w:rsidRPr="00DD51A1">
        <w:rPr>
          <w:rFonts w:cs="Arial"/>
          <w:sz w:val="24"/>
          <w:lang w:val="en-US" w:eastAsia="en-AU"/>
        </w:rPr>
        <w:t xml:space="preserve">As of 01 February 2022, there have been 408 boxes securely stored at Iron Mountain facility, 10 Olive Place, Holtze NT 0829. </w:t>
      </w:r>
    </w:p>
    <w:p w:rsidR="00DD51A1" w:rsidRPr="00DD51A1" w:rsidRDefault="00DD51A1" w:rsidP="00DD51A1">
      <w:pPr>
        <w:tabs>
          <w:tab w:val="left" w:pos="-5670"/>
        </w:tabs>
        <w:autoSpaceDE w:val="0"/>
        <w:autoSpaceDN w:val="0"/>
        <w:adjustRightInd w:val="0"/>
        <w:ind w:right="-56"/>
        <w:jc w:val="both"/>
        <w:textAlignment w:val="center"/>
        <w:rPr>
          <w:rFonts w:cs="Arial"/>
          <w:sz w:val="24"/>
          <w:lang w:val="en-US" w:eastAsia="en-AU"/>
        </w:rPr>
      </w:pPr>
    </w:p>
    <w:p w:rsidR="00DD51A1" w:rsidRPr="00DD51A1" w:rsidRDefault="00DD51A1" w:rsidP="00DD51A1">
      <w:pPr>
        <w:tabs>
          <w:tab w:val="left" w:pos="-5670"/>
        </w:tabs>
        <w:autoSpaceDE w:val="0"/>
        <w:autoSpaceDN w:val="0"/>
        <w:adjustRightInd w:val="0"/>
        <w:ind w:right="-56"/>
        <w:jc w:val="both"/>
        <w:textAlignment w:val="center"/>
        <w:rPr>
          <w:rFonts w:cs="Arial"/>
          <w:sz w:val="24"/>
          <w:lang w:val="en-US" w:eastAsia="en-AU"/>
        </w:rPr>
      </w:pPr>
      <w:r w:rsidRPr="00DD51A1">
        <w:rPr>
          <w:rFonts w:cs="Arial"/>
          <w:sz w:val="24"/>
          <w:lang w:val="en-US" w:eastAsia="en-AU"/>
        </w:rPr>
        <w:t>There was no storage activity recorded since 2017 and no records were found when the last box sent to Iron Mounting facility.</w:t>
      </w:r>
    </w:p>
    <w:p w:rsidR="00DD51A1" w:rsidRPr="00DD51A1" w:rsidRDefault="00DD51A1" w:rsidP="00DD51A1">
      <w:pPr>
        <w:tabs>
          <w:tab w:val="left" w:pos="-5670"/>
        </w:tabs>
        <w:autoSpaceDE w:val="0"/>
        <w:autoSpaceDN w:val="0"/>
        <w:adjustRightInd w:val="0"/>
        <w:ind w:right="-56"/>
        <w:jc w:val="both"/>
        <w:textAlignment w:val="center"/>
        <w:rPr>
          <w:rFonts w:cs="Arial"/>
          <w:sz w:val="24"/>
          <w:lang w:val="en-US" w:eastAsia="en-AU"/>
        </w:rPr>
      </w:pPr>
    </w:p>
    <w:p w:rsidR="00DD51A1" w:rsidRPr="00DD51A1" w:rsidRDefault="00DD51A1" w:rsidP="00DD51A1">
      <w:pPr>
        <w:tabs>
          <w:tab w:val="left" w:pos="-5670"/>
        </w:tabs>
        <w:autoSpaceDE w:val="0"/>
        <w:autoSpaceDN w:val="0"/>
        <w:adjustRightInd w:val="0"/>
        <w:ind w:right="-56"/>
        <w:jc w:val="both"/>
        <w:textAlignment w:val="center"/>
        <w:rPr>
          <w:rFonts w:cs="Arial"/>
          <w:sz w:val="24"/>
          <w:lang w:val="en-US" w:eastAsia="en-AU"/>
        </w:rPr>
      </w:pPr>
      <w:r w:rsidRPr="00DD51A1">
        <w:rPr>
          <w:rFonts w:cs="Arial"/>
          <w:sz w:val="24"/>
          <w:lang w:val="en-US" w:eastAsia="en-AU"/>
        </w:rPr>
        <w:t xml:space="preserve">Wurrumiyanga, Pirlangimpi and Milikapiti have also stored the boxes in their possession but they are not in the secured facility like in the Iron Mountain storage in Darwin. It is recommended to count the boxes and check the condition of the boxes which were stored in Wurrumiyanga, Pirlangimpi and Milikapiti. </w:t>
      </w:r>
    </w:p>
    <w:p w:rsidR="00DD51A1" w:rsidRPr="00DD51A1" w:rsidRDefault="00DD51A1" w:rsidP="00DD51A1">
      <w:pPr>
        <w:tabs>
          <w:tab w:val="left" w:pos="-5670"/>
        </w:tabs>
        <w:autoSpaceDE w:val="0"/>
        <w:autoSpaceDN w:val="0"/>
        <w:adjustRightInd w:val="0"/>
        <w:ind w:right="-56"/>
        <w:jc w:val="both"/>
        <w:textAlignment w:val="center"/>
        <w:rPr>
          <w:rFonts w:cs="Arial"/>
          <w:sz w:val="24"/>
          <w:lang w:val="en-US" w:eastAsia="en-AU"/>
        </w:rPr>
      </w:pPr>
    </w:p>
    <w:p w:rsidR="00DD51A1" w:rsidRPr="00DD51A1" w:rsidRDefault="00DD51A1" w:rsidP="00DD51A1">
      <w:pPr>
        <w:tabs>
          <w:tab w:val="left" w:pos="-5670"/>
        </w:tabs>
        <w:autoSpaceDE w:val="0"/>
        <w:autoSpaceDN w:val="0"/>
        <w:adjustRightInd w:val="0"/>
        <w:ind w:left="360" w:right="-56"/>
        <w:jc w:val="both"/>
        <w:textAlignment w:val="center"/>
        <w:rPr>
          <w:rFonts w:cs="Arial"/>
          <w:sz w:val="24"/>
          <w:lang w:val="en-US" w:eastAsia="en-AU"/>
        </w:rPr>
      </w:pPr>
    </w:p>
    <w:p w:rsidR="00DD51A1" w:rsidRPr="00DD51A1" w:rsidRDefault="00DD51A1" w:rsidP="00DD51A1">
      <w:pPr>
        <w:tabs>
          <w:tab w:val="left" w:pos="-5670"/>
        </w:tabs>
        <w:autoSpaceDE w:val="0"/>
        <w:autoSpaceDN w:val="0"/>
        <w:adjustRightInd w:val="0"/>
        <w:ind w:left="360" w:right="-56"/>
        <w:jc w:val="center"/>
        <w:textAlignment w:val="center"/>
        <w:rPr>
          <w:rFonts w:cs="Arial"/>
          <w:sz w:val="24"/>
          <w:lang w:val="en-US" w:eastAsia="en-AU"/>
        </w:rPr>
      </w:pPr>
      <w:r w:rsidRPr="00DD51A1">
        <w:rPr>
          <w:rFonts w:cs="Arial"/>
          <w:noProof/>
          <w:sz w:val="24"/>
          <w:lang w:eastAsia="en-AU"/>
        </w:rPr>
        <w:drawing>
          <wp:inline distT="0" distB="0" distL="0" distR="0" wp14:anchorId="7A0D4A1E" wp14:editId="6AE149F2">
            <wp:extent cx="3848735" cy="2339340"/>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48735" cy="2339340"/>
                    </a:xfrm>
                    <a:prstGeom prst="rect">
                      <a:avLst/>
                    </a:prstGeom>
                    <a:noFill/>
                    <a:ln>
                      <a:noFill/>
                    </a:ln>
                  </pic:spPr>
                </pic:pic>
              </a:graphicData>
            </a:graphic>
          </wp:inline>
        </w:drawing>
      </w:r>
    </w:p>
    <w:p w:rsidR="00DD51A1" w:rsidRPr="00DD51A1" w:rsidRDefault="00DD51A1" w:rsidP="00DD51A1">
      <w:pPr>
        <w:tabs>
          <w:tab w:val="left" w:pos="-5670"/>
        </w:tabs>
        <w:autoSpaceDE w:val="0"/>
        <w:autoSpaceDN w:val="0"/>
        <w:adjustRightInd w:val="0"/>
        <w:ind w:left="360" w:right="-56"/>
        <w:jc w:val="both"/>
        <w:textAlignment w:val="center"/>
        <w:rPr>
          <w:rFonts w:cs="Arial"/>
          <w:sz w:val="24"/>
          <w:lang w:val="en-US" w:eastAsia="en-AU"/>
        </w:rPr>
      </w:pPr>
    </w:p>
    <w:p w:rsidR="00DD51A1" w:rsidRPr="00DD51A1" w:rsidRDefault="00DD51A1" w:rsidP="00DD51A1">
      <w:pPr>
        <w:tabs>
          <w:tab w:val="left" w:pos="-5670"/>
        </w:tabs>
        <w:autoSpaceDE w:val="0"/>
        <w:autoSpaceDN w:val="0"/>
        <w:adjustRightInd w:val="0"/>
        <w:ind w:right="-56"/>
        <w:jc w:val="center"/>
        <w:textAlignment w:val="center"/>
        <w:rPr>
          <w:rFonts w:cs="Arial"/>
          <w:b/>
          <w:color w:val="000000"/>
          <w:sz w:val="24"/>
          <w:lang w:val="en-US" w:eastAsia="en-AU"/>
        </w:rPr>
      </w:pPr>
      <w:r w:rsidRPr="00DD51A1">
        <w:rPr>
          <w:rFonts w:cs="Arial"/>
          <w:b/>
          <w:color w:val="000000"/>
          <w:sz w:val="24"/>
          <w:lang w:val="en-US" w:eastAsia="en-AU"/>
        </w:rPr>
        <w:t xml:space="preserve">Chart 5: </w:t>
      </w:r>
      <w:r w:rsidRPr="00DD51A1">
        <w:rPr>
          <w:rFonts w:cs="Arial"/>
          <w:color w:val="000000"/>
          <w:sz w:val="24"/>
          <w:lang w:val="en-US" w:eastAsia="en-AU"/>
        </w:rPr>
        <w:t>Archive Boxes</w:t>
      </w:r>
    </w:p>
    <w:p w:rsidR="00DD51A1" w:rsidRPr="00DD51A1" w:rsidRDefault="00DD51A1" w:rsidP="00DD51A1">
      <w:pPr>
        <w:tabs>
          <w:tab w:val="left" w:pos="-5670"/>
        </w:tabs>
        <w:autoSpaceDE w:val="0"/>
        <w:autoSpaceDN w:val="0"/>
        <w:adjustRightInd w:val="0"/>
        <w:ind w:right="-56"/>
        <w:jc w:val="center"/>
        <w:textAlignment w:val="center"/>
        <w:rPr>
          <w:rFonts w:cs="Arial"/>
          <w:b/>
          <w:color w:val="000000"/>
          <w:sz w:val="24"/>
          <w:lang w:val="en-US" w:eastAsia="en-AU"/>
        </w:rPr>
      </w:pPr>
    </w:p>
    <w:p w:rsidR="00DD51A1" w:rsidRPr="00DD51A1" w:rsidRDefault="00DD51A1" w:rsidP="00DD51A1">
      <w:pPr>
        <w:tabs>
          <w:tab w:val="left" w:pos="-5670"/>
        </w:tabs>
        <w:autoSpaceDE w:val="0"/>
        <w:autoSpaceDN w:val="0"/>
        <w:adjustRightInd w:val="0"/>
        <w:ind w:right="-56"/>
        <w:jc w:val="both"/>
        <w:textAlignment w:val="center"/>
        <w:rPr>
          <w:rFonts w:cs="Arial"/>
          <w:color w:val="000000"/>
          <w:sz w:val="24"/>
          <w:lang w:val="en-US" w:eastAsia="en-AU"/>
        </w:rPr>
      </w:pPr>
    </w:p>
    <w:p w:rsidR="00DD51A1" w:rsidRPr="00DD51A1" w:rsidRDefault="00DD51A1" w:rsidP="00DD51A1">
      <w:pPr>
        <w:tabs>
          <w:tab w:val="left" w:pos="-5670"/>
        </w:tabs>
        <w:autoSpaceDE w:val="0"/>
        <w:autoSpaceDN w:val="0"/>
        <w:adjustRightInd w:val="0"/>
        <w:ind w:right="-56"/>
        <w:jc w:val="center"/>
        <w:textAlignment w:val="center"/>
        <w:rPr>
          <w:rFonts w:cs="Arial"/>
          <w:b/>
          <w:color w:val="000000"/>
          <w:sz w:val="24"/>
          <w:lang w:val="en-US" w:eastAsia="en-AU"/>
        </w:rPr>
      </w:pPr>
      <w:r w:rsidRPr="00DD51A1">
        <w:rPr>
          <w:rFonts w:cs="Arial"/>
          <w:b/>
          <w:noProof/>
          <w:color w:val="000000"/>
          <w:sz w:val="24"/>
          <w:lang w:eastAsia="en-AU"/>
        </w:rPr>
        <w:drawing>
          <wp:inline distT="0" distB="0" distL="0" distR="0" wp14:anchorId="5FDEBC3A" wp14:editId="7EE7EBE3">
            <wp:extent cx="4584700" cy="2755900"/>
            <wp:effectExtent l="0" t="0" r="635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DD51A1" w:rsidRPr="00DD51A1" w:rsidRDefault="00DD51A1" w:rsidP="00DD51A1">
      <w:pPr>
        <w:tabs>
          <w:tab w:val="left" w:pos="-5670"/>
        </w:tabs>
        <w:autoSpaceDE w:val="0"/>
        <w:autoSpaceDN w:val="0"/>
        <w:adjustRightInd w:val="0"/>
        <w:ind w:right="-56"/>
        <w:jc w:val="center"/>
        <w:textAlignment w:val="center"/>
        <w:rPr>
          <w:rFonts w:cs="Arial"/>
          <w:b/>
          <w:color w:val="000000"/>
          <w:sz w:val="24"/>
          <w:lang w:val="en-US" w:eastAsia="en-AU"/>
        </w:rPr>
      </w:pPr>
    </w:p>
    <w:p w:rsidR="00DD51A1" w:rsidRPr="00DD51A1" w:rsidRDefault="00DD51A1" w:rsidP="00DD51A1">
      <w:pPr>
        <w:tabs>
          <w:tab w:val="left" w:pos="-5670"/>
        </w:tabs>
        <w:autoSpaceDE w:val="0"/>
        <w:autoSpaceDN w:val="0"/>
        <w:adjustRightInd w:val="0"/>
        <w:ind w:right="-56"/>
        <w:jc w:val="center"/>
        <w:textAlignment w:val="center"/>
        <w:rPr>
          <w:rFonts w:cs="Arial"/>
          <w:i/>
          <w:color w:val="000000"/>
          <w:sz w:val="24"/>
          <w:lang w:val="en-US" w:eastAsia="en-AU"/>
        </w:rPr>
      </w:pPr>
    </w:p>
    <w:p w:rsidR="00DD51A1" w:rsidRPr="00DD51A1" w:rsidRDefault="00DD51A1" w:rsidP="00DD51A1">
      <w:pPr>
        <w:tabs>
          <w:tab w:val="left" w:pos="-5670"/>
        </w:tabs>
        <w:autoSpaceDE w:val="0"/>
        <w:autoSpaceDN w:val="0"/>
        <w:adjustRightInd w:val="0"/>
        <w:ind w:right="-56"/>
        <w:jc w:val="center"/>
        <w:textAlignment w:val="center"/>
        <w:rPr>
          <w:rFonts w:cs="Arial"/>
          <w:i/>
          <w:color w:val="000000"/>
          <w:sz w:val="24"/>
          <w:lang w:val="en-US" w:eastAsia="en-AU"/>
        </w:rPr>
      </w:pPr>
      <w:r w:rsidRPr="00DD51A1">
        <w:rPr>
          <w:rFonts w:cs="Arial"/>
          <w:i/>
          <w:color w:val="000000"/>
          <w:sz w:val="24"/>
          <w:lang w:val="en-US" w:eastAsia="en-AU"/>
        </w:rPr>
        <w:t>Chart 6: Documents in MagiQ in February 2022</w:t>
      </w:r>
    </w:p>
    <w:p w:rsidR="00DD51A1" w:rsidRPr="00DD51A1" w:rsidRDefault="00DD51A1" w:rsidP="00DD51A1">
      <w:pPr>
        <w:jc w:val="both"/>
        <w:rPr>
          <w:rFonts w:cs="Arial"/>
          <w:sz w:val="24"/>
          <w:lang w:val="en-US"/>
        </w:rPr>
      </w:pPr>
    </w:p>
    <w:p w:rsidR="00DD51A1" w:rsidRPr="00DD51A1" w:rsidRDefault="00DD51A1" w:rsidP="00DD51A1">
      <w:pPr>
        <w:jc w:val="both"/>
        <w:rPr>
          <w:rFonts w:cs="Arial"/>
          <w:sz w:val="24"/>
          <w:lang w:val="en-US"/>
        </w:rPr>
      </w:pPr>
    </w:p>
    <w:p w:rsidR="00DD51A1" w:rsidRPr="00DD51A1" w:rsidRDefault="00DD51A1" w:rsidP="00DD51A1">
      <w:pPr>
        <w:autoSpaceDE w:val="0"/>
        <w:autoSpaceDN w:val="0"/>
        <w:adjustRightInd w:val="0"/>
        <w:rPr>
          <w:rFonts w:cs="Arial"/>
          <w:b/>
          <w:szCs w:val="19"/>
          <w:lang w:val="en-US" w:eastAsia="en-AU"/>
        </w:rPr>
      </w:pPr>
      <w:r w:rsidRPr="00DD51A1">
        <w:rPr>
          <w:rFonts w:cs="Arial"/>
          <w:b/>
          <w:szCs w:val="19"/>
          <w:lang w:val="en-US" w:eastAsia="en-AU"/>
        </w:rPr>
        <w:t>Records Management and ICT</w:t>
      </w:r>
    </w:p>
    <w:p w:rsidR="00DD51A1" w:rsidRPr="00DD51A1" w:rsidRDefault="00DD51A1" w:rsidP="00DD51A1">
      <w:pPr>
        <w:autoSpaceDE w:val="0"/>
        <w:autoSpaceDN w:val="0"/>
        <w:adjustRightInd w:val="0"/>
        <w:jc w:val="both"/>
        <w:rPr>
          <w:rFonts w:cs="Arial"/>
          <w:b/>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r w:rsidRPr="00DD51A1">
        <w:rPr>
          <w:rFonts w:cs="Arial"/>
          <w:szCs w:val="19"/>
          <w:lang w:val="en-US" w:eastAsia="en-AU"/>
        </w:rPr>
        <w:t xml:space="preserve">The Administration Officer and Executive Assistant to the CEO maintaining the CEO’s records - hard and electronic copies.  These documents are files in the CEO filed cabinet and uploaded into MagiQ Docs and older documents will be archived “disposal of records according to the Records Disposal Schedule 2018-3 Manual”. </w:t>
      </w:r>
    </w:p>
    <w:p w:rsidR="00DD51A1" w:rsidRPr="00DD51A1" w:rsidRDefault="00DD51A1" w:rsidP="00DD51A1">
      <w:pPr>
        <w:autoSpaceDE w:val="0"/>
        <w:autoSpaceDN w:val="0"/>
        <w:adjustRightInd w:val="0"/>
        <w:jc w:val="both"/>
        <w:rPr>
          <w:rFonts w:cs="Arial"/>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r w:rsidRPr="00DD51A1">
        <w:rPr>
          <w:rFonts w:cs="Arial"/>
          <w:szCs w:val="19"/>
          <w:lang w:val="en-US" w:eastAsia="en-AU"/>
        </w:rPr>
        <w:t xml:space="preserve">Also the Administration Officer provide support to the Infrastructure team. </w:t>
      </w:r>
    </w:p>
    <w:p w:rsidR="00DD51A1" w:rsidRPr="00DD51A1" w:rsidRDefault="00DD51A1" w:rsidP="00DD51A1">
      <w:pPr>
        <w:autoSpaceDE w:val="0"/>
        <w:autoSpaceDN w:val="0"/>
        <w:adjustRightInd w:val="0"/>
        <w:jc w:val="both"/>
        <w:rPr>
          <w:rFonts w:cs="Arial"/>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r w:rsidRPr="00DD51A1">
        <w:rPr>
          <w:rFonts w:cs="Arial"/>
          <w:szCs w:val="19"/>
          <w:lang w:val="en-US" w:eastAsia="en-AU"/>
        </w:rPr>
        <w:t>A lot of work has been carried out with coordinating and providing IT support, troubling shooting, repairs and data restoration and sorting through the IT equipment’s.  It has been a challenge with working through and locating user names and passwords none of these were recorded.</w:t>
      </w:r>
    </w:p>
    <w:p w:rsidR="00DD51A1" w:rsidRPr="00DD51A1" w:rsidRDefault="00DD51A1" w:rsidP="00DD51A1">
      <w:pPr>
        <w:autoSpaceDE w:val="0"/>
        <w:autoSpaceDN w:val="0"/>
        <w:adjustRightInd w:val="0"/>
        <w:jc w:val="both"/>
        <w:rPr>
          <w:rFonts w:cs="Arial"/>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r w:rsidRPr="00DD51A1">
        <w:rPr>
          <w:rFonts w:cs="Arial"/>
          <w:szCs w:val="19"/>
          <w:lang w:val="en-US" w:eastAsia="en-AU"/>
        </w:rPr>
        <w:t>Processes to be develop and implemented for setting up the video conference (Zoom.us and Team.meeting), resources to set up council emails on the work mobile phones, set up new mobile phones, signing into CouncilBiz Portal and uploaded Council document onto the web site.</w:t>
      </w:r>
    </w:p>
    <w:p w:rsidR="00DD51A1" w:rsidRPr="00DD51A1" w:rsidRDefault="00DD51A1" w:rsidP="00DD51A1">
      <w:pPr>
        <w:autoSpaceDE w:val="0"/>
        <w:autoSpaceDN w:val="0"/>
        <w:adjustRightInd w:val="0"/>
        <w:jc w:val="both"/>
        <w:rPr>
          <w:rFonts w:cs="Arial"/>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r w:rsidRPr="00DD51A1">
        <w:rPr>
          <w:rFonts w:cs="Arial"/>
          <w:szCs w:val="19"/>
          <w:lang w:val="en-US" w:eastAsia="en-AU"/>
        </w:rPr>
        <w:t xml:space="preserve">Most of the IT equipment’s and IT cabinet were left in the Infrastructure Manager Office and spare room.  The IT equipment has been centralized into one room to better manage and maintain, which is next door to the Server room.  </w:t>
      </w:r>
    </w:p>
    <w:p w:rsidR="00DD51A1" w:rsidRPr="00DD51A1" w:rsidRDefault="00DD51A1" w:rsidP="00DD51A1">
      <w:pPr>
        <w:autoSpaceDE w:val="0"/>
        <w:autoSpaceDN w:val="0"/>
        <w:adjustRightInd w:val="0"/>
        <w:jc w:val="both"/>
        <w:rPr>
          <w:rFonts w:cs="Arial"/>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r w:rsidRPr="00DD51A1">
        <w:rPr>
          <w:rFonts w:cs="Arial"/>
          <w:szCs w:val="19"/>
          <w:lang w:val="en-US" w:eastAsia="en-AU"/>
        </w:rPr>
        <w:t xml:space="preserve">IT equipment will need to be registered and cross reference to the ICT Master List as the list has not been updated since 2019.  Any new IT equipment will need to be listed on the ICT Master List. </w:t>
      </w:r>
    </w:p>
    <w:p w:rsidR="00DD51A1" w:rsidRPr="00DD51A1" w:rsidRDefault="00DD51A1" w:rsidP="00DD51A1">
      <w:pPr>
        <w:autoSpaceDE w:val="0"/>
        <w:autoSpaceDN w:val="0"/>
        <w:adjustRightInd w:val="0"/>
        <w:jc w:val="both"/>
        <w:rPr>
          <w:rFonts w:cs="Arial"/>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r w:rsidRPr="00DD51A1">
        <w:rPr>
          <w:rFonts w:cs="Arial"/>
          <w:szCs w:val="19"/>
          <w:lang w:val="en-US" w:eastAsia="en-AU"/>
        </w:rPr>
        <w:t>Two (2) laptops has been positioned at Pirlangimpi and Milikapiti board rooms.</w:t>
      </w:r>
    </w:p>
    <w:p w:rsidR="00DD51A1" w:rsidRPr="00DD51A1" w:rsidRDefault="00DD51A1" w:rsidP="00DD51A1">
      <w:pPr>
        <w:autoSpaceDE w:val="0"/>
        <w:autoSpaceDN w:val="0"/>
        <w:adjustRightInd w:val="0"/>
        <w:jc w:val="both"/>
        <w:rPr>
          <w:rFonts w:cs="Arial"/>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r w:rsidRPr="00DD51A1">
        <w:rPr>
          <w:rFonts w:cs="Arial"/>
          <w:szCs w:val="19"/>
          <w:lang w:val="en-US" w:eastAsia="en-AU"/>
        </w:rPr>
        <w:t>Two (2) computers has been set up in the Infrastructure office as hot desk for employees to work off.</w:t>
      </w:r>
    </w:p>
    <w:p w:rsidR="00DD51A1" w:rsidRPr="00DD51A1" w:rsidRDefault="00DD51A1" w:rsidP="00DD51A1">
      <w:pPr>
        <w:autoSpaceDE w:val="0"/>
        <w:autoSpaceDN w:val="0"/>
        <w:adjustRightInd w:val="0"/>
        <w:jc w:val="both"/>
        <w:rPr>
          <w:rFonts w:cs="Arial"/>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r w:rsidRPr="00DD51A1">
        <w:rPr>
          <w:rFonts w:cs="Arial"/>
          <w:szCs w:val="19"/>
          <w:lang w:val="en-US" w:eastAsia="en-AU"/>
        </w:rPr>
        <w:t>All faults regarding the Council server (internet) are reported to Telstra, Council office had one fault in January where Telstra fixed the issues within 5 hours of the fault been reported.</w:t>
      </w:r>
    </w:p>
    <w:p w:rsidR="00DD51A1" w:rsidRPr="00DD51A1" w:rsidRDefault="00DD51A1" w:rsidP="00DD51A1">
      <w:pPr>
        <w:rPr>
          <w:lang w:val="en-US"/>
        </w:rPr>
      </w:pPr>
    </w:p>
    <w:p w:rsidR="00DD51A1" w:rsidRPr="00DD51A1" w:rsidRDefault="00DD51A1" w:rsidP="00DD51A1">
      <w:pPr>
        <w:rPr>
          <w:lang w:val="en-US"/>
        </w:rPr>
      </w:pPr>
      <w:r w:rsidRPr="00DD51A1">
        <w:rPr>
          <w:lang w:val="en-US"/>
        </w:rPr>
        <w:t xml:space="preserve">I would like to Thank - Reception Administrator who has been assisting the Executive Assistant with sorting through and recording the ICT equipment. </w:t>
      </w:r>
    </w:p>
    <w:p w:rsidR="00DD51A1" w:rsidRPr="00DD51A1" w:rsidRDefault="00DD51A1" w:rsidP="00DD51A1">
      <w:pPr>
        <w:rPr>
          <w:lang w:val="en-US"/>
        </w:rPr>
      </w:pPr>
    </w:p>
    <w:p w:rsidR="00DD51A1" w:rsidRPr="00DD51A1" w:rsidRDefault="00DD51A1" w:rsidP="00DD51A1">
      <w:pPr>
        <w:jc w:val="both"/>
        <w:rPr>
          <w:rFonts w:cs="Arial"/>
          <w:b/>
          <w:sz w:val="24"/>
          <w:u w:val="single"/>
          <w:lang w:val="en-US"/>
        </w:rPr>
      </w:pPr>
      <w:r w:rsidRPr="00DD51A1">
        <w:rPr>
          <w:rFonts w:cs="Arial"/>
          <w:b/>
          <w:sz w:val="24"/>
          <w:u w:val="single"/>
          <w:lang w:val="en-US"/>
        </w:rPr>
        <w:t>Governance</w:t>
      </w:r>
    </w:p>
    <w:p w:rsidR="00DD51A1" w:rsidRPr="00DD51A1" w:rsidRDefault="00DD51A1" w:rsidP="00DD51A1">
      <w:pPr>
        <w:jc w:val="both"/>
        <w:rPr>
          <w:rFonts w:cs="Arial"/>
          <w:sz w:val="24"/>
          <w:lang w:val="en-US"/>
        </w:rPr>
      </w:pPr>
    </w:p>
    <w:p w:rsidR="00DD51A1" w:rsidRPr="00DD51A1" w:rsidRDefault="00DD51A1" w:rsidP="00DD51A1">
      <w:pPr>
        <w:rPr>
          <w:rFonts w:cs="Arial"/>
          <w:b/>
          <w:sz w:val="24"/>
          <w:lang w:val="en-US"/>
        </w:rPr>
      </w:pPr>
      <w:r w:rsidRPr="00DD51A1">
        <w:rPr>
          <w:rFonts w:cs="Arial"/>
          <w:b/>
          <w:sz w:val="24"/>
          <w:lang w:val="en-US"/>
        </w:rPr>
        <w:t>General</w:t>
      </w:r>
    </w:p>
    <w:p w:rsidR="00DD51A1" w:rsidRPr="00DD51A1" w:rsidRDefault="00DD51A1" w:rsidP="00DD51A1">
      <w:pPr>
        <w:rPr>
          <w:rFonts w:cs="Arial"/>
          <w:lang w:val="en-US"/>
        </w:rPr>
      </w:pPr>
    </w:p>
    <w:p w:rsidR="00DD51A1" w:rsidRPr="00DD51A1" w:rsidRDefault="00DD51A1" w:rsidP="00DD51A1">
      <w:pPr>
        <w:spacing w:line="276" w:lineRule="auto"/>
        <w:rPr>
          <w:rFonts w:cs="Arial"/>
          <w:lang w:val="en-US"/>
        </w:rPr>
      </w:pPr>
      <w:r w:rsidRPr="00DD51A1">
        <w:rPr>
          <w:rFonts w:cs="Arial"/>
          <w:lang w:val="en-US"/>
        </w:rPr>
        <w:t>TIRC had a strong female delegation in attendance at the ‘No Woman Left Behind Conference’ held on Friday 4</w:t>
      </w:r>
      <w:r w:rsidRPr="00DD51A1">
        <w:rPr>
          <w:rFonts w:cs="Arial"/>
          <w:vertAlign w:val="superscript"/>
          <w:lang w:val="en-US"/>
        </w:rPr>
        <w:t>th</w:t>
      </w:r>
      <w:r w:rsidRPr="00DD51A1">
        <w:rPr>
          <w:rFonts w:cs="Arial"/>
          <w:lang w:val="en-US"/>
        </w:rPr>
        <w:t xml:space="preserve"> March 2022 in Darwin.  Representatives included Councillors LJ De Santis, Jennifer Clancy, Therese ‘Wokay’ Bourke as well as CEO Valerie Rowland and Governance Coordinator Helen Daiyi.</w:t>
      </w:r>
    </w:p>
    <w:p w:rsidR="00DD51A1" w:rsidRPr="00DD51A1" w:rsidRDefault="00DD51A1" w:rsidP="00DD51A1">
      <w:pPr>
        <w:rPr>
          <w:rFonts w:cs="Arial"/>
          <w:iCs/>
          <w:lang w:val="en-US"/>
        </w:rPr>
      </w:pPr>
    </w:p>
    <w:p w:rsidR="00DD51A1" w:rsidRPr="00DD51A1" w:rsidRDefault="00DD51A1" w:rsidP="00DD51A1">
      <w:pPr>
        <w:rPr>
          <w:rFonts w:cs="Arial"/>
          <w:b/>
          <w:sz w:val="24"/>
          <w:lang w:val="en-US"/>
        </w:rPr>
      </w:pPr>
      <w:r w:rsidRPr="00DD51A1">
        <w:rPr>
          <w:rFonts w:cs="Arial"/>
          <w:b/>
          <w:sz w:val="24"/>
          <w:lang w:val="en-US"/>
        </w:rPr>
        <w:t>Local Authority</w:t>
      </w:r>
    </w:p>
    <w:p w:rsidR="00DD51A1" w:rsidRPr="00DD51A1" w:rsidRDefault="00DD51A1" w:rsidP="00DD51A1">
      <w:pPr>
        <w:tabs>
          <w:tab w:val="left" w:pos="915"/>
        </w:tabs>
        <w:spacing w:line="360" w:lineRule="auto"/>
        <w:rPr>
          <w:rFonts w:cs="Arial"/>
          <w:sz w:val="24"/>
          <w:lang w:val="en-US"/>
        </w:rPr>
      </w:pPr>
      <w:r w:rsidRPr="00DD51A1">
        <w:rPr>
          <w:rFonts w:cs="Arial"/>
          <w:sz w:val="24"/>
          <w:lang w:val="en-US"/>
        </w:rPr>
        <w:t>Pirlangimpi Local Authority</w:t>
      </w:r>
    </w:p>
    <w:p w:rsidR="00DD51A1" w:rsidRPr="00DD51A1" w:rsidRDefault="00DD51A1" w:rsidP="00DD51A1">
      <w:pPr>
        <w:tabs>
          <w:tab w:val="left" w:pos="915"/>
        </w:tabs>
        <w:spacing w:line="360" w:lineRule="auto"/>
        <w:rPr>
          <w:rFonts w:cs="Arial"/>
          <w:sz w:val="24"/>
          <w:lang w:val="en-US"/>
        </w:rPr>
      </w:pPr>
      <w:r w:rsidRPr="00DD51A1">
        <w:rPr>
          <w:rFonts w:cs="Arial"/>
          <w:sz w:val="24"/>
          <w:lang w:val="en-US"/>
        </w:rPr>
        <w:t>PLA was held on Wednesday 23</w:t>
      </w:r>
      <w:r w:rsidRPr="00DD51A1">
        <w:rPr>
          <w:rFonts w:cs="Arial"/>
          <w:sz w:val="24"/>
          <w:vertAlign w:val="superscript"/>
          <w:lang w:val="en-US"/>
        </w:rPr>
        <w:t>rd</w:t>
      </w:r>
      <w:r w:rsidRPr="00DD51A1">
        <w:rPr>
          <w:rFonts w:cs="Arial"/>
          <w:sz w:val="24"/>
          <w:lang w:val="en-US"/>
        </w:rPr>
        <w:t xml:space="preserve"> February.</w:t>
      </w:r>
    </w:p>
    <w:tbl>
      <w:tblPr>
        <w:tblW w:w="0" w:type="auto"/>
        <w:tblLayout w:type="fixed"/>
        <w:tblLook w:val="04A0" w:firstRow="1" w:lastRow="0" w:firstColumn="1" w:lastColumn="0" w:noHBand="0" w:noVBand="1"/>
      </w:tblPr>
      <w:tblGrid>
        <w:gridCol w:w="8931"/>
      </w:tblGrid>
      <w:tr w:rsidR="00DD51A1" w:rsidRPr="00DD51A1" w:rsidTr="000E3BD9">
        <w:trPr>
          <w:trHeight w:val="300"/>
        </w:trPr>
        <w:tc>
          <w:tcPr>
            <w:tcW w:w="8931" w:type="dxa"/>
            <w:shd w:val="clear" w:color="auto" w:fill="auto"/>
            <w:noWrap/>
            <w:vAlign w:val="bottom"/>
          </w:tcPr>
          <w:p w:rsidR="00DD51A1" w:rsidRPr="00DD51A1" w:rsidRDefault="00DD51A1" w:rsidP="00DD51A1">
            <w:pPr>
              <w:tabs>
                <w:tab w:val="left" w:pos="915"/>
              </w:tabs>
              <w:spacing w:line="360" w:lineRule="auto"/>
              <w:rPr>
                <w:rFonts w:cs="Arial"/>
                <w:b/>
                <w:sz w:val="24"/>
                <w:lang w:val="en-US"/>
              </w:rPr>
            </w:pPr>
            <w:r w:rsidRPr="00DD51A1">
              <w:rPr>
                <w:rFonts w:cs="Arial"/>
                <w:b/>
                <w:sz w:val="24"/>
                <w:lang w:val="en-US"/>
              </w:rPr>
              <w:t>PLA Members</w:t>
            </w:r>
          </w:p>
        </w:tc>
      </w:tr>
      <w:tr w:rsidR="00DD51A1" w:rsidRPr="00DD51A1" w:rsidTr="000E3BD9">
        <w:trPr>
          <w:trHeight w:val="300"/>
        </w:trPr>
        <w:tc>
          <w:tcPr>
            <w:tcW w:w="8931" w:type="dxa"/>
            <w:shd w:val="clear" w:color="auto" w:fill="auto"/>
            <w:noWrap/>
            <w:vAlign w:val="bottom"/>
          </w:tcPr>
          <w:p w:rsidR="00DD51A1" w:rsidRPr="00DD51A1" w:rsidRDefault="00DD51A1" w:rsidP="00DD51A1">
            <w:pPr>
              <w:tabs>
                <w:tab w:val="left" w:pos="915"/>
              </w:tabs>
              <w:spacing w:line="360" w:lineRule="auto"/>
              <w:rPr>
                <w:rFonts w:cs="Arial"/>
                <w:sz w:val="24"/>
                <w:lang w:val="en-US"/>
              </w:rPr>
            </w:pPr>
            <w:r w:rsidRPr="00DD51A1">
              <w:rPr>
                <w:rFonts w:cs="Arial"/>
                <w:sz w:val="24"/>
                <w:lang w:val="en-US"/>
              </w:rPr>
              <w:t>Andrew Warrior (Chairperson)</w:t>
            </w:r>
          </w:p>
        </w:tc>
      </w:tr>
      <w:tr w:rsidR="00DD51A1" w:rsidRPr="00DD51A1" w:rsidTr="000E3BD9">
        <w:trPr>
          <w:trHeight w:val="300"/>
        </w:trPr>
        <w:tc>
          <w:tcPr>
            <w:tcW w:w="8931" w:type="dxa"/>
            <w:shd w:val="clear" w:color="auto" w:fill="auto"/>
            <w:noWrap/>
            <w:vAlign w:val="bottom"/>
          </w:tcPr>
          <w:p w:rsidR="00DD51A1" w:rsidRPr="00DD51A1" w:rsidRDefault="00DD51A1" w:rsidP="00DD51A1">
            <w:pPr>
              <w:tabs>
                <w:tab w:val="left" w:pos="915"/>
              </w:tabs>
              <w:spacing w:line="360" w:lineRule="auto"/>
              <w:rPr>
                <w:rFonts w:cs="Arial"/>
                <w:sz w:val="24"/>
                <w:lang w:val="en-US"/>
              </w:rPr>
            </w:pPr>
            <w:r w:rsidRPr="00DD51A1">
              <w:rPr>
                <w:rFonts w:cs="Arial"/>
                <w:sz w:val="24"/>
                <w:lang w:val="en-US"/>
              </w:rPr>
              <w:t>Thecla Puruntatameri</w:t>
            </w:r>
          </w:p>
        </w:tc>
      </w:tr>
      <w:tr w:rsidR="00DD51A1" w:rsidRPr="00DD51A1" w:rsidTr="000E3BD9">
        <w:trPr>
          <w:trHeight w:val="300"/>
        </w:trPr>
        <w:tc>
          <w:tcPr>
            <w:tcW w:w="8931" w:type="dxa"/>
            <w:shd w:val="clear" w:color="auto" w:fill="auto"/>
            <w:noWrap/>
            <w:vAlign w:val="bottom"/>
          </w:tcPr>
          <w:p w:rsidR="00DD51A1" w:rsidRPr="00DD51A1" w:rsidRDefault="00DD51A1" w:rsidP="00DD51A1">
            <w:pPr>
              <w:tabs>
                <w:tab w:val="left" w:pos="915"/>
              </w:tabs>
              <w:spacing w:line="360" w:lineRule="auto"/>
              <w:rPr>
                <w:rFonts w:cs="Arial"/>
                <w:sz w:val="24"/>
                <w:lang w:val="en-US"/>
              </w:rPr>
            </w:pPr>
            <w:r w:rsidRPr="00DD51A1">
              <w:rPr>
                <w:rFonts w:cs="Arial"/>
                <w:sz w:val="24"/>
                <w:lang w:val="en-US"/>
              </w:rPr>
              <w:t>Andrew Orsto</w:t>
            </w:r>
          </w:p>
        </w:tc>
      </w:tr>
      <w:tr w:rsidR="00DD51A1" w:rsidRPr="00DD51A1" w:rsidTr="000E3BD9">
        <w:trPr>
          <w:trHeight w:val="300"/>
        </w:trPr>
        <w:tc>
          <w:tcPr>
            <w:tcW w:w="8931" w:type="dxa"/>
            <w:shd w:val="clear" w:color="auto" w:fill="auto"/>
            <w:noWrap/>
            <w:vAlign w:val="bottom"/>
          </w:tcPr>
          <w:p w:rsidR="00DD51A1" w:rsidRPr="00DD51A1" w:rsidRDefault="00DD51A1" w:rsidP="00DD51A1">
            <w:pPr>
              <w:tabs>
                <w:tab w:val="left" w:pos="915"/>
              </w:tabs>
              <w:spacing w:line="360" w:lineRule="auto"/>
              <w:rPr>
                <w:rFonts w:cs="Arial"/>
                <w:sz w:val="24"/>
                <w:lang w:val="en-US"/>
              </w:rPr>
            </w:pPr>
            <w:r w:rsidRPr="00DD51A1">
              <w:rPr>
                <w:rFonts w:cs="Arial"/>
                <w:sz w:val="24"/>
                <w:lang w:val="en-US"/>
              </w:rPr>
              <w:t>Margaret Tipungwuti</w:t>
            </w:r>
          </w:p>
        </w:tc>
      </w:tr>
      <w:tr w:rsidR="00DD51A1" w:rsidRPr="00DD51A1" w:rsidTr="000E3BD9">
        <w:trPr>
          <w:trHeight w:val="300"/>
        </w:trPr>
        <w:tc>
          <w:tcPr>
            <w:tcW w:w="8931" w:type="dxa"/>
            <w:shd w:val="clear" w:color="auto" w:fill="auto"/>
            <w:noWrap/>
            <w:vAlign w:val="bottom"/>
          </w:tcPr>
          <w:p w:rsidR="00DD51A1" w:rsidRPr="00DD51A1" w:rsidRDefault="00DD51A1" w:rsidP="00DD51A1">
            <w:pPr>
              <w:tabs>
                <w:tab w:val="left" w:pos="915"/>
              </w:tabs>
              <w:spacing w:line="360" w:lineRule="auto"/>
              <w:rPr>
                <w:rFonts w:cs="Arial"/>
                <w:sz w:val="24"/>
                <w:lang w:val="en-US"/>
              </w:rPr>
            </w:pPr>
            <w:r w:rsidRPr="00DD51A1">
              <w:rPr>
                <w:rFonts w:cs="Arial"/>
                <w:sz w:val="24"/>
                <w:lang w:val="en-US"/>
              </w:rPr>
              <w:t xml:space="preserve">Rebekah Yunupingu – </w:t>
            </w:r>
            <w:r w:rsidRPr="00DD51A1">
              <w:rPr>
                <w:rFonts w:cs="Arial"/>
                <w:i/>
                <w:sz w:val="24"/>
                <w:lang w:val="en-US"/>
              </w:rPr>
              <w:t>Via teleconference</w:t>
            </w:r>
          </w:p>
        </w:tc>
      </w:tr>
      <w:tr w:rsidR="00DD51A1" w:rsidRPr="00DD51A1" w:rsidTr="000E3BD9">
        <w:trPr>
          <w:trHeight w:val="300"/>
        </w:trPr>
        <w:tc>
          <w:tcPr>
            <w:tcW w:w="8931" w:type="dxa"/>
            <w:shd w:val="clear" w:color="auto" w:fill="auto"/>
            <w:noWrap/>
            <w:vAlign w:val="bottom"/>
          </w:tcPr>
          <w:p w:rsidR="00DD51A1" w:rsidRPr="00DD51A1" w:rsidRDefault="00DD51A1" w:rsidP="00DD51A1">
            <w:pPr>
              <w:tabs>
                <w:tab w:val="left" w:pos="915"/>
              </w:tabs>
              <w:spacing w:line="360" w:lineRule="auto"/>
              <w:rPr>
                <w:rFonts w:cs="Arial"/>
                <w:sz w:val="24"/>
                <w:lang w:val="en-US"/>
              </w:rPr>
            </w:pPr>
            <w:r w:rsidRPr="00DD51A1">
              <w:rPr>
                <w:rFonts w:cs="Arial"/>
                <w:sz w:val="24"/>
                <w:lang w:val="en-US"/>
              </w:rPr>
              <w:t>Carol Puruntatameri</w:t>
            </w:r>
          </w:p>
        </w:tc>
      </w:tr>
      <w:tr w:rsidR="00DD51A1" w:rsidRPr="00DD51A1" w:rsidTr="000E3BD9">
        <w:trPr>
          <w:trHeight w:val="300"/>
        </w:trPr>
        <w:tc>
          <w:tcPr>
            <w:tcW w:w="8931" w:type="dxa"/>
            <w:shd w:val="clear" w:color="auto" w:fill="auto"/>
            <w:noWrap/>
            <w:vAlign w:val="bottom"/>
          </w:tcPr>
          <w:p w:rsidR="00DD51A1" w:rsidRPr="00DD51A1" w:rsidRDefault="00DD51A1" w:rsidP="00DD51A1">
            <w:pPr>
              <w:tabs>
                <w:tab w:val="left" w:pos="915"/>
              </w:tabs>
              <w:spacing w:line="360" w:lineRule="auto"/>
              <w:rPr>
                <w:rFonts w:cs="Arial"/>
                <w:sz w:val="24"/>
                <w:lang w:val="en-US"/>
              </w:rPr>
            </w:pPr>
            <w:r w:rsidRPr="00DD51A1">
              <w:rPr>
                <w:rFonts w:cs="Arial"/>
                <w:sz w:val="24"/>
                <w:lang w:val="en-US"/>
              </w:rPr>
              <w:t>Noel Galarla</w:t>
            </w:r>
          </w:p>
        </w:tc>
      </w:tr>
      <w:tr w:rsidR="00DD51A1" w:rsidRPr="00DD51A1" w:rsidTr="000E3BD9">
        <w:trPr>
          <w:trHeight w:val="300"/>
        </w:trPr>
        <w:tc>
          <w:tcPr>
            <w:tcW w:w="8931" w:type="dxa"/>
            <w:shd w:val="clear" w:color="auto" w:fill="auto"/>
            <w:noWrap/>
            <w:vAlign w:val="bottom"/>
          </w:tcPr>
          <w:p w:rsidR="00DD51A1" w:rsidRPr="00DD51A1" w:rsidRDefault="00DD51A1" w:rsidP="00DD51A1">
            <w:pPr>
              <w:tabs>
                <w:tab w:val="left" w:pos="915"/>
              </w:tabs>
              <w:spacing w:line="360" w:lineRule="auto"/>
              <w:rPr>
                <w:rFonts w:cs="Arial"/>
                <w:b/>
                <w:sz w:val="24"/>
                <w:lang w:val="en-US"/>
              </w:rPr>
            </w:pPr>
            <w:r w:rsidRPr="00DD51A1">
              <w:rPr>
                <w:rFonts w:cs="Arial"/>
                <w:b/>
                <w:sz w:val="24"/>
                <w:lang w:val="en-US"/>
              </w:rPr>
              <w:t xml:space="preserve">Councillors </w:t>
            </w:r>
          </w:p>
        </w:tc>
      </w:tr>
      <w:tr w:rsidR="00DD51A1" w:rsidRPr="00DD51A1" w:rsidTr="000E3BD9">
        <w:trPr>
          <w:trHeight w:val="300"/>
        </w:trPr>
        <w:tc>
          <w:tcPr>
            <w:tcW w:w="8931" w:type="dxa"/>
            <w:shd w:val="clear" w:color="auto" w:fill="auto"/>
            <w:noWrap/>
            <w:vAlign w:val="bottom"/>
          </w:tcPr>
          <w:p w:rsidR="00DD51A1" w:rsidRPr="00DD51A1" w:rsidRDefault="00DD51A1" w:rsidP="00DD51A1">
            <w:pPr>
              <w:tabs>
                <w:tab w:val="left" w:pos="915"/>
              </w:tabs>
              <w:spacing w:line="360" w:lineRule="auto"/>
              <w:rPr>
                <w:rFonts w:cs="Arial"/>
                <w:sz w:val="24"/>
                <w:lang w:val="en-US"/>
              </w:rPr>
            </w:pPr>
            <w:r w:rsidRPr="00DD51A1">
              <w:rPr>
                <w:rFonts w:cs="Arial"/>
                <w:sz w:val="24"/>
                <w:lang w:val="en-US"/>
              </w:rPr>
              <w:t>Therese Bourke</w:t>
            </w:r>
          </w:p>
        </w:tc>
      </w:tr>
      <w:tr w:rsidR="00DD51A1" w:rsidRPr="00DD51A1" w:rsidTr="000E3BD9">
        <w:trPr>
          <w:trHeight w:val="300"/>
        </w:trPr>
        <w:tc>
          <w:tcPr>
            <w:tcW w:w="8931" w:type="dxa"/>
            <w:shd w:val="clear" w:color="auto" w:fill="auto"/>
            <w:noWrap/>
            <w:vAlign w:val="bottom"/>
          </w:tcPr>
          <w:p w:rsidR="00DD51A1" w:rsidRPr="00DD51A1" w:rsidRDefault="00DD51A1" w:rsidP="00DD51A1">
            <w:pPr>
              <w:tabs>
                <w:tab w:val="left" w:pos="915"/>
              </w:tabs>
              <w:spacing w:line="360" w:lineRule="auto"/>
              <w:rPr>
                <w:rFonts w:cs="Arial"/>
                <w:sz w:val="24"/>
                <w:lang w:val="en-US"/>
              </w:rPr>
            </w:pPr>
            <w:r w:rsidRPr="00DD51A1">
              <w:rPr>
                <w:rFonts w:cs="Arial"/>
                <w:sz w:val="24"/>
                <w:lang w:val="en-US"/>
              </w:rPr>
              <w:t>Mayor Pirrawayingi</w:t>
            </w:r>
          </w:p>
        </w:tc>
      </w:tr>
      <w:tr w:rsidR="00DD51A1" w:rsidRPr="00DD51A1" w:rsidTr="000E3BD9">
        <w:trPr>
          <w:trHeight w:val="300"/>
        </w:trPr>
        <w:tc>
          <w:tcPr>
            <w:tcW w:w="8931" w:type="dxa"/>
            <w:shd w:val="clear" w:color="auto" w:fill="auto"/>
            <w:noWrap/>
            <w:vAlign w:val="bottom"/>
          </w:tcPr>
          <w:p w:rsidR="00DD51A1" w:rsidRPr="00DD51A1" w:rsidRDefault="00DD51A1" w:rsidP="00DD51A1">
            <w:pPr>
              <w:tabs>
                <w:tab w:val="left" w:pos="915"/>
              </w:tabs>
              <w:spacing w:line="360" w:lineRule="auto"/>
              <w:rPr>
                <w:rFonts w:cs="Arial"/>
                <w:sz w:val="24"/>
                <w:lang w:val="en-US"/>
              </w:rPr>
            </w:pPr>
            <w:r w:rsidRPr="00DD51A1">
              <w:rPr>
                <w:rFonts w:cs="Arial"/>
                <w:sz w:val="24"/>
                <w:lang w:val="en-US"/>
              </w:rPr>
              <w:t xml:space="preserve">Joseph Gideon Pangiraminni – </w:t>
            </w:r>
            <w:r w:rsidRPr="00DD51A1">
              <w:rPr>
                <w:rFonts w:cs="Arial"/>
                <w:i/>
                <w:sz w:val="24"/>
                <w:lang w:val="en-US"/>
              </w:rPr>
              <w:t>via teleconference</w:t>
            </w:r>
          </w:p>
        </w:tc>
      </w:tr>
      <w:tr w:rsidR="00DD51A1" w:rsidRPr="00DD51A1" w:rsidTr="000E3BD9">
        <w:trPr>
          <w:trHeight w:val="300"/>
        </w:trPr>
        <w:tc>
          <w:tcPr>
            <w:tcW w:w="8931" w:type="dxa"/>
            <w:shd w:val="clear" w:color="auto" w:fill="auto"/>
            <w:noWrap/>
            <w:vAlign w:val="bottom"/>
          </w:tcPr>
          <w:p w:rsidR="00DD51A1" w:rsidRPr="00DD51A1" w:rsidRDefault="00DD51A1" w:rsidP="00DD51A1">
            <w:pPr>
              <w:tabs>
                <w:tab w:val="left" w:pos="915"/>
              </w:tabs>
              <w:spacing w:line="360" w:lineRule="auto"/>
              <w:rPr>
                <w:rFonts w:cs="Arial"/>
                <w:b/>
                <w:sz w:val="24"/>
                <w:lang w:val="en-US"/>
              </w:rPr>
            </w:pPr>
            <w:r w:rsidRPr="00DD51A1">
              <w:rPr>
                <w:rFonts w:cs="Arial"/>
                <w:b/>
                <w:sz w:val="24"/>
                <w:lang w:val="en-US"/>
              </w:rPr>
              <w:t>TIRC Staff</w:t>
            </w:r>
          </w:p>
        </w:tc>
      </w:tr>
      <w:tr w:rsidR="00DD51A1" w:rsidRPr="00DD51A1" w:rsidTr="000E3BD9">
        <w:trPr>
          <w:trHeight w:val="300"/>
        </w:trPr>
        <w:tc>
          <w:tcPr>
            <w:tcW w:w="8931" w:type="dxa"/>
            <w:shd w:val="clear" w:color="auto" w:fill="auto"/>
            <w:noWrap/>
            <w:vAlign w:val="bottom"/>
          </w:tcPr>
          <w:p w:rsidR="00DD51A1" w:rsidRPr="00DD51A1" w:rsidRDefault="00DD51A1" w:rsidP="00DD51A1">
            <w:pPr>
              <w:tabs>
                <w:tab w:val="left" w:pos="915"/>
              </w:tabs>
              <w:spacing w:line="360" w:lineRule="auto"/>
              <w:rPr>
                <w:rFonts w:cs="Arial"/>
                <w:sz w:val="24"/>
                <w:lang w:val="en-US"/>
              </w:rPr>
            </w:pPr>
            <w:r w:rsidRPr="00DD51A1">
              <w:rPr>
                <w:rFonts w:cs="Arial"/>
                <w:sz w:val="24"/>
                <w:lang w:val="en-US"/>
              </w:rPr>
              <w:t xml:space="preserve">Valerie Rowland - Chief Executive Officer – </w:t>
            </w:r>
            <w:r w:rsidRPr="00DD51A1">
              <w:rPr>
                <w:rFonts w:cs="Arial"/>
                <w:i/>
                <w:sz w:val="24"/>
                <w:lang w:val="en-US"/>
              </w:rPr>
              <w:t>via teleconference</w:t>
            </w:r>
          </w:p>
        </w:tc>
      </w:tr>
      <w:tr w:rsidR="00DD51A1" w:rsidRPr="00DD51A1" w:rsidTr="000E3BD9">
        <w:trPr>
          <w:trHeight w:val="300"/>
        </w:trPr>
        <w:tc>
          <w:tcPr>
            <w:tcW w:w="8931" w:type="dxa"/>
            <w:shd w:val="clear" w:color="auto" w:fill="auto"/>
            <w:noWrap/>
            <w:vAlign w:val="bottom"/>
          </w:tcPr>
          <w:p w:rsidR="00DD51A1" w:rsidRPr="00DD51A1" w:rsidRDefault="00DD51A1" w:rsidP="00DD51A1">
            <w:pPr>
              <w:tabs>
                <w:tab w:val="left" w:pos="915"/>
              </w:tabs>
              <w:spacing w:line="360" w:lineRule="auto"/>
              <w:rPr>
                <w:rFonts w:cs="Arial"/>
                <w:sz w:val="24"/>
                <w:lang w:val="en-US"/>
              </w:rPr>
            </w:pPr>
            <w:r w:rsidRPr="00DD51A1">
              <w:rPr>
                <w:rFonts w:cs="Arial"/>
                <w:sz w:val="24"/>
                <w:lang w:val="en-US"/>
              </w:rPr>
              <w:t>Bala Donepudi - Chief Financial Officer</w:t>
            </w:r>
          </w:p>
        </w:tc>
      </w:tr>
      <w:tr w:rsidR="00DD51A1" w:rsidRPr="00DD51A1" w:rsidTr="000E3BD9">
        <w:trPr>
          <w:trHeight w:val="300"/>
        </w:trPr>
        <w:tc>
          <w:tcPr>
            <w:tcW w:w="8931" w:type="dxa"/>
            <w:shd w:val="clear" w:color="auto" w:fill="auto"/>
            <w:noWrap/>
            <w:vAlign w:val="bottom"/>
          </w:tcPr>
          <w:p w:rsidR="00DD51A1" w:rsidRPr="00DD51A1" w:rsidRDefault="00DD51A1" w:rsidP="00DD51A1">
            <w:pPr>
              <w:tabs>
                <w:tab w:val="left" w:pos="915"/>
              </w:tabs>
              <w:spacing w:line="360" w:lineRule="auto"/>
              <w:rPr>
                <w:rFonts w:cs="Arial"/>
                <w:sz w:val="24"/>
                <w:lang w:val="en-US"/>
              </w:rPr>
            </w:pPr>
            <w:r w:rsidRPr="00DD51A1">
              <w:rPr>
                <w:rFonts w:cs="Arial"/>
                <w:sz w:val="24"/>
                <w:lang w:val="en-US"/>
              </w:rPr>
              <w:t xml:space="preserve">Helen Daiyi – Governance &amp; Compliance Coordinator </w:t>
            </w:r>
            <w:r w:rsidRPr="00DD51A1">
              <w:rPr>
                <w:rFonts w:cs="Arial"/>
                <w:i/>
                <w:sz w:val="24"/>
                <w:lang w:val="en-US"/>
              </w:rPr>
              <w:t>– via teleconference</w:t>
            </w:r>
          </w:p>
        </w:tc>
      </w:tr>
      <w:tr w:rsidR="00DD51A1" w:rsidRPr="00DD51A1" w:rsidTr="000E3BD9">
        <w:trPr>
          <w:trHeight w:val="300"/>
        </w:trPr>
        <w:tc>
          <w:tcPr>
            <w:tcW w:w="8931" w:type="dxa"/>
            <w:shd w:val="clear" w:color="auto" w:fill="auto"/>
            <w:noWrap/>
            <w:vAlign w:val="bottom"/>
          </w:tcPr>
          <w:p w:rsidR="00DD51A1" w:rsidRPr="00DD51A1" w:rsidRDefault="00DD51A1" w:rsidP="00DD51A1">
            <w:pPr>
              <w:tabs>
                <w:tab w:val="left" w:pos="915"/>
              </w:tabs>
              <w:spacing w:line="360" w:lineRule="auto"/>
              <w:rPr>
                <w:rFonts w:cs="Arial"/>
                <w:sz w:val="24"/>
                <w:lang w:val="en-US"/>
              </w:rPr>
            </w:pPr>
            <w:r w:rsidRPr="00DD51A1">
              <w:rPr>
                <w:rFonts w:cs="Arial"/>
                <w:sz w:val="24"/>
                <w:lang w:val="en-US"/>
              </w:rPr>
              <w:t xml:space="preserve">Bill Toy – Manager Community Services – </w:t>
            </w:r>
            <w:r w:rsidRPr="00DD51A1">
              <w:rPr>
                <w:rFonts w:cs="Arial"/>
                <w:i/>
                <w:sz w:val="24"/>
                <w:lang w:val="en-US"/>
              </w:rPr>
              <w:t>via teleconference</w:t>
            </w:r>
          </w:p>
        </w:tc>
      </w:tr>
    </w:tbl>
    <w:p w:rsidR="00DD51A1" w:rsidRPr="00DD51A1" w:rsidRDefault="00DD51A1" w:rsidP="00DD51A1">
      <w:pPr>
        <w:tabs>
          <w:tab w:val="left" w:pos="915"/>
        </w:tabs>
        <w:spacing w:line="360" w:lineRule="auto"/>
        <w:rPr>
          <w:rFonts w:cs="Arial"/>
          <w:sz w:val="24"/>
          <w:lang w:val="en-US"/>
        </w:rPr>
      </w:pPr>
    </w:p>
    <w:p w:rsidR="00DD51A1" w:rsidRPr="00DD51A1" w:rsidRDefault="00DD51A1" w:rsidP="00DD51A1">
      <w:pPr>
        <w:tabs>
          <w:tab w:val="left" w:pos="915"/>
        </w:tabs>
        <w:spacing w:line="360" w:lineRule="auto"/>
        <w:rPr>
          <w:rFonts w:cs="Arial"/>
          <w:sz w:val="24"/>
          <w:lang w:val="en-US"/>
        </w:rPr>
      </w:pPr>
      <w:r w:rsidRPr="00DD51A1">
        <w:rPr>
          <w:rFonts w:cs="Arial"/>
          <w:sz w:val="24"/>
          <w:lang w:val="en-US"/>
        </w:rPr>
        <w:t>No new projects were taken up.  Next meeting is Wednesday 25</w:t>
      </w:r>
      <w:r w:rsidRPr="00DD51A1">
        <w:rPr>
          <w:rFonts w:cs="Arial"/>
          <w:sz w:val="24"/>
          <w:vertAlign w:val="superscript"/>
          <w:lang w:val="en-US"/>
        </w:rPr>
        <w:t>th</w:t>
      </w:r>
      <w:r w:rsidRPr="00DD51A1">
        <w:rPr>
          <w:rFonts w:cs="Arial"/>
          <w:sz w:val="24"/>
          <w:lang w:val="en-US"/>
        </w:rPr>
        <w:t xml:space="preserve"> May.</w:t>
      </w:r>
    </w:p>
    <w:p w:rsidR="00DD51A1" w:rsidRPr="00DD51A1" w:rsidRDefault="00DD51A1" w:rsidP="00DD51A1">
      <w:pPr>
        <w:tabs>
          <w:tab w:val="left" w:pos="915"/>
        </w:tabs>
        <w:spacing w:line="360" w:lineRule="auto"/>
        <w:rPr>
          <w:rFonts w:cs="Arial"/>
          <w:sz w:val="24"/>
          <w:lang w:val="en-US"/>
        </w:rPr>
      </w:pPr>
    </w:p>
    <w:p w:rsidR="00DD51A1" w:rsidRPr="00DD51A1" w:rsidRDefault="00DD51A1" w:rsidP="00DD51A1">
      <w:pPr>
        <w:spacing w:line="360" w:lineRule="auto"/>
        <w:rPr>
          <w:rFonts w:cs="Arial"/>
          <w:b/>
          <w:sz w:val="24"/>
          <w:lang w:val="en-US"/>
        </w:rPr>
      </w:pPr>
      <w:r w:rsidRPr="00DD51A1">
        <w:rPr>
          <w:rFonts w:cs="Arial"/>
          <w:b/>
          <w:sz w:val="24"/>
          <w:lang w:val="en-US"/>
        </w:rPr>
        <w:t>Training</w:t>
      </w:r>
    </w:p>
    <w:p w:rsidR="00DD51A1" w:rsidRPr="00DD51A1" w:rsidRDefault="00DD51A1" w:rsidP="00DD51A1">
      <w:pPr>
        <w:autoSpaceDE w:val="0"/>
        <w:autoSpaceDN w:val="0"/>
        <w:adjustRightInd w:val="0"/>
        <w:spacing w:line="276" w:lineRule="auto"/>
        <w:rPr>
          <w:rFonts w:cs="Arial"/>
          <w:szCs w:val="19"/>
          <w:lang w:val="en-US" w:eastAsia="en-AU"/>
        </w:rPr>
      </w:pPr>
      <w:r w:rsidRPr="00DD51A1">
        <w:rPr>
          <w:rFonts w:cs="Arial"/>
          <w:szCs w:val="19"/>
          <w:lang w:val="en-US" w:eastAsia="en-AU"/>
        </w:rPr>
        <w:t>Councillors Stanley Tipiloura, Francis Xavier Kurrupuwu and Luke Tipuamantumirri completed the first part of the elected members training on Tuesday 29</w:t>
      </w:r>
      <w:r w:rsidRPr="00DD51A1">
        <w:rPr>
          <w:rFonts w:cs="Arial"/>
          <w:szCs w:val="19"/>
          <w:vertAlign w:val="superscript"/>
          <w:lang w:val="en-US" w:eastAsia="en-AU"/>
        </w:rPr>
        <w:t>th</w:t>
      </w:r>
      <w:r w:rsidRPr="00DD51A1">
        <w:rPr>
          <w:rFonts w:cs="Arial"/>
          <w:szCs w:val="19"/>
          <w:lang w:val="en-US" w:eastAsia="en-AU"/>
        </w:rPr>
        <w:t xml:space="preserve"> March.</w:t>
      </w:r>
    </w:p>
    <w:p w:rsidR="00DD51A1" w:rsidRPr="00DD51A1" w:rsidRDefault="00DD51A1" w:rsidP="00DD51A1">
      <w:pPr>
        <w:autoSpaceDE w:val="0"/>
        <w:autoSpaceDN w:val="0"/>
        <w:adjustRightInd w:val="0"/>
        <w:spacing w:line="276" w:lineRule="auto"/>
        <w:rPr>
          <w:rFonts w:cs="Arial"/>
          <w:szCs w:val="19"/>
          <w:lang w:val="en-US" w:eastAsia="en-AU"/>
        </w:rPr>
      </w:pPr>
    </w:p>
    <w:p w:rsidR="00DD51A1" w:rsidRPr="00DD51A1" w:rsidRDefault="00DD51A1" w:rsidP="00DD51A1">
      <w:pPr>
        <w:autoSpaceDE w:val="0"/>
        <w:autoSpaceDN w:val="0"/>
        <w:adjustRightInd w:val="0"/>
        <w:spacing w:line="276" w:lineRule="auto"/>
        <w:rPr>
          <w:rFonts w:cs="Arial"/>
          <w:szCs w:val="19"/>
          <w:lang w:val="en-US" w:eastAsia="en-AU"/>
        </w:rPr>
      </w:pPr>
    </w:p>
    <w:p w:rsidR="00DD51A1" w:rsidRPr="00DD51A1" w:rsidRDefault="00DD51A1" w:rsidP="00DD51A1">
      <w:pPr>
        <w:autoSpaceDE w:val="0"/>
        <w:autoSpaceDN w:val="0"/>
        <w:adjustRightInd w:val="0"/>
        <w:spacing w:after="160" w:line="360" w:lineRule="auto"/>
        <w:ind w:left="720" w:hanging="360"/>
        <w:rPr>
          <w:rFonts w:cs="Arial"/>
          <w:szCs w:val="19"/>
          <w:lang w:val="en-US" w:eastAsia="en-AU"/>
        </w:rPr>
      </w:pPr>
      <w:r w:rsidRPr="00DD51A1">
        <w:rPr>
          <w:rFonts w:ascii="Symbol" w:eastAsia="Calibri" w:hAnsi="Symbol" w:cs="Arial"/>
          <w:szCs w:val="19"/>
          <w:lang w:eastAsia="en-AU"/>
        </w:rPr>
        <w:t></w:t>
      </w:r>
      <w:r w:rsidRPr="00DD51A1">
        <w:rPr>
          <w:rFonts w:ascii="Symbol" w:eastAsia="Calibri" w:hAnsi="Symbol" w:cs="Arial"/>
          <w:szCs w:val="19"/>
          <w:lang w:eastAsia="en-AU"/>
        </w:rPr>
        <w:tab/>
      </w:r>
      <w:r w:rsidRPr="00DD51A1">
        <w:rPr>
          <w:rFonts w:cs="Arial"/>
          <w:szCs w:val="19"/>
          <w:lang w:val="en-US" w:eastAsia="en-AU"/>
        </w:rPr>
        <w:t>Introduction to the Code of Conduct</w:t>
      </w:r>
    </w:p>
    <w:p w:rsidR="00DD51A1" w:rsidRPr="00DD51A1" w:rsidRDefault="00DD51A1" w:rsidP="00DD51A1">
      <w:pPr>
        <w:autoSpaceDE w:val="0"/>
        <w:autoSpaceDN w:val="0"/>
        <w:adjustRightInd w:val="0"/>
        <w:spacing w:after="160" w:line="360" w:lineRule="auto"/>
        <w:ind w:left="720" w:hanging="360"/>
        <w:rPr>
          <w:rFonts w:cs="Arial"/>
          <w:szCs w:val="19"/>
          <w:lang w:val="en-US" w:eastAsia="en-AU"/>
        </w:rPr>
      </w:pPr>
      <w:r w:rsidRPr="00DD51A1">
        <w:rPr>
          <w:rFonts w:ascii="Symbol" w:eastAsia="Calibri" w:hAnsi="Symbol" w:cs="Arial"/>
          <w:szCs w:val="19"/>
          <w:lang w:eastAsia="en-AU"/>
        </w:rPr>
        <w:t></w:t>
      </w:r>
      <w:r w:rsidRPr="00DD51A1">
        <w:rPr>
          <w:rFonts w:ascii="Symbol" w:eastAsia="Calibri" w:hAnsi="Symbol" w:cs="Arial"/>
          <w:szCs w:val="19"/>
          <w:lang w:eastAsia="en-AU"/>
        </w:rPr>
        <w:tab/>
      </w:r>
      <w:r w:rsidRPr="00DD51A1">
        <w:rPr>
          <w:rFonts w:cs="Arial"/>
          <w:szCs w:val="19"/>
          <w:lang w:val="en-US" w:eastAsia="en-AU"/>
        </w:rPr>
        <w:t>Roles and Responsibilities of Council Members</w:t>
      </w:r>
    </w:p>
    <w:p w:rsidR="00DD51A1" w:rsidRPr="00DD51A1" w:rsidRDefault="00DD51A1" w:rsidP="00DD51A1">
      <w:pPr>
        <w:autoSpaceDE w:val="0"/>
        <w:autoSpaceDN w:val="0"/>
        <w:adjustRightInd w:val="0"/>
        <w:spacing w:after="160" w:line="360" w:lineRule="auto"/>
        <w:ind w:left="720" w:hanging="360"/>
        <w:rPr>
          <w:rFonts w:cs="Arial"/>
          <w:szCs w:val="19"/>
          <w:lang w:val="en-US" w:eastAsia="en-AU"/>
        </w:rPr>
      </w:pPr>
      <w:r w:rsidRPr="00DD51A1">
        <w:rPr>
          <w:rFonts w:ascii="Symbol" w:eastAsia="Calibri" w:hAnsi="Symbol" w:cs="Arial"/>
          <w:szCs w:val="19"/>
          <w:lang w:eastAsia="en-AU"/>
        </w:rPr>
        <w:t></w:t>
      </w:r>
      <w:r w:rsidRPr="00DD51A1">
        <w:rPr>
          <w:rFonts w:ascii="Symbol" w:eastAsia="Calibri" w:hAnsi="Symbol" w:cs="Arial"/>
          <w:szCs w:val="19"/>
          <w:lang w:eastAsia="en-AU"/>
        </w:rPr>
        <w:tab/>
      </w:r>
      <w:r w:rsidRPr="00DD51A1">
        <w:rPr>
          <w:rFonts w:cs="Arial"/>
          <w:szCs w:val="19"/>
          <w:lang w:val="en-US" w:eastAsia="en-AU"/>
        </w:rPr>
        <w:t>Understanding conflicts of interest</w:t>
      </w:r>
    </w:p>
    <w:p w:rsidR="00DD51A1" w:rsidRPr="00DD51A1" w:rsidRDefault="00DD51A1" w:rsidP="00DD51A1">
      <w:pPr>
        <w:autoSpaceDE w:val="0"/>
        <w:autoSpaceDN w:val="0"/>
        <w:adjustRightInd w:val="0"/>
        <w:spacing w:line="276" w:lineRule="auto"/>
        <w:rPr>
          <w:rFonts w:cs="Arial"/>
          <w:szCs w:val="19"/>
          <w:lang w:val="en-US" w:eastAsia="en-AU"/>
        </w:rPr>
      </w:pPr>
      <w:r w:rsidRPr="00DD51A1">
        <w:rPr>
          <w:rFonts w:cs="Arial"/>
          <w:szCs w:val="19"/>
          <w:lang w:val="en-US" w:eastAsia="en-AU"/>
        </w:rPr>
        <w:t>Next training session for members who could not attend today</w:t>
      </w:r>
    </w:p>
    <w:p w:rsidR="00DD51A1" w:rsidRPr="00DD51A1" w:rsidRDefault="00DD51A1" w:rsidP="00DD51A1">
      <w:pPr>
        <w:autoSpaceDE w:val="0"/>
        <w:autoSpaceDN w:val="0"/>
        <w:adjustRightInd w:val="0"/>
        <w:spacing w:line="276" w:lineRule="auto"/>
        <w:rPr>
          <w:rFonts w:cs="Arial"/>
          <w:szCs w:val="19"/>
          <w:lang w:val="en-US" w:eastAsia="en-AU"/>
        </w:rPr>
      </w:pPr>
      <w:r w:rsidRPr="00DD51A1">
        <w:rPr>
          <w:rFonts w:cs="Arial"/>
          <w:szCs w:val="19"/>
          <w:lang w:val="en-US" w:eastAsia="en-AU"/>
        </w:rPr>
        <w:t>When:</w:t>
      </w:r>
      <w:r w:rsidRPr="00DD51A1">
        <w:rPr>
          <w:rFonts w:cs="Arial"/>
          <w:szCs w:val="19"/>
          <w:lang w:val="en-US" w:eastAsia="en-AU"/>
        </w:rPr>
        <w:tab/>
      </w:r>
      <w:r w:rsidRPr="00DD51A1">
        <w:rPr>
          <w:rFonts w:cs="Arial"/>
          <w:szCs w:val="19"/>
          <w:lang w:val="en-US" w:eastAsia="en-AU"/>
        </w:rPr>
        <w:tab/>
      </w:r>
      <w:r w:rsidRPr="00DD51A1">
        <w:rPr>
          <w:rFonts w:cs="Arial"/>
          <w:b/>
          <w:szCs w:val="19"/>
          <w:lang w:val="en-US" w:eastAsia="en-AU"/>
        </w:rPr>
        <w:t>26</w:t>
      </w:r>
      <w:r w:rsidRPr="00DD51A1">
        <w:rPr>
          <w:rFonts w:cs="Arial"/>
          <w:b/>
          <w:szCs w:val="19"/>
          <w:vertAlign w:val="superscript"/>
          <w:lang w:val="en-US" w:eastAsia="en-AU"/>
        </w:rPr>
        <w:t>th</w:t>
      </w:r>
      <w:r w:rsidRPr="00DD51A1">
        <w:rPr>
          <w:rFonts w:cs="Arial"/>
          <w:b/>
          <w:szCs w:val="19"/>
          <w:lang w:val="en-US" w:eastAsia="en-AU"/>
        </w:rPr>
        <w:t xml:space="preserve"> April 2022</w:t>
      </w:r>
    </w:p>
    <w:p w:rsidR="00DD51A1" w:rsidRPr="00DD51A1" w:rsidRDefault="00DD51A1" w:rsidP="00DD51A1">
      <w:pPr>
        <w:autoSpaceDE w:val="0"/>
        <w:autoSpaceDN w:val="0"/>
        <w:adjustRightInd w:val="0"/>
        <w:spacing w:line="276" w:lineRule="auto"/>
        <w:rPr>
          <w:rFonts w:cs="Arial"/>
          <w:szCs w:val="19"/>
          <w:lang w:val="en-US" w:eastAsia="en-AU"/>
        </w:rPr>
      </w:pPr>
      <w:r w:rsidRPr="00DD51A1">
        <w:rPr>
          <w:rFonts w:cs="Arial"/>
          <w:szCs w:val="19"/>
          <w:lang w:val="en-US" w:eastAsia="en-AU"/>
        </w:rPr>
        <w:t>Where:</w:t>
      </w:r>
      <w:r w:rsidRPr="00DD51A1">
        <w:rPr>
          <w:rFonts w:cs="Arial"/>
          <w:szCs w:val="19"/>
          <w:lang w:val="en-US" w:eastAsia="en-AU"/>
        </w:rPr>
        <w:tab/>
      </w:r>
      <w:r w:rsidRPr="00DD51A1">
        <w:rPr>
          <w:rFonts w:cs="Arial"/>
          <w:szCs w:val="19"/>
          <w:lang w:val="en-US" w:eastAsia="en-AU"/>
        </w:rPr>
        <w:tab/>
      </w:r>
      <w:r w:rsidRPr="00DD51A1">
        <w:rPr>
          <w:rFonts w:cs="Arial"/>
          <w:b/>
          <w:szCs w:val="19"/>
          <w:lang w:val="en-US" w:eastAsia="en-AU"/>
        </w:rPr>
        <w:t>Wurrumiyanga, Bathurst Island</w:t>
      </w:r>
    </w:p>
    <w:p w:rsidR="00DD51A1" w:rsidRPr="00DD51A1" w:rsidRDefault="00DD51A1" w:rsidP="00DD51A1">
      <w:pPr>
        <w:autoSpaceDE w:val="0"/>
        <w:autoSpaceDN w:val="0"/>
        <w:adjustRightInd w:val="0"/>
        <w:spacing w:line="276" w:lineRule="auto"/>
        <w:rPr>
          <w:rFonts w:cs="Arial"/>
          <w:szCs w:val="19"/>
          <w:lang w:val="en-US" w:eastAsia="en-AU"/>
        </w:rPr>
      </w:pPr>
      <w:r w:rsidRPr="00DD51A1">
        <w:rPr>
          <w:rFonts w:cs="Arial"/>
          <w:szCs w:val="19"/>
          <w:lang w:val="en-US" w:eastAsia="en-AU"/>
        </w:rPr>
        <w:t>Time:</w:t>
      </w:r>
      <w:r w:rsidRPr="00DD51A1">
        <w:rPr>
          <w:rFonts w:cs="Arial"/>
          <w:szCs w:val="19"/>
          <w:lang w:val="en-US" w:eastAsia="en-AU"/>
        </w:rPr>
        <w:tab/>
      </w:r>
      <w:r w:rsidRPr="00DD51A1">
        <w:rPr>
          <w:rFonts w:cs="Arial"/>
          <w:szCs w:val="19"/>
          <w:lang w:val="en-US" w:eastAsia="en-AU"/>
        </w:rPr>
        <w:tab/>
      </w:r>
      <w:r w:rsidRPr="00DD51A1">
        <w:rPr>
          <w:rFonts w:cs="Arial"/>
          <w:b/>
          <w:szCs w:val="19"/>
          <w:lang w:val="en-US" w:eastAsia="en-AU"/>
        </w:rPr>
        <w:t>10:00am – 3:00pm</w:t>
      </w:r>
    </w:p>
    <w:p w:rsidR="00DD51A1" w:rsidRPr="00DD51A1" w:rsidRDefault="00DD51A1" w:rsidP="00DD51A1">
      <w:pPr>
        <w:autoSpaceDE w:val="0"/>
        <w:autoSpaceDN w:val="0"/>
        <w:adjustRightInd w:val="0"/>
        <w:spacing w:line="276" w:lineRule="auto"/>
        <w:rPr>
          <w:rFonts w:cs="Arial"/>
          <w:szCs w:val="19"/>
          <w:lang w:val="en-US" w:eastAsia="en-AU"/>
        </w:rPr>
      </w:pPr>
    </w:p>
    <w:p w:rsidR="00DD51A1" w:rsidRPr="00DD51A1" w:rsidRDefault="00DD51A1" w:rsidP="00DD51A1">
      <w:pPr>
        <w:autoSpaceDE w:val="0"/>
        <w:autoSpaceDN w:val="0"/>
        <w:adjustRightInd w:val="0"/>
        <w:spacing w:line="276" w:lineRule="auto"/>
        <w:rPr>
          <w:rFonts w:cs="Arial"/>
          <w:i/>
          <w:szCs w:val="19"/>
          <w:lang w:val="en-US" w:eastAsia="en-AU"/>
        </w:rPr>
      </w:pPr>
      <w:r w:rsidRPr="00DD51A1">
        <w:rPr>
          <w:rFonts w:cs="Arial"/>
          <w:i/>
          <w:szCs w:val="19"/>
          <w:lang w:val="en-US" w:eastAsia="en-AU"/>
        </w:rPr>
        <w:t>*The Local Government Act makes the courses compulsory.</w:t>
      </w:r>
    </w:p>
    <w:p w:rsidR="00DD51A1" w:rsidRPr="00DD51A1" w:rsidRDefault="00DD51A1" w:rsidP="00DD51A1">
      <w:pPr>
        <w:spacing w:line="360" w:lineRule="auto"/>
        <w:rPr>
          <w:rFonts w:cs="Arial"/>
          <w:lang w:val="en-US"/>
        </w:rPr>
      </w:pPr>
    </w:p>
    <w:p w:rsidR="00DD51A1" w:rsidRPr="00DD51A1" w:rsidRDefault="00DD51A1" w:rsidP="00DD51A1">
      <w:pPr>
        <w:spacing w:line="360" w:lineRule="auto"/>
        <w:rPr>
          <w:rFonts w:cs="Arial"/>
          <w:lang w:val="en-US"/>
        </w:rPr>
      </w:pPr>
      <w:r w:rsidRPr="00DD51A1">
        <w:rPr>
          <w:rFonts w:cs="Arial"/>
          <w:lang w:val="en-US"/>
        </w:rPr>
        <w:t xml:space="preserve">In addition to this, Governance is in the process of sourcing additional courses for elected members to consider. Professional development allowance is an allowance payable to council members to attend appropriate and relevant conferences or training courses which sustain a member’s professional competence by keeping the member informed of, and able to comply with, development in professional standards applicable to their role as a council member. Any such course or conference must have approval and be consistent with council policy in order to attract this allowance. </w:t>
      </w:r>
    </w:p>
    <w:p w:rsidR="00DD51A1" w:rsidRPr="00DD51A1" w:rsidRDefault="00DD51A1" w:rsidP="00DD51A1">
      <w:pPr>
        <w:spacing w:line="360" w:lineRule="auto"/>
        <w:rPr>
          <w:rFonts w:cs="Arial"/>
          <w:u w:val="single"/>
          <w:lang w:val="en-US"/>
        </w:rPr>
      </w:pPr>
      <w:r w:rsidRPr="00DD51A1">
        <w:rPr>
          <w:rFonts w:cs="Arial"/>
          <w:u w:val="single"/>
          <w:lang w:val="en-US"/>
        </w:rPr>
        <w:t xml:space="preserve">Professional Development Allowance Claims </w:t>
      </w:r>
    </w:p>
    <w:p w:rsidR="00DD51A1" w:rsidRPr="00DD51A1" w:rsidRDefault="00DD51A1" w:rsidP="00DD51A1">
      <w:pPr>
        <w:spacing w:after="160" w:line="360" w:lineRule="auto"/>
        <w:ind w:left="1080" w:hanging="720"/>
        <w:rPr>
          <w:rFonts w:cs="Arial"/>
          <w:lang w:val="en-US"/>
        </w:rPr>
      </w:pPr>
      <w:r w:rsidRPr="00DD51A1">
        <w:rPr>
          <w:rFonts w:eastAsia="Calibri" w:cs="Arial"/>
          <w:szCs w:val="22"/>
        </w:rPr>
        <w:t>(i)</w:t>
      </w:r>
      <w:r w:rsidRPr="00DD51A1">
        <w:rPr>
          <w:rFonts w:eastAsia="Calibri" w:cs="Arial"/>
          <w:szCs w:val="22"/>
        </w:rPr>
        <w:tab/>
      </w:r>
      <w:r w:rsidRPr="00DD51A1">
        <w:rPr>
          <w:rFonts w:cs="Arial"/>
          <w:lang w:val="en-US"/>
        </w:rPr>
        <w:t xml:space="preserve">The allowance is available to all council members. </w:t>
      </w:r>
    </w:p>
    <w:p w:rsidR="00DD51A1" w:rsidRPr="00DD51A1" w:rsidRDefault="00DD51A1" w:rsidP="00DD51A1">
      <w:pPr>
        <w:spacing w:after="160" w:line="360" w:lineRule="auto"/>
        <w:ind w:left="1080" w:hanging="720"/>
        <w:rPr>
          <w:rFonts w:cs="Arial"/>
          <w:lang w:val="en-US"/>
        </w:rPr>
      </w:pPr>
      <w:r w:rsidRPr="00DD51A1">
        <w:rPr>
          <w:rFonts w:eastAsia="Calibri" w:cs="Arial"/>
          <w:szCs w:val="22"/>
          <w:lang w:val="en-US"/>
        </w:rPr>
        <w:t>(ii)</w:t>
      </w:r>
      <w:r w:rsidRPr="00DD51A1">
        <w:rPr>
          <w:rFonts w:eastAsia="Calibri" w:cs="Arial"/>
          <w:szCs w:val="22"/>
          <w:lang w:val="en-US"/>
        </w:rPr>
        <w:tab/>
      </w:r>
      <w:r w:rsidRPr="00DD51A1">
        <w:rPr>
          <w:rFonts w:cs="Arial"/>
          <w:lang w:val="en-US"/>
        </w:rPr>
        <w:t>The professional development allowance may be claimed multiple times each year, but the total value of those claims must not exceed the maximum specified in the table (see clause 8).  $3753.17 per member.</w:t>
      </w:r>
    </w:p>
    <w:p w:rsidR="00DD51A1" w:rsidRPr="00DD51A1" w:rsidRDefault="00DD51A1" w:rsidP="00DD51A1">
      <w:pPr>
        <w:spacing w:after="160" w:line="360" w:lineRule="auto"/>
        <w:ind w:left="1080" w:hanging="720"/>
        <w:rPr>
          <w:rFonts w:cs="Arial"/>
          <w:lang w:val="en-US"/>
        </w:rPr>
      </w:pPr>
      <w:r w:rsidRPr="00DD51A1">
        <w:rPr>
          <w:rFonts w:eastAsia="Calibri" w:cs="Arial"/>
          <w:szCs w:val="22"/>
          <w:lang w:val="en-US"/>
        </w:rPr>
        <w:t>(iii)</w:t>
      </w:r>
      <w:r w:rsidRPr="00DD51A1">
        <w:rPr>
          <w:rFonts w:eastAsia="Calibri" w:cs="Arial"/>
          <w:szCs w:val="22"/>
          <w:lang w:val="en-US"/>
        </w:rPr>
        <w:tab/>
      </w:r>
      <w:r w:rsidRPr="00DD51A1">
        <w:rPr>
          <w:rFonts w:cs="Arial"/>
          <w:lang w:val="en-US"/>
        </w:rPr>
        <w:t xml:space="preserve">The professional development allowance is to be used to cover the cost of travel to the course or conference, course or 6 conference fees, meals and accommodation for the duration of the course or conference. </w:t>
      </w:r>
    </w:p>
    <w:p w:rsidR="00DD51A1" w:rsidRPr="00DD51A1" w:rsidRDefault="00DD51A1" w:rsidP="00DD51A1">
      <w:pPr>
        <w:spacing w:after="160" w:line="360" w:lineRule="auto"/>
        <w:ind w:left="1080" w:hanging="720"/>
        <w:rPr>
          <w:rFonts w:cs="Arial"/>
          <w:lang w:val="en-US"/>
        </w:rPr>
      </w:pPr>
      <w:r w:rsidRPr="00DD51A1">
        <w:rPr>
          <w:rFonts w:eastAsia="Calibri" w:cs="Arial"/>
          <w:szCs w:val="22"/>
          <w:lang w:val="en-US"/>
        </w:rPr>
        <w:t>(iv)</w:t>
      </w:r>
      <w:r w:rsidRPr="00DD51A1">
        <w:rPr>
          <w:rFonts w:eastAsia="Calibri" w:cs="Arial"/>
          <w:szCs w:val="22"/>
          <w:lang w:val="en-US"/>
        </w:rPr>
        <w:tab/>
      </w:r>
      <w:r w:rsidRPr="00DD51A1">
        <w:rPr>
          <w:rFonts w:cs="Arial"/>
          <w:lang w:val="en-US"/>
        </w:rPr>
        <w:t>Claims must be made using the forms approved by council.</w:t>
      </w:r>
    </w:p>
    <w:p w:rsidR="00DD51A1" w:rsidRPr="00DD51A1" w:rsidRDefault="00DD51A1" w:rsidP="00DD51A1">
      <w:pPr>
        <w:spacing w:after="160" w:line="360" w:lineRule="auto"/>
        <w:ind w:left="1080" w:hanging="720"/>
        <w:rPr>
          <w:rFonts w:cs="Arial"/>
          <w:lang w:val="en-US"/>
        </w:rPr>
      </w:pPr>
      <w:r w:rsidRPr="00DD51A1">
        <w:rPr>
          <w:rFonts w:eastAsia="Calibri" w:cs="Arial"/>
          <w:szCs w:val="22"/>
          <w:lang w:val="en-US"/>
        </w:rPr>
        <w:t>(v)</w:t>
      </w:r>
      <w:r w:rsidRPr="00DD51A1">
        <w:rPr>
          <w:rFonts w:eastAsia="Calibri" w:cs="Arial"/>
          <w:szCs w:val="22"/>
          <w:lang w:val="en-US"/>
        </w:rPr>
        <w:tab/>
      </w:r>
      <w:r w:rsidRPr="00DD51A1">
        <w:rPr>
          <w:rFonts w:cs="Arial"/>
          <w:lang w:val="en-US"/>
        </w:rPr>
        <w:t xml:space="preserve">Only approved courses/conferences consistent with council policy attract professional development allowance. </w:t>
      </w:r>
    </w:p>
    <w:p w:rsidR="00DD51A1" w:rsidRPr="00DD51A1" w:rsidRDefault="00DD51A1" w:rsidP="00DD51A1">
      <w:pPr>
        <w:spacing w:line="360" w:lineRule="auto"/>
        <w:rPr>
          <w:rFonts w:cs="Arial"/>
          <w:b/>
          <w:sz w:val="24"/>
          <w:lang w:val="en-US"/>
        </w:rPr>
      </w:pPr>
      <w:r w:rsidRPr="00DD51A1">
        <w:rPr>
          <w:rFonts w:cs="Arial"/>
          <w:b/>
          <w:sz w:val="24"/>
          <w:lang w:val="en-US"/>
        </w:rPr>
        <w:t>Staff</w:t>
      </w:r>
    </w:p>
    <w:p w:rsidR="00DD51A1" w:rsidRPr="00DD51A1" w:rsidRDefault="00DD51A1" w:rsidP="00DD51A1">
      <w:pPr>
        <w:spacing w:line="360" w:lineRule="auto"/>
        <w:rPr>
          <w:rFonts w:cs="Arial"/>
          <w:lang w:val="en-US"/>
        </w:rPr>
      </w:pPr>
      <w:r w:rsidRPr="00DD51A1">
        <w:rPr>
          <w:rFonts w:cs="Arial"/>
          <w:lang w:val="en-US"/>
        </w:rPr>
        <w:t>Due to budget constraints, casual employee Danielle Munkara has ceased employment with TIRC on the 18</w:t>
      </w:r>
      <w:r w:rsidRPr="00DD51A1">
        <w:rPr>
          <w:rFonts w:cs="Arial"/>
          <w:vertAlign w:val="superscript"/>
          <w:lang w:val="en-US"/>
        </w:rPr>
        <w:t>th</w:t>
      </w:r>
      <w:r w:rsidRPr="00DD51A1">
        <w:rPr>
          <w:rFonts w:cs="Arial"/>
          <w:lang w:val="en-US"/>
        </w:rPr>
        <w:t xml:space="preserve"> </w:t>
      </w:r>
    </w:p>
    <w:p w:rsidR="00DD51A1" w:rsidRPr="00DD51A1" w:rsidRDefault="00DD51A1" w:rsidP="00DD51A1">
      <w:pPr>
        <w:spacing w:after="120"/>
        <w:rPr>
          <w:lang w:val="en-US"/>
        </w:rPr>
      </w:pPr>
    </w:p>
    <w:p w:rsidR="00DD51A1" w:rsidRPr="00DD51A1" w:rsidRDefault="00DD51A1" w:rsidP="00DD51A1">
      <w:pPr>
        <w:spacing w:after="120"/>
        <w:rPr>
          <w:lang w:val="en-US"/>
        </w:rPr>
      </w:pPr>
    </w:p>
    <w:p w:rsidR="00DD51A1" w:rsidRPr="00DD51A1" w:rsidRDefault="00DD51A1" w:rsidP="00DD51A1">
      <w:pPr>
        <w:autoSpaceDE w:val="0"/>
        <w:autoSpaceDN w:val="0"/>
        <w:adjustRightInd w:val="0"/>
        <w:spacing w:line="240" w:lineRule="atLeast"/>
        <w:ind w:left="720" w:hanging="720"/>
        <w:jc w:val="both"/>
        <w:rPr>
          <w:rFonts w:cs="Arial"/>
          <w:b/>
          <w:color w:val="000000"/>
          <w:lang w:eastAsia="en-AU"/>
        </w:rPr>
      </w:pPr>
      <w:bookmarkStart w:id="32" w:name="PDF2_Recommendations_3812"/>
      <w:bookmarkEnd w:id="32"/>
      <w:r w:rsidRPr="00DD51A1">
        <w:rPr>
          <w:rFonts w:cs="Arial"/>
          <w:b/>
          <w:color w:val="000000"/>
          <w:lang w:eastAsia="en-AU"/>
        </w:rPr>
        <w:t xml:space="preserve">RECOMMENDATION: </w:t>
      </w:r>
    </w:p>
    <w:p w:rsidR="00DD51A1" w:rsidRPr="00DD51A1" w:rsidRDefault="00DD51A1" w:rsidP="00DD51A1">
      <w:pPr>
        <w:autoSpaceDE w:val="0"/>
        <w:autoSpaceDN w:val="0"/>
        <w:adjustRightInd w:val="0"/>
        <w:spacing w:line="240" w:lineRule="atLeast"/>
        <w:ind w:left="720" w:hanging="720"/>
        <w:jc w:val="both"/>
        <w:rPr>
          <w:rFonts w:cs="Arial"/>
          <w:b/>
          <w:color w:val="000000"/>
          <w:lang w:eastAsia="en-AU"/>
        </w:rPr>
      </w:pPr>
    </w:p>
    <w:p w:rsidR="00DD51A1" w:rsidRPr="00DD51A1" w:rsidRDefault="00DD51A1" w:rsidP="00DD51A1">
      <w:pPr>
        <w:autoSpaceDE w:val="0"/>
        <w:autoSpaceDN w:val="0"/>
        <w:adjustRightInd w:val="0"/>
        <w:spacing w:line="240" w:lineRule="atLeast"/>
        <w:ind w:left="720" w:hanging="720"/>
        <w:jc w:val="both"/>
        <w:rPr>
          <w:rFonts w:cs="Arial"/>
          <w:szCs w:val="22"/>
          <w:lang w:val="en-US"/>
        </w:rPr>
      </w:pPr>
      <w:r w:rsidRPr="00DD51A1">
        <w:rPr>
          <w:b/>
          <w:szCs w:val="22"/>
          <w:lang w:val="en-GB"/>
        </w:rPr>
        <w:t>That</w:t>
      </w:r>
      <w:r w:rsidRPr="00DD51A1">
        <w:rPr>
          <w:szCs w:val="22"/>
          <w:lang w:val="en-GB"/>
        </w:rPr>
        <w:t xml:space="preserve"> </w:t>
      </w:r>
      <w:r w:rsidRPr="00DD51A1">
        <w:rPr>
          <w:b/>
          <w:szCs w:val="22"/>
          <w:lang w:val="en-GB"/>
        </w:rPr>
        <w:t xml:space="preserve">Council </w:t>
      </w:r>
      <w:r w:rsidRPr="00DD51A1">
        <w:rPr>
          <w:b/>
          <w:lang w:val="en-US"/>
        </w:rPr>
        <w:t xml:space="preserve">receive and note this report </w:t>
      </w:r>
      <w:r w:rsidRPr="00DD51A1">
        <w:rPr>
          <w:b/>
          <w:bCs/>
          <w:szCs w:val="22"/>
          <w:lang w:val="en-GB"/>
        </w:rPr>
        <w:t xml:space="preserve">242859 </w:t>
      </w:r>
      <w:r w:rsidRPr="00DD51A1">
        <w:rPr>
          <w:b/>
          <w:lang w:val="en-US"/>
        </w:rPr>
        <w:t>for information.</w:t>
      </w:r>
    </w:p>
    <w:p w:rsidR="00DD51A1" w:rsidRPr="00DD51A1" w:rsidRDefault="00DD51A1" w:rsidP="00DD51A1">
      <w:pPr>
        <w:rPr>
          <w:lang w:val="en-GB"/>
        </w:rPr>
      </w:pPr>
    </w:p>
    <w:p w:rsidR="00DD51A1" w:rsidRPr="00DD51A1" w:rsidRDefault="00DD51A1" w:rsidP="00DD51A1">
      <w:pPr>
        <w:rPr>
          <w:b/>
          <w:bCs/>
          <w:caps/>
          <w:szCs w:val="22"/>
          <w:lang w:val="en-GB"/>
        </w:rPr>
      </w:pPr>
    </w:p>
    <w:p w:rsidR="00DD51A1" w:rsidRPr="00DD51A1" w:rsidRDefault="00DD51A1" w:rsidP="00DD51A1">
      <w:pPr>
        <w:rPr>
          <w:b/>
          <w:bCs/>
          <w:caps/>
          <w:szCs w:val="22"/>
          <w:lang w:val="en-GB"/>
        </w:rPr>
      </w:pPr>
      <w:bookmarkStart w:id="33" w:name="PDF2_Attachments_3812"/>
      <w:r w:rsidRPr="00DD51A1">
        <w:rPr>
          <w:b/>
          <w:bCs/>
          <w:caps/>
          <w:szCs w:val="22"/>
          <w:lang w:val="en-GB"/>
        </w:rPr>
        <w:t>Attachments</w:t>
      </w:r>
      <w:bookmarkEnd w:id="33"/>
      <w:r w:rsidRPr="00DD51A1">
        <w:rPr>
          <w:b/>
          <w:bCs/>
          <w:caps/>
          <w:szCs w:val="22"/>
          <w:lang w:val="en-GB"/>
        </w:rPr>
        <w:t>:</w:t>
      </w:r>
    </w:p>
    <w:p w:rsidR="00DD51A1" w:rsidRPr="00DD51A1" w:rsidRDefault="00DD51A1" w:rsidP="00DD51A1">
      <w:pPr>
        <w:rPr>
          <w:szCs w:val="22"/>
          <w:lang w:val="en-GB"/>
        </w:rPr>
      </w:pPr>
      <w:r w:rsidRPr="00DD51A1">
        <w:rPr>
          <w:szCs w:val="22"/>
          <w:lang w:val="en-GB"/>
        </w:rPr>
        <w:t xml:space="preserve"> </w:t>
      </w:r>
    </w:p>
    <w:p w:rsidR="00DD51A1" w:rsidRDefault="00DD51A1" w:rsidP="00DD51A1">
      <w:pPr>
        <w:rPr>
          <w:rFonts w:cs="Arial"/>
          <w:b/>
          <w:smallCaps/>
          <w:lang w:eastAsia="en-AU"/>
        </w:rPr>
        <w:sectPr w:rsidR="00DD51A1" w:rsidSect="00DD51A1">
          <w:headerReference w:type="even" r:id="rId96"/>
          <w:headerReference w:type="default" r:id="rId97"/>
          <w:footerReference w:type="even" r:id="rId98"/>
          <w:footerReference w:type="default" r:id="rId99"/>
          <w:headerReference w:type="first" r:id="rId100"/>
          <w:footerReference w:type="first" r:id="rId101"/>
          <w:pgSz w:w="11907" w:h="16839" w:code="9"/>
          <w:pgMar w:top="851" w:right="1440" w:bottom="851" w:left="1440" w:header="567" w:footer="567" w:gutter="0"/>
          <w:cols w:space="720"/>
          <w:formProt w:val="0"/>
          <w:docGrid w:linePitch="299"/>
        </w:sectPr>
      </w:pPr>
      <w:r w:rsidRPr="00DD51A1">
        <w:rPr>
          <w:szCs w:val="22"/>
          <w:lang w:val="en-GB"/>
        </w:rPr>
        <w:t>Nil</w:t>
      </w:r>
      <w:r>
        <w:rPr>
          <w:rFonts w:cs="Arial"/>
          <w:b/>
          <w:smallCaps/>
          <w:lang w:eastAsia="en-AU"/>
        </w:rPr>
        <w:t xml:space="preserve"> </w:t>
      </w:r>
      <w:bookmarkStart w:id="34" w:name="PageSet_Report_3812"/>
      <w:bookmarkEnd w:id="34"/>
    </w:p>
    <w:p w:rsidR="00DD51A1" w:rsidRPr="00DD51A1" w:rsidRDefault="00DD51A1" w:rsidP="00DD51A1">
      <w:pPr>
        <w:pBdr>
          <w:bottom w:val="single" w:sz="12" w:space="1" w:color="auto"/>
        </w:pBdr>
        <w:spacing w:after="60"/>
        <w:ind w:right="3215"/>
        <w:rPr>
          <w:b/>
          <w:bCs/>
          <w:sz w:val="24"/>
          <w:lang w:val="en-GB"/>
        </w:rPr>
      </w:pPr>
      <w:bookmarkStart w:id="35" w:name="PDF2_ReportName_3819"/>
      <w:bookmarkEnd w:id="35"/>
      <w:r w:rsidRPr="00DD51A1">
        <w:rPr>
          <w:noProof/>
          <w:lang w:eastAsia="en-AU"/>
        </w:rPr>
        <w:drawing>
          <wp:anchor distT="0" distB="0" distL="114300" distR="114300" simplePos="0" relativeHeight="251668480" behindDoc="0" locked="0" layoutInCell="1" allowOverlap="1" wp14:anchorId="1867CF54" wp14:editId="6189842F">
            <wp:simplePos x="0" y="0"/>
            <wp:positionH relativeFrom="column">
              <wp:posOffset>5076825</wp:posOffset>
            </wp:positionH>
            <wp:positionV relativeFrom="paragraph">
              <wp:posOffset>106045</wp:posOffset>
            </wp:positionV>
            <wp:extent cx="848360" cy="600075"/>
            <wp:effectExtent l="0" t="0" r="8890" b="952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iwi Islands logo picture"/>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848360"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1A1">
        <w:rPr>
          <w:b/>
          <w:bCs/>
          <w:sz w:val="24"/>
          <w:lang w:val="en-GB"/>
        </w:rPr>
        <w:t>REPORTS FOR INFORMATION</w:t>
      </w:r>
    </w:p>
    <w:p w:rsidR="00DD51A1" w:rsidRPr="00DD51A1" w:rsidRDefault="00DD51A1" w:rsidP="00DD51A1">
      <w:pPr>
        <w:tabs>
          <w:tab w:val="left" w:pos="2268"/>
        </w:tabs>
        <w:spacing w:before="60"/>
        <w:ind w:left="2268" w:hanging="2268"/>
        <w:rPr>
          <w:bCs/>
          <w:szCs w:val="22"/>
          <w:lang w:val="en-GB"/>
        </w:rPr>
      </w:pPr>
      <w:r w:rsidRPr="00DD51A1">
        <w:rPr>
          <w:rFonts w:cs="Arial"/>
          <w:b/>
          <w:bCs/>
          <w:szCs w:val="19"/>
          <w:lang w:eastAsia="en-AU"/>
        </w:rPr>
        <w:t>ITEM NUMBER</w:t>
      </w:r>
      <w:r w:rsidRPr="00DD51A1">
        <w:rPr>
          <w:rFonts w:cs="Arial"/>
          <w:bCs/>
          <w:szCs w:val="19"/>
          <w:lang w:eastAsia="en-AU"/>
        </w:rPr>
        <w:tab/>
      </w:r>
      <w:r w:rsidRPr="00DD51A1">
        <w:rPr>
          <w:bCs/>
          <w:szCs w:val="22"/>
          <w:lang w:val="en-GB"/>
        </w:rPr>
        <w:t>6.2</w:t>
      </w:r>
    </w:p>
    <w:p w:rsidR="00DD51A1" w:rsidRPr="00DD51A1" w:rsidRDefault="00DD51A1" w:rsidP="00DD51A1">
      <w:pPr>
        <w:tabs>
          <w:tab w:val="left" w:pos="2268"/>
        </w:tabs>
        <w:spacing w:before="60"/>
        <w:ind w:left="2268" w:hanging="2268"/>
        <w:rPr>
          <w:bCs/>
          <w:szCs w:val="22"/>
          <w:lang w:val="en-GB"/>
        </w:rPr>
      </w:pPr>
      <w:r w:rsidRPr="00DD51A1">
        <w:rPr>
          <w:b/>
          <w:bCs/>
          <w:szCs w:val="22"/>
          <w:lang w:val="en-GB"/>
        </w:rPr>
        <w:t>TITLE</w:t>
      </w:r>
      <w:r w:rsidRPr="00DD51A1">
        <w:rPr>
          <w:bCs/>
          <w:szCs w:val="22"/>
          <w:lang w:val="en-GB"/>
        </w:rPr>
        <w:tab/>
        <w:t>Pirlangimpi Swmming pool extension Declined</w:t>
      </w:r>
    </w:p>
    <w:p w:rsidR="00DD51A1" w:rsidRPr="00DD51A1" w:rsidRDefault="00DD51A1" w:rsidP="00DD51A1">
      <w:pPr>
        <w:tabs>
          <w:tab w:val="left" w:pos="2268"/>
        </w:tabs>
        <w:spacing w:before="60"/>
        <w:ind w:left="2268" w:hanging="2268"/>
        <w:rPr>
          <w:bCs/>
          <w:szCs w:val="22"/>
          <w:lang w:val="en-GB"/>
        </w:rPr>
      </w:pPr>
      <w:r w:rsidRPr="00DD51A1">
        <w:rPr>
          <w:rFonts w:cs="Arial"/>
          <w:b/>
          <w:bCs/>
          <w:color w:val="000000"/>
          <w:lang w:val="en-US"/>
        </w:rPr>
        <w:t>REFERENCE</w:t>
      </w:r>
      <w:r w:rsidRPr="00DD51A1">
        <w:rPr>
          <w:rFonts w:cs="Arial"/>
          <w:b/>
          <w:bCs/>
          <w:color w:val="000000"/>
          <w:lang w:val="en-US"/>
        </w:rPr>
        <w:tab/>
      </w:r>
      <w:r w:rsidRPr="00DD51A1">
        <w:rPr>
          <w:bCs/>
          <w:szCs w:val="22"/>
          <w:lang w:val="en-GB"/>
        </w:rPr>
        <w:t>242959</w:t>
      </w:r>
    </w:p>
    <w:p w:rsidR="00DD51A1" w:rsidRPr="00DD51A1" w:rsidRDefault="00DD51A1" w:rsidP="00DD51A1">
      <w:pPr>
        <w:tabs>
          <w:tab w:val="left" w:pos="2268"/>
        </w:tabs>
        <w:spacing w:before="120"/>
        <w:ind w:left="2268" w:hanging="2268"/>
        <w:rPr>
          <w:szCs w:val="22"/>
          <w:lang w:val="en-GB"/>
        </w:rPr>
      </w:pPr>
      <w:r w:rsidRPr="00DD51A1">
        <w:rPr>
          <w:rFonts w:cs="Arial"/>
          <w:b/>
          <w:bCs/>
          <w:color w:val="000000"/>
          <w:lang w:val="en-US"/>
        </w:rPr>
        <w:t>AUTHOR</w:t>
      </w:r>
      <w:r w:rsidRPr="00DD51A1">
        <w:rPr>
          <w:szCs w:val="22"/>
          <w:lang w:val="en-US"/>
        </w:rPr>
        <w:tab/>
      </w:r>
      <w:r w:rsidRPr="00DD51A1">
        <w:rPr>
          <w:bCs/>
          <w:szCs w:val="22"/>
          <w:lang w:val="en-GB"/>
        </w:rPr>
        <w:t>Valerie Rowland, Chief Executive Officer</w:t>
      </w:r>
      <w:r w:rsidRPr="00DD51A1">
        <w:rPr>
          <w:rFonts w:cs="Arial"/>
          <w:szCs w:val="22"/>
          <w:lang w:val="en-US"/>
        </w:rPr>
        <w:t xml:space="preserve">        </w:t>
      </w:r>
    </w:p>
    <w:p w:rsidR="00DD51A1" w:rsidRPr="00DD51A1" w:rsidRDefault="00DD51A1" w:rsidP="00DD51A1">
      <w:pPr>
        <w:rPr>
          <w:szCs w:val="22"/>
          <w:lang w:val="en-GB"/>
        </w:rPr>
      </w:pPr>
    </w:p>
    <w:p w:rsidR="00DD51A1" w:rsidRPr="00DD51A1" w:rsidRDefault="00DD51A1" w:rsidP="00DD51A1">
      <w:pPr>
        <w:rPr>
          <w:szCs w:val="22"/>
        </w:rPr>
      </w:pPr>
      <w:r w:rsidRPr="00DD51A1">
        <w:rPr>
          <w:szCs w:val="22"/>
        </w:rPr>
        <w:t>On 9 March 2022 Council received a letter from Maree De Lacey Executive Director Department of The Chief Minister and Cabinet advising Council that the department has declined the extension for refurbishments of the Pirlangimpi Swimming pool.</w:t>
      </w:r>
    </w:p>
    <w:p w:rsidR="00DD51A1" w:rsidRPr="00DD51A1" w:rsidRDefault="00DD51A1" w:rsidP="00DD51A1">
      <w:pPr>
        <w:rPr>
          <w:szCs w:val="22"/>
          <w:lang w:val="en-GB"/>
        </w:rPr>
      </w:pPr>
    </w:p>
    <w:p w:rsidR="00DD51A1" w:rsidRPr="00DD51A1" w:rsidRDefault="00DD51A1" w:rsidP="00DD51A1">
      <w:pPr>
        <w:autoSpaceDE w:val="0"/>
        <w:autoSpaceDN w:val="0"/>
        <w:adjustRightInd w:val="0"/>
        <w:spacing w:line="240" w:lineRule="atLeast"/>
        <w:ind w:left="4"/>
        <w:jc w:val="both"/>
        <w:rPr>
          <w:rFonts w:cs="Arial"/>
          <w:b/>
          <w:bCs/>
          <w:color w:val="000000"/>
          <w:lang w:val="en-US"/>
        </w:rPr>
      </w:pPr>
      <w:r w:rsidRPr="00DD51A1">
        <w:rPr>
          <w:rFonts w:cs="Arial"/>
          <w:b/>
          <w:bCs/>
          <w:color w:val="000000"/>
          <w:lang w:val="en-US"/>
        </w:rPr>
        <w:t>BACKGROUND</w:t>
      </w: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r w:rsidRPr="00DD51A1">
        <w:rPr>
          <w:rFonts w:cs="Arial"/>
          <w:szCs w:val="19"/>
          <w:lang w:val="en-US" w:eastAsia="en-AU"/>
        </w:rPr>
        <w:t>On the 15 November 2021, a letter was written to Ms. Donna Hadfield, Manager Grants Program, Sustainability and Compliance seeking an extension.  The funding was originally for the Pirlangimpi Pontoon and in 2019 there was a variation to the funding agreement to refurbish the Pirlangimpi Pool.</w:t>
      </w:r>
    </w:p>
    <w:p w:rsidR="00DD51A1" w:rsidRPr="00DD51A1" w:rsidRDefault="00DD51A1" w:rsidP="00DD51A1">
      <w:pPr>
        <w:autoSpaceDE w:val="0"/>
        <w:autoSpaceDN w:val="0"/>
        <w:adjustRightInd w:val="0"/>
        <w:jc w:val="both"/>
        <w:rPr>
          <w:rFonts w:cs="Arial"/>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r w:rsidRPr="00DD51A1">
        <w:rPr>
          <w:rFonts w:cs="Arial"/>
          <w:szCs w:val="19"/>
          <w:lang w:val="en-US" w:eastAsia="en-AU"/>
        </w:rPr>
        <w:t xml:space="preserve">A further extension was provided by the departments NT Grants to extend to complete the refurbishment.  </w:t>
      </w:r>
    </w:p>
    <w:p w:rsidR="00DD51A1" w:rsidRPr="00DD51A1" w:rsidRDefault="00DD51A1" w:rsidP="00DD51A1">
      <w:pPr>
        <w:autoSpaceDE w:val="0"/>
        <w:autoSpaceDN w:val="0"/>
        <w:adjustRightInd w:val="0"/>
        <w:jc w:val="both"/>
        <w:rPr>
          <w:rFonts w:cs="Arial"/>
          <w:szCs w:val="19"/>
          <w:lang w:val="en-US" w:eastAsia="en-AU"/>
        </w:rPr>
      </w:pPr>
    </w:p>
    <w:p w:rsidR="00DD51A1" w:rsidRPr="00DD51A1" w:rsidRDefault="00DD51A1" w:rsidP="00DD51A1">
      <w:pPr>
        <w:autoSpaceDE w:val="0"/>
        <w:autoSpaceDN w:val="0"/>
        <w:adjustRightInd w:val="0"/>
        <w:jc w:val="both"/>
        <w:rPr>
          <w:rFonts w:cs="Arial"/>
          <w:szCs w:val="19"/>
          <w:lang w:val="en-US" w:eastAsia="en-AU"/>
        </w:rPr>
      </w:pPr>
      <w:r w:rsidRPr="00DD51A1">
        <w:rPr>
          <w:rFonts w:cs="Arial"/>
          <w:szCs w:val="19"/>
          <w:lang w:val="en-US" w:eastAsia="en-AU"/>
        </w:rPr>
        <w:t>To date, some of the funds used was to repaint the pool floor making it lighter, over head lights adding extra safety for Tiwi children and tree removal.</w:t>
      </w: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autoSpaceDE w:val="0"/>
        <w:autoSpaceDN w:val="0"/>
        <w:adjustRightInd w:val="0"/>
        <w:spacing w:line="240" w:lineRule="atLeast"/>
        <w:ind w:left="4"/>
        <w:jc w:val="both"/>
        <w:rPr>
          <w:rFonts w:cs="Arial"/>
          <w:b/>
          <w:bCs/>
          <w:color w:val="000000"/>
          <w:lang w:val="en-US"/>
        </w:rPr>
      </w:pPr>
      <w:r w:rsidRPr="00DD51A1">
        <w:rPr>
          <w:rFonts w:cs="Arial"/>
          <w:b/>
          <w:bCs/>
          <w:color w:val="000000"/>
          <w:lang w:val="en-US"/>
        </w:rPr>
        <w:t>ISSUES/OPTIONS/CONSEQUENCES</w:t>
      </w: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autoSpaceDE w:val="0"/>
        <w:autoSpaceDN w:val="0"/>
        <w:adjustRightInd w:val="0"/>
        <w:rPr>
          <w:rFonts w:cs="Arial"/>
          <w:szCs w:val="19"/>
          <w:lang w:val="en-US" w:eastAsia="en-AU"/>
        </w:rPr>
      </w:pPr>
      <w:r w:rsidRPr="00DD51A1">
        <w:rPr>
          <w:rFonts w:cs="Arial"/>
          <w:szCs w:val="19"/>
          <w:lang w:val="en-US" w:eastAsia="en-AU"/>
        </w:rPr>
        <w:t>Council received $238,844 for the Pirlangimpi swimming pool, which an amount of $91,437.98 remains unspent will be returned to the Department.</w:t>
      </w: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autoSpaceDE w:val="0"/>
        <w:autoSpaceDN w:val="0"/>
        <w:adjustRightInd w:val="0"/>
        <w:rPr>
          <w:rFonts w:cs="Arial"/>
          <w:szCs w:val="19"/>
          <w:lang w:val="en-US" w:eastAsia="en-AU"/>
        </w:rPr>
      </w:pPr>
      <w:r w:rsidRPr="00DD51A1">
        <w:rPr>
          <w:rFonts w:cs="Arial"/>
          <w:szCs w:val="19"/>
          <w:lang w:val="en-US" w:eastAsia="en-AU"/>
        </w:rPr>
        <w:t xml:space="preserve"> </w:t>
      </w:r>
    </w:p>
    <w:p w:rsidR="00DD51A1" w:rsidRPr="00DD51A1" w:rsidRDefault="00DD51A1" w:rsidP="00DD51A1">
      <w:pPr>
        <w:autoSpaceDE w:val="0"/>
        <w:autoSpaceDN w:val="0"/>
        <w:adjustRightInd w:val="0"/>
        <w:spacing w:line="240" w:lineRule="atLeast"/>
        <w:ind w:left="4"/>
        <w:jc w:val="both"/>
        <w:rPr>
          <w:rFonts w:cs="Arial"/>
          <w:b/>
          <w:bCs/>
          <w:color w:val="000000"/>
          <w:lang w:val="en-US"/>
        </w:rPr>
      </w:pPr>
      <w:r w:rsidRPr="00DD51A1">
        <w:rPr>
          <w:rFonts w:cs="Arial"/>
          <w:b/>
          <w:bCs/>
          <w:color w:val="000000"/>
          <w:lang w:val="en-US"/>
        </w:rPr>
        <w:t>CONSULTATION &amp; TIMING</w:t>
      </w: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spacing w:after="120"/>
        <w:rPr>
          <w:lang w:val="en-US"/>
        </w:rPr>
      </w:pPr>
      <w:r w:rsidRPr="00DD51A1">
        <w:rPr>
          <w:lang w:val="en-US"/>
        </w:rPr>
        <w:t>Nil</w:t>
      </w:r>
    </w:p>
    <w:p w:rsidR="00DD51A1" w:rsidRPr="00DD51A1" w:rsidRDefault="00DD51A1" w:rsidP="00DD51A1">
      <w:pPr>
        <w:autoSpaceDE w:val="0"/>
        <w:autoSpaceDN w:val="0"/>
        <w:adjustRightInd w:val="0"/>
        <w:spacing w:line="240" w:lineRule="atLeast"/>
        <w:ind w:left="720" w:hanging="720"/>
        <w:jc w:val="both"/>
        <w:rPr>
          <w:rFonts w:cs="Arial"/>
          <w:b/>
          <w:color w:val="000000"/>
          <w:lang w:eastAsia="en-AU"/>
        </w:rPr>
      </w:pPr>
      <w:bookmarkStart w:id="36" w:name="PDF2_Recommendations_3819"/>
      <w:bookmarkEnd w:id="36"/>
      <w:r w:rsidRPr="00DD51A1">
        <w:rPr>
          <w:rFonts w:cs="Arial"/>
          <w:b/>
          <w:color w:val="000000"/>
          <w:lang w:eastAsia="en-AU"/>
        </w:rPr>
        <w:t xml:space="preserve">RECOMMENDATION: </w:t>
      </w:r>
    </w:p>
    <w:p w:rsidR="00DD51A1" w:rsidRPr="00DD51A1" w:rsidRDefault="00DD51A1" w:rsidP="00DD51A1">
      <w:pPr>
        <w:autoSpaceDE w:val="0"/>
        <w:autoSpaceDN w:val="0"/>
        <w:adjustRightInd w:val="0"/>
        <w:spacing w:line="240" w:lineRule="atLeast"/>
        <w:ind w:left="720" w:hanging="720"/>
        <w:jc w:val="both"/>
        <w:rPr>
          <w:rFonts w:cs="Arial"/>
          <w:b/>
          <w:color w:val="000000"/>
          <w:lang w:eastAsia="en-AU"/>
        </w:rPr>
      </w:pPr>
    </w:p>
    <w:p w:rsidR="00DD51A1" w:rsidRPr="00DD51A1" w:rsidRDefault="00DD51A1" w:rsidP="00DD51A1">
      <w:pPr>
        <w:autoSpaceDE w:val="0"/>
        <w:autoSpaceDN w:val="0"/>
        <w:adjustRightInd w:val="0"/>
        <w:spacing w:line="240" w:lineRule="atLeast"/>
        <w:ind w:left="720" w:hanging="720"/>
        <w:jc w:val="both"/>
        <w:rPr>
          <w:rFonts w:cs="Arial"/>
          <w:szCs w:val="22"/>
          <w:lang w:val="en-US"/>
        </w:rPr>
      </w:pPr>
      <w:r w:rsidRPr="00DD51A1">
        <w:rPr>
          <w:b/>
          <w:szCs w:val="22"/>
          <w:lang w:val="en-GB"/>
        </w:rPr>
        <w:t>That</w:t>
      </w:r>
      <w:r w:rsidRPr="00DD51A1">
        <w:rPr>
          <w:szCs w:val="22"/>
          <w:lang w:val="en-GB"/>
        </w:rPr>
        <w:t xml:space="preserve"> </w:t>
      </w:r>
      <w:r w:rsidRPr="00DD51A1">
        <w:rPr>
          <w:b/>
          <w:szCs w:val="22"/>
          <w:lang w:val="en-GB"/>
        </w:rPr>
        <w:t xml:space="preserve">Council </w:t>
      </w:r>
      <w:r w:rsidRPr="00DD51A1">
        <w:rPr>
          <w:b/>
          <w:lang w:val="en-US"/>
        </w:rPr>
        <w:t>receive and note this 242959 report for information.</w:t>
      </w:r>
    </w:p>
    <w:p w:rsidR="00DD51A1" w:rsidRPr="00DD51A1" w:rsidRDefault="00DD51A1" w:rsidP="00DD51A1">
      <w:pPr>
        <w:rPr>
          <w:lang w:val="en-GB"/>
        </w:rPr>
      </w:pPr>
    </w:p>
    <w:p w:rsidR="00DD51A1" w:rsidRPr="00DD51A1" w:rsidRDefault="00DD51A1" w:rsidP="00DD51A1">
      <w:pPr>
        <w:rPr>
          <w:b/>
          <w:bCs/>
          <w:caps/>
          <w:szCs w:val="22"/>
          <w:lang w:val="en-GB"/>
        </w:rPr>
      </w:pPr>
    </w:p>
    <w:p w:rsidR="00DD51A1" w:rsidRPr="00DD51A1" w:rsidRDefault="00DD51A1" w:rsidP="00DD51A1">
      <w:pPr>
        <w:rPr>
          <w:b/>
          <w:bCs/>
          <w:caps/>
          <w:szCs w:val="22"/>
          <w:lang w:val="en-GB"/>
        </w:rPr>
      </w:pPr>
      <w:bookmarkStart w:id="37" w:name="PDF2_Attachments_3819"/>
      <w:r w:rsidRPr="00DD51A1">
        <w:rPr>
          <w:b/>
          <w:bCs/>
          <w:caps/>
          <w:szCs w:val="22"/>
          <w:lang w:val="en-GB"/>
        </w:rPr>
        <w:t>Attachments</w:t>
      </w:r>
      <w:bookmarkEnd w:id="37"/>
      <w:r w:rsidRPr="00DD51A1">
        <w:rPr>
          <w:b/>
          <w:bCs/>
          <w:caps/>
          <w:szCs w:val="22"/>
          <w:lang w:val="en-GB"/>
        </w:rPr>
        <w:t>:</w:t>
      </w:r>
    </w:p>
    <w:tbl>
      <w:tblPr>
        <w:tblW w:w="0" w:type="auto"/>
        <w:tblLook w:val="0000" w:firstRow="0" w:lastRow="0" w:firstColumn="0" w:lastColumn="0" w:noHBand="0" w:noVBand="0"/>
      </w:tblPr>
      <w:tblGrid>
        <w:gridCol w:w="339"/>
        <w:gridCol w:w="7696"/>
        <w:gridCol w:w="986"/>
        <w:gridCol w:w="222"/>
      </w:tblGrid>
      <w:tr w:rsidR="00DD51A1" w:rsidRPr="00DD51A1" w:rsidTr="000E3BD9">
        <w:tc>
          <w:tcPr>
            <w:tcW w:w="0" w:type="auto"/>
            <w:shd w:val="clear" w:color="auto" w:fill="auto"/>
          </w:tcPr>
          <w:p w:rsidR="00DD51A1" w:rsidRPr="00DD51A1" w:rsidRDefault="00DD51A1" w:rsidP="00DD51A1">
            <w:pPr>
              <w:rPr>
                <w:szCs w:val="22"/>
                <w:lang w:val="en-GB"/>
              </w:rPr>
            </w:pPr>
            <w:r w:rsidRPr="00DD51A1">
              <w:rPr>
                <w:rFonts w:cs="Arial"/>
                <w:b/>
                <w:szCs w:val="22"/>
                <w:lang w:val="en-GB"/>
              </w:rPr>
              <w:t>1</w:t>
            </w:r>
            <w:bookmarkStart w:id="38" w:name="PDFA_3819_1"/>
            <w:r w:rsidRPr="00DD51A1">
              <w:rPr>
                <w:rFonts w:cs="Arial"/>
                <w:szCs w:val="22"/>
                <w:lang w:val="en-GB"/>
              </w:rPr>
              <w:t xml:space="preserve"> </w:t>
            </w:r>
            <w:bookmarkEnd w:id="38"/>
          </w:p>
        </w:tc>
        <w:tc>
          <w:tcPr>
            <w:tcW w:w="0" w:type="auto"/>
            <w:shd w:val="clear" w:color="auto" w:fill="auto"/>
          </w:tcPr>
          <w:p w:rsidR="00DD51A1" w:rsidRPr="00DD51A1" w:rsidRDefault="00DD51A1" w:rsidP="00DD51A1">
            <w:pPr>
              <w:rPr>
                <w:szCs w:val="22"/>
                <w:lang w:val="en-GB"/>
              </w:rPr>
            </w:pPr>
            <w:r w:rsidRPr="00DD51A1">
              <w:rPr>
                <w:rFonts w:cs="Arial"/>
                <w:szCs w:val="22"/>
                <w:lang w:val="en-GB"/>
              </w:rPr>
              <w:t>Letter to Tiwi Islands RC-Repurposed SPG 2017-18 - Pirlangimpi Pool extension declined.pdf</w:t>
            </w:r>
          </w:p>
        </w:tc>
        <w:tc>
          <w:tcPr>
            <w:tcW w:w="0" w:type="auto"/>
            <w:shd w:val="clear" w:color="auto" w:fill="auto"/>
          </w:tcPr>
          <w:p w:rsidR="00DD51A1" w:rsidRPr="00DD51A1" w:rsidRDefault="00DD51A1" w:rsidP="00DD51A1">
            <w:pPr>
              <w:rPr>
                <w:szCs w:val="22"/>
                <w:lang w:val="en-GB"/>
              </w:rPr>
            </w:pPr>
            <w:r w:rsidRPr="00DD51A1">
              <w:rPr>
                <w:rFonts w:cs="Arial"/>
                <w:szCs w:val="22"/>
                <w:lang w:val="en-GB"/>
              </w:rPr>
              <w:t>2 Pages</w:t>
            </w:r>
          </w:p>
        </w:tc>
        <w:tc>
          <w:tcPr>
            <w:tcW w:w="0" w:type="auto"/>
            <w:shd w:val="clear" w:color="auto" w:fill="auto"/>
          </w:tcPr>
          <w:p w:rsidR="00DD51A1" w:rsidRPr="00DD51A1" w:rsidRDefault="00DD51A1" w:rsidP="00DD51A1">
            <w:pPr>
              <w:rPr>
                <w:szCs w:val="22"/>
                <w:lang w:val="en-GB"/>
              </w:rPr>
            </w:pPr>
          </w:p>
        </w:tc>
      </w:tr>
    </w:tbl>
    <w:p w:rsidR="00DD51A1" w:rsidRDefault="00DD51A1" w:rsidP="00DD51A1">
      <w:pPr>
        <w:rPr>
          <w:rFonts w:cs="Arial"/>
          <w:b/>
          <w:smallCaps/>
          <w:lang w:eastAsia="en-AU"/>
        </w:rPr>
        <w:sectPr w:rsidR="00DD51A1" w:rsidSect="00DD51A1">
          <w:headerReference w:type="even" r:id="rId102"/>
          <w:headerReference w:type="default" r:id="rId103"/>
          <w:footerReference w:type="even" r:id="rId104"/>
          <w:footerReference w:type="default" r:id="rId105"/>
          <w:headerReference w:type="first" r:id="rId106"/>
          <w:footerReference w:type="first" r:id="rId107"/>
          <w:pgSz w:w="11907" w:h="16839" w:code="9"/>
          <w:pgMar w:top="851" w:right="1440" w:bottom="851" w:left="1440" w:header="567" w:footer="567" w:gutter="0"/>
          <w:cols w:space="720"/>
          <w:formProt w:val="0"/>
          <w:docGrid w:linePitch="299"/>
        </w:sectPr>
      </w:pPr>
      <w:r w:rsidRPr="00DD51A1">
        <w:rPr>
          <w:szCs w:val="22"/>
          <w:lang w:val="en-GB"/>
        </w:rPr>
        <w:t xml:space="preserve"> </w:t>
      </w:r>
      <w:r>
        <w:rPr>
          <w:rFonts w:cs="Arial"/>
          <w:b/>
          <w:smallCaps/>
          <w:lang w:eastAsia="en-AU"/>
        </w:rPr>
        <w:t xml:space="preserve"> </w:t>
      </w:r>
      <w:bookmarkStart w:id="39" w:name="PageSet_Report_3819"/>
      <w:bookmarkEnd w:id="39"/>
    </w:p>
    <w:p w:rsidR="00DD51A1" w:rsidRDefault="00DD51A1" w:rsidP="00DD51A1">
      <w:pPr>
        <w:jc w:val="center"/>
      </w:pPr>
      <w:bookmarkStart w:id="40" w:name="PDF3_Attachment_3819_1"/>
      <w:bookmarkEnd w:id="40"/>
      <w:r>
        <w:rPr>
          <w:noProof/>
          <w:lang w:eastAsia="en-AU"/>
        </w:rPr>
        <w:drawing>
          <wp:inline distT="0" distB="0" distL="0" distR="0" wp14:anchorId="449919AE" wp14:editId="407AF58A">
            <wp:extent cx="6430010" cy="9163331"/>
            <wp:effectExtent l="0" t="0" r="889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clrChange>
                        <a:clrFrom>
                          <a:srgbClr val="FFFFFF"/>
                        </a:clrFrom>
                        <a:clrTo>
                          <a:srgbClr val="FFFFFF">
                            <a:alpha val="0"/>
                          </a:srgbClr>
                        </a:clrTo>
                      </a:clrChange>
                      <a:extLst>
                        <a:ext uri="{28A0092B-C50C-407E-A947-70E740481C1C}">
                          <a14:useLocalDpi xmlns:a14="http://schemas.microsoft.com/office/drawing/2010/main" val="0"/>
                        </a:ext>
                      </a:extLst>
                    </a:blip>
                    <a:srcRect l="1359" t="962" r="1359" b="962"/>
                    <a:stretch>
                      <a:fillRect/>
                    </a:stretch>
                  </pic:blipFill>
                  <pic:spPr>
                    <a:xfrm>
                      <a:off x="0" y="0"/>
                      <a:ext cx="6430010" cy="9163331"/>
                    </a:xfrm>
                    <a:prstGeom prst="rect">
                      <a:avLst/>
                    </a:prstGeom>
                    <a:noFill/>
                  </pic:spPr>
                </pic:pic>
              </a:graphicData>
            </a:graphic>
          </wp:inline>
        </w:drawing>
      </w:r>
      <w:r>
        <w:br w:type="page"/>
      </w:r>
    </w:p>
    <w:p w:rsidR="00DD51A1" w:rsidRPr="005A2618" w:rsidRDefault="00DD51A1" w:rsidP="00DD51A1">
      <w:pPr>
        <w:jc w:val="center"/>
      </w:pPr>
      <w:r>
        <w:rPr>
          <w:noProof/>
          <w:lang w:eastAsia="en-AU"/>
        </w:rPr>
        <w:drawing>
          <wp:inline distT="0" distB="0" distL="0" distR="0" wp14:anchorId="482A73FE" wp14:editId="1FB0AE58">
            <wp:extent cx="6430010" cy="9163331"/>
            <wp:effectExtent l="0" t="0" r="889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09">
                      <a:clrChange>
                        <a:clrFrom>
                          <a:srgbClr val="FFFFFF"/>
                        </a:clrFrom>
                        <a:clrTo>
                          <a:srgbClr val="FFFFFF">
                            <a:alpha val="0"/>
                          </a:srgbClr>
                        </a:clrTo>
                      </a:clrChange>
                      <a:extLst>
                        <a:ext uri="{28A0092B-C50C-407E-A947-70E740481C1C}">
                          <a14:useLocalDpi xmlns:a14="http://schemas.microsoft.com/office/drawing/2010/main" val="0"/>
                        </a:ext>
                      </a:extLst>
                    </a:blip>
                    <a:srcRect l="1359" t="962" r="1359" b="962"/>
                    <a:stretch>
                      <a:fillRect/>
                    </a:stretch>
                  </pic:blipFill>
                  <pic:spPr>
                    <a:xfrm>
                      <a:off x="0" y="0"/>
                      <a:ext cx="6430010" cy="9163331"/>
                    </a:xfrm>
                    <a:prstGeom prst="rect">
                      <a:avLst/>
                    </a:prstGeom>
                    <a:noFill/>
                  </pic:spPr>
                </pic:pic>
              </a:graphicData>
            </a:graphic>
          </wp:inline>
        </w:drawing>
      </w:r>
    </w:p>
    <w:p w:rsidR="00DD51A1" w:rsidRDefault="00DD51A1" w:rsidP="00DD51A1">
      <w:pPr>
        <w:rPr>
          <w:rFonts w:cs="Arial"/>
          <w:b/>
          <w:smallCaps/>
          <w:lang w:eastAsia="en-AU"/>
        </w:rPr>
        <w:sectPr w:rsidR="00DD51A1" w:rsidSect="00DD51A1">
          <w:headerReference w:type="even" r:id="rId110"/>
          <w:headerReference w:type="default" r:id="rId111"/>
          <w:footerReference w:type="even" r:id="rId112"/>
          <w:footerReference w:type="default" r:id="rId113"/>
          <w:headerReference w:type="first" r:id="rId114"/>
          <w:footerReference w:type="first" r:id="rId115"/>
          <w:pgSz w:w="11907" w:h="16839" w:code="9"/>
          <w:pgMar w:top="862" w:right="794" w:bottom="720" w:left="907" w:header="567" w:footer="130" w:gutter="0"/>
          <w:cols w:space="720"/>
          <w:formProt w:val="0"/>
          <w:docGrid w:linePitch="299"/>
        </w:sectPr>
      </w:pPr>
      <w:bookmarkStart w:id="41" w:name="INF_EndOfAttachment_3819_1"/>
      <w:bookmarkEnd w:id="41"/>
    </w:p>
    <w:p w:rsidR="00DD51A1" w:rsidRPr="00DD51A1" w:rsidRDefault="00DD51A1" w:rsidP="00DD51A1">
      <w:pPr>
        <w:pBdr>
          <w:bottom w:val="single" w:sz="12" w:space="1" w:color="auto"/>
        </w:pBdr>
        <w:spacing w:after="60"/>
        <w:ind w:right="3215"/>
        <w:rPr>
          <w:b/>
          <w:bCs/>
          <w:sz w:val="24"/>
          <w:lang w:val="en-GB"/>
        </w:rPr>
      </w:pPr>
      <w:bookmarkStart w:id="42" w:name="PDF2_ReportName_3820"/>
      <w:bookmarkEnd w:id="42"/>
      <w:r w:rsidRPr="00DD51A1">
        <w:rPr>
          <w:noProof/>
          <w:lang w:eastAsia="en-AU"/>
        </w:rPr>
        <w:drawing>
          <wp:anchor distT="0" distB="0" distL="114300" distR="114300" simplePos="0" relativeHeight="251670528" behindDoc="0" locked="0" layoutInCell="1" allowOverlap="1" wp14:anchorId="47787D4E" wp14:editId="746BEAC8">
            <wp:simplePos x="0" y="0"/>
            <wp:positionH relativeFrom="column">
              <wp:posOffset>5076825</wp:posOffset>
            </wp:positionH>
            <wp:positionV relativeFrom="paragraph">
              <wp:posOffset>106045</wp:posOffset>
            </wp:positionV>
            <wp:extent cx="848360" cy="600075"/>
            <wp:effectExtent l="0" t="0" r="8890" b="952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iwi Islands logo picture"/>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848360"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1A1">
        <w:rPr>
          <w:b/>
          <w:bCs/>
          <w:sz w:val="24"/>
          <w:lang w:val="en-GB"/>
        </w:rPr>
        <w:t>REPORTS FOR INFORMATION</w:t>
      </w:r>
    </w:p>
    <w:p w:rsidR="00DD51A1" w:rsidRPr="00DD51A1" w:rsidRDefault="00DD51A1" w:rsidP="00DD51A1">
      <w:pPr>
        <w:tabs>
          <w:tab w:val="left" w:pos="2268"/>
        </w:tabs>
        <w:spacing w:before="60"/>
        <w:ind w:left="2268" w:hanging="2268"/>
        <w:rPr>
          <w:bCs/>
          <w:szCs w:val="22"/>
          <w:lang w:val="en-GB"/>
        </w:rPr>
      </w:pPr>
      <w:r w:rsidRPr="00DD51A1">
        <w:rPr>
          <w:rFonts w:cs="Arial"/>
          <w:b/>
          <w:bCs/>
          <w:szCs w:val="19"/>
          <w:lang w:eastAsia="en-AU"/>
        </w:rPr>
        <w:t>ITEM NUMBER</w:t>
      </w:r>
      <w:r w:rsidRPr="00DD51A1">
        <w:rPr>
          <w:rFonts w:cs="Arial"/>
          <w:bCs/>
          <w:szCs w:val="19"/>
          <w:lang w:eastAsia="en-AU"/>
        </w:rPr>
        <w:tab/>
      </w:r>
      <w:r w:rsidRPr="00DD51A1">
        <w:rPr>
          <w:bCs/>
          <w:szCs w:val="22"/>
          <w:lang w:val="en-GB"/>
        </w:rPr>
        <w:t>6.3</w:t>
      </w:r>
    </w:p>
    <w:p w:rsidR="00DD51A1" w:rsidRPr="00DD51A1" w:rsidRDefault="00DD51A1" w:rsidP="00DD51A1">
      <w:pPr>
        <w:tabs>
          <w:tab w:val="left" w:pos="2268"/>
        </w:tabs>
        <w:spacing w:before="60"/>
        <w:ind w:left="2268" w:hanging="2268"/>
        <w:rPr>
          <w:bCs/>
          <w:szCs w:val="22"/>
          <w:lang w:val="en-GB"/>
        </w:rPr>
      </w:pPr>
      <w:r w:rsidRPr="00DD51A1">
        <w:rPr>
          <w:b/>
          <w:bCs/>
          <w:szCs w:val="22"/>
          <w:lang w:val="en-GB"/>
        </w:rPr>
        <w:t>TITLE</w:t>
      </w:r>
      <w:r w:rsidRPr="00DD51A1">
        <w:rPr>
          <w:bCs/>
          <w:szCs w:val="22"/>
          <w:lang w:val="en-GB"/>
        </w:rPr>
        <w:tab/>
        <w:t>EoM report Community Engagement February 2022</w:t>
      </w:r>
    </w:p>
    <w:p w:rsidR="00DD51A1" w:rsidRPr="00DD51A1" w:rsidRDefault="00DD51A1" w:rsidP="00DD51A1">
      <w:pPr>
        <w:tabs>
          <w:tab w:val="left" w:pos="2268"/>
        </w:tabs>
        <w:spacing w:before="60"/>
        <w:ind w:left="2268" w:hanging="2268"/>
        <w:rPr>
          <w:bCs/>
          <w:szCs w:val="22"/>
          <w:lang w:val="en-GB"/>
        </w:rPr>
      </w:pPr>
      <w:r w:rsidRPr="00DD51A1">
        <w:rPr>
          <w:rFonts w:cs="Arial"/>
          <w:b/>
          <w:bCs/>
          <w:color w:val="000000"/>
          <w:lang w:val="en-US"/>
        </w:rPr>
        <w:t>REFERENCE</w:t>
      </w:r>
      <w:r w:rsidRPr="00DD51A1">
        <w:rPr>
          <w:rFonts w:cs="Arial"/>
          <w:b/>
          <w:bCs/>
          <w:color w:val="000000"/>
          <w:lang w:val="en-US"/>
        </w:rPr>
        <w:tab/>
      </w:r>
      <w:r w:rsidRPr="00DD51A1">
        <w:rPr>
          <w:bCs/>
          <w:szCs w:val="22"/>
          <w:lang w:val="en-GB"/>
        </w:rPr>
        <w:t>243000</w:t>
      </w:r>
    </w:p>
    <w:p w:rsidR="00DD51A1" w:rsidRPr="00DD51A1" w:rsidRDefault="00DD51A1" w:rsidP="00DD51A1">
      <w:pPr>
        <w:tabs>
          <w:tab w:val="left" w:pos="2268"/>
        </w:tabs>
        <w:spacing w:before="120"/>
        <w:ind w:left="2268" w:hanging="2268"/>
        <w:rPr>
          <w:szCs w:val="22"/>
          <w:lang w:val="en-GB"/>
        </w:rPr>
      </w:pPr>
      <w:r w:rsidRPr="00DD51A1">
        <w:rPr>
          <w:rFonts w:cs="Arial"/>
          <w:b/>
          <w:bCs/>
          <w:color w:val="000000"/>
          <w:lang w:val="en-US"/>
        </w:rPr>
        <w:t>AUTHOR</w:t>
      </w:r>
      <w:r w:rsidRPr="00DD51A1">
        <w:rPr>
          <w:szCs w:val="22"/>
          <w:lang w:val="en-US"/>
        </w:rPr>
        <w:tab/>
      </w:r>
      <w:r w:rsidRPr="00DD51A1">
        <w:rPr>
          <w:bCs/>
          <w:szCs w:val="22"/>
          <w:lang w:val="en-GB"/>
        </w:rPr>
        <w:t>Bill Toy, GM Community Engagement</w:t>
      </w:r>
      <w:r w:rsidRPr="00DD51A1">
        <w:rPr>
          <w:rFonts w:cs="Arial"/>
          <w:szCs w:val="22"/>
          <w:lang w:val="en-US"/>
        </w:rPr>
        <w:t xml:space="preserve">        </w:t>
      </w:r>
    </w:p>
    <w:p w:rsidR="00DD51A1" w:rsidRPr="00DD51A1" w:rsidRDefault="00DD51A1" w:rsidP="00DD51A1">
      <w:pPr>
        <w:rPr>
          <w:szCs w:val="22"/>
        </w:rPr>
      </w:pPr>
    </w:p>
    <w:tbl>
      <w:tblPr>
        <w:tblW w:w="5000" w:type="pct"/>
        <w:tblLook w:val="0000" w:firstRow="0" w:lastRow="0" w:firstColumn="0" w:lastColumn="0" w:noHBand="0" w:noVBand="0"/>
      </w:tblPr>
      <w:tblGrid>
        <w:gridCol w:w="9243"/>
      </w:tblGrid>
      <w:tr w:rsidR="00DD51A1" w:rsidRPr="00DD51A1" w:rsidTr="000E3BD9">
        <w:tc>
          <w:tcPr>
            <w:tcW w:w="5000" w:type="pct"/>
          </w:tcPr>
          <w:p w:rsidR="00DD51A1" w:rsidRPr="00DD51A1" w:rsidRDefault="00DD51A1" w:rsidP="00DD51A1">
            <w:pPr>
              <w:rPr>
                <w:rFonts w:cs="Arial"/>
                <w:sz w:val="24"/>
              </w:rPr>
            </w:pPr>
          </w:p>
          <w:p w:rsidR="00DD51A1" w:rsidRPr="00DD51A1" w:rsidRDefault="00DD51A1" w:rsidP="00DD51A1">
            <w:pPr>
              <w:rPr>
                <w:rFonts w:cs="Arial"/>
                <w:sz w:val="24"/>
              </w:rPr>
            </w:pPr>
            <w:r w:rsidRPr="00DD51A1">
              <w:rPr>
                <w:rFonts w:cs="Arial"/>
                <w:sz w:val="24"/>
              </w:rPr>
              <w:t>This report illustrates the business within units including; Youth Diversion, Sports and Recreation, Libraries, Community Safety, Centrelink, Broadcasting, Animal Management, By laws and Administration.</w:t>
            </w:r>
          </w:p>
        </w:tc>
      </w:tr>
    </w:tbl>
    <w:p w:rsidR="00DD51A1" w:rsidRPr="00DD51A1" w:rsidRDefault="00DD51A1" w:rsidP="00DD51A1">
      <w:pPr>
        <w:rPr>
          <w:szCs w:val="22"/>
        </w:rPr>
      </w:pPr>
    </w:p>
    <w:p w:rsidR="00DD51A1" w:rsidRPr="00DD51A1" w:rsidRDefault="00DD51A1" w:rsidP="00DD51A1">
      <w:pPr>
        <w:rPr>
          <w:rFonts w:cs="Arial"/>
          <w:b/>
          <w:color w:val="2E74B5"/>
          <w:szCs w:val="22"/>
          <w:lang w:val="en-US"/>
        </w:rPr>
      </w:pPr>
      <w:r w:rsidRPr="00DD51A1">
        <w:rPr>
          <w:rFonts w:cs="Arial"/>
          <w:b/>
          <w:color w:val="2E74B5"/>
          <w:szCs w:val="22"/>
          <w:lang w:val="en-US"/>
        </w:rPr>
        <w:t>Manager Community Engagement</w:t>
      </w:r>
    </w:p>
    <w:p w:rsidR="00DD51A1" w:rsidRPr="00DD51A1" w:rsidRDefault="00DD51A1" w:rsidP="00DD51A1">
      <w:pPr>
        <w:rPr>
          <w:rFonts w:cs="Arial"/>
          <w:b/>
          <w:color w:val="2E74B5"/>
          <w:szCs w:val="22"/>
          <w:lang w:val="en-US"/>
        </w:rPr>
      </w:pPr>
    </w:p>
    <w:p w:rsidR="00DD51A1" w:rsidRPr="00DD51A1" w:rsidRDefault="00DD51A1" w:rsidP="00DD51A1">
      <w:pPr>
        <w:rPr>
          <w:rFonts w:cs="Arial"/>
          <w:b/>
          <w:szCs w:val="22"/>
          <w:lang w:val="en-US"/>
        </w:rPr>
      </w:pPr>
      <w:r w:rsidRPr="00DD51A1">
        <w:rPr>
          <w:rFonts w:cs="Arial"/>
          <w:b/>
          <w:szCs w:val="22"/>
          <w:lang w:val="en-US"/>
        </w:rPr>
        <w:t>General Business for the month</w:t>
      </w:r>
    </w:p>
    <w:p w:rsidR="00DD51A1" w:rsidRPr="00DD51A1" w:rsidRDefault="00DD51A1" w:rsidP="00DD51A1">
      <w:pPr>
        <w:rPr>
          <w:rFonts w:cs="Arial"/>
          <w:b/>
          <w:szCs w:val="22"/>
          <w:lang w:val="en-US"/>
        </w:rPr>
      </w:pPr>
    </w:p>
    <w:p w:rsidR="00DD51A1" w:rsidRPr="00DD51A1" w:rsidRDefault="00DD51A1" w:rsidP="00DD51A1">
      <w:pPr>
        <w:spacing w:line="360" w:lineRule="auto"/>
        <w:ind w:left="720" w:hanging="360"/>
        <w:rPr>
          <w:rFonts w:cs="Arial"/>
          <w:szCs w:val="22"/>
          <w:lang w:val="en-US"/>
        </w:rPr>
      </w:pPr>
      <w:r w:rsidRPr="00DD51A1">
        <w:rPr>
          <w:rFonts w:ascii="Symbol" w:hAnsi="Symbol" w:cs="Arial"/>
          <w:szCs w:val="22"/>
          <w:lang w:val="en-US"/>
        </w:rPr>
        <w:t></w:t>
      </w:r>
      <w:r w:rsidRPr="00DD51A1">
        <w:rPr>
          <w:rFonts w:ascii="Symbol" w:hAnsi="Symbol" w:cs="Arial"/>
          <w:szCs w:val="22"/>
          <w:lang w:val="en-US"/>
        </w:rPr>
        <w:tab/>
      </w:r>
      <w:r w:rsidRPr="00DD51A1">
        <w:rPr>
          <w:rFonts w:cs="Arial"/>
          <w:szCs w:val="22"/>
          <w:lang w:val="en-US"/>
        </w:rPr>
        <w:t>Services Australia Cashless Debit Card Training Course</w:t>
      </w:r>
    </w:p>
    <w:p w:rsidR="00DD51A1" w:rsidRPr="00DD51A1" w:rsidRDefault="00DD51A1" w:rsidP="00DD51A1">
      <w:pPr>
        <w:spacing w:line="360" w:lineRule="auto"/>
        <w:ind w:left="720" w:hanging="360"/>
        <w:rPr>
          <w:rFonts w:cs="Arial"/>
          <w:szCs w:val="22"/>
          <w:lang w:val="en-US"/>
        </w:rPr>
      </w:pPr>
      <w:r w:rsidRPr="00DD51A1">
        <w:rPr>
          <w:rFonts w:ascii="Symbol" w:hAnsi="Symbol" w:cs="Arial"/>
          <w:szCs w:val="22"/>
          <w:lang w:val="en-US"/>
        </w:rPr>
        <w:t></w:t>
      </w:r>
      <w:r w:rsidRPr="00DD51A1">
        <w:rPr>
          <w:rFonts w:ascii="Symbol" w:hAnsi="Symbol" w:cs="Arial"/>
          <w:szCs w:val="22"/>
          <w:lang w:val="en-US"/>
        </w:rPr>
        <w:tab/>
      </w:r>
      <w:r w:rsidRPr="00DD51A1">
        <w:rPr>
          <w:rFonts w:cs="Arial"/>
          <w:szCs w:val="22"/>
          <w:lang w:val="en-US"/>
        </w:rPr>
        <w:t xml:space="preserve">NTG Remote Sports Monthly Service Delivery Review, </w:t>
      </w:r>
    </w:p>
    <w:p w:rsidR="00DD51A1" w:rsidRPr="00DD51A1" w:rsidRDefault="00DD51A1" w:rsidP="00DD51A1">
      <w:pPr>
        <w:spacing w:line="360" w:lineRule="auto"/>
        <w:ind w:left="720" w:hanging="360"/>
        <w:rPr>
          <w:rFonts w:cs="Arial"/>
          <w:color w:val="000000"/>
          <w:szCs w:val="22"/>
          <w:lang w:val="en-US"/>
        </w:rPr>
      </w:pPr>
      <w:r w:rsidRPr="00DD51A1">
        <w:rPr>
          <w:rFonts w:ascii="Symbol" w:hAnsi="Symbol" w:cs="Arial"/>
          <w:color w:val="000000"/>
          <w:szCs w:val="22"/>
          <w:lang w:val="en-US"/>
        </w:rPr>
        <w:t></w:t>
      </w:r>
      <w:r w:rsidRPr="00DD51A1">
        <w:rPr>
          <w:rFonts w:ascii="Symbol" w:hAnsi="Symbol" w:cs="Arial"/>
          <w:color w:val="000000"/>
          <w:szCs w:val="22"/>
          <w:lang w:val="en-US"/>
        </w:rPr>
        <w:tab/>
      </w:r>
      <w:r w:rsidRPr="00DD51A1">
        <w:rPr>
          <w:rFonts w:cs="Arial"/>
          <w:color w:val="000000"/>
          <w:szCs w:val="22"/>
          <w:lang w:val="en-US"/>
        </w:rPr>
        <w:t>Attended Pirlangimpi Local Authority meeting</w:t>
      </w:r>
    </w:p>
    <w:p w:rsidR="00DD51A1" w:rsidRPr="00DD51A1" w:rsidRDefault="00DD51A1" w:rsidP="00DD51A1">
      <w:pPr>
        <w:spacing w:line="360" w:lineRule="auto"/>
        <w:ind w:left="720" w:hanging="360"/>
        <w:rPr>
          <w:rFonts w:cs="Arial"/>
          <w:b/>
          <w:szCs w:val="22"/>
          <w:lang w:val="en-US"/>
        </w:rPr>
      </w:pPr>
      <w:r w:rsidRPr="00DD51A1">
        <w:rPr>
          <w:rFonts w:ascii="Symbol" w:hAnsi="Symbol" w:cs="Arial"/>
          <w:szCs w:val="22"/>
          <w:lang w:val="en-US"/>
        </w:rPr>
        <w:t></w:t>
      </w:r>
      <w:r w:rsidRPr="00DD51A1">
        <w:rPr>
          <w:rFonts w:ascii="Symbol" w:hAnsi="Symbol" w:cs="Arial"/>
          <w:szCs w:val="22"/>
          <w:lang w:val="en-US"/>
        </w:rPr>
        <w:tab/>
      </w:r>
      <w:r w:rsidRPr="00DD51A1">
        <w:rPr>
          <w:rFonts w:cs="Arial"/>
          <w:color w:val="000000"/>
          <w:szCs w:val="22"/>
          <w:lang w:val="en-US"/>
        </w:rPr>
        <w:t>Participation in all Local Emergency Management Committee meetings at Milikapiti</w:t>
      </w:r>
    </w:p>
    <w:p w:rsidR="00DD51A1" w:rsidRPr="00DD51A1" w:rsidRDefault="00DD51A1" w:rsidP="00DD51A1">
      <w:pPr>
        <w:spacing w:line="360" w:lineRule="auto"/>
        <w:ind w:left="720" w:hanging="360"/>
        <w:rPr>
          <w:rFonts w:cs="Arial"/>
          <w:color w:val="000000"/>
          <w:szCs w:val="22"/>
          <w:lang w:val="en-US"/>
        </w:rPr>
      </w:pPr>
      <w:r w:rsidRPr="00DD51A1">
        <w:rPr>
          <w:rFonts w:ascii="Symbol" w:hAnsi="Symbol" w:cs="Arial"/>
          <w:color w:val="000000"/>
          <w:szCs w:val="22"/>
          <w:lang w:val="en-US"/>
        </w:rPr>
        <w:t></w:t>
      </w:r>
      <w:r w:rsidRPr="00DD51A1">
        <w:rPr>
          <w:rFonts w:ascii="Symbol" w:hAnsi="Symbol" w:cs="Arial"/>
          <w:color w:val="000000"/>
          <w:szCs w:val="22"/>
          <w:lang w:val="en-US"/>
        </w:rPr>
        <w:tab/>
      </w:r>
      <w:r w:rsidRPr="00DD51A1">
        <w:rPr>
          <w:rFonts w:cs="Arial"/>
          <w:color w:val="000000"/>
          <w:szCs w:val="22"/>
          <w:lang w:val="en-US"/>
        </w:rPr>
        <w:t>Phone link meetings with Wurrumiyanga LEMC.</w:t>
      </w:r>
    </w:p>
    <w:p w:rsidR="00DD51A1" w:rsidRPr="00DD51A1" w:rsidRDefault="00DD51A1" w:rsidP="00DD51A1">
      <w:pPr>
        <w:spacing w:line="360" w:lineRule="auto"/>
        <w:ind w:left="720" w:hanging="360"/>
        <w:rPr>
          <w:rFonts w:cs="Arial"/>
          <w:szCs w:val="22"/>
          <w:lang w:val="en-US"/>
        </w:rPr>
      </w:pPr>
      <w:r w:rsidRPr="00DD51A1">
        <w:rPr>
          <w:rFonts w:ascii="Symbol" w:hAnsi="Symbol" w:cs="Arial"/>
          <w:szCs w:val="22"/>
          <w:lang w:val="en-US"/>
        </w:rPr>
        <w:t></w:t>
      </w:r>
      <w:r w:rsidRPr="00DD51A1">
        <w:rPr>
          <w:rFonts w:ascii="Symbol" w:hAnsi="Symbol" w:cs="Arial"/>
          <w:szCs w:val="22"/>
          <w:lang w:val="en-US"/>
        </w:rPr>
        <w:tab/>
      </w:r>
      <w:r w:rsidRPr="00DD51A1">
        <w:rPr>
          <w:rFonts w:cs="Arial"/>
          <w:szCs w:val="22"/>
          <w:lang w:val="en-US"/>
        </w:rPr>
        <w:t>Services Australia, Centrelink Closures due to Covid</w:t>
      </w:r>
    </w:p>
    <w:p w:rsidR="00DD51A1" w:rsidRPr="00DD51A1" w:rsidRDefault="00DD51A1" w:rsidP="00DD51A1">
      <w:pPr>
        <w:spacing w:line="360" w:lineRule="auto"/>
        <w:ind w:left="720" w:hanging="360"/>
        <w:rPr>
          <w:rFonts w:cs="Arial"/>
          <w:szCs w:val="22"/>
          <w:lang w:val="en-US"/>
        </w:rPr>
      </w:pPr>
      <w:r w:rsidRPr="00DD51A1">
        <w:rPr>
          <w:rFonts w:ascii="Symbol" w:hAnsi="Symbol" w:cs="Arial"/>
          <w:szCs w:val="22"/>
          <w:lang w:val="en-US"/>
        </w:rPr>
        <w:t></w:t>
      </w:r>
      <w:r w:rsidRPr="00DD51A1">
        <w:rPr>
          <w:rFonts w:ascii="Symbol" w:hAnsi="Symbol" w:cs="Arial"/>
          <w:szCs w:val="22"/>
          <w:lang w:val="en-US"/>
        </w:rPr>
        <w:tab/>
      </w:r>
      <w:r w:rsidRPr="00DD51A1">
        <w:rPr>
          <w:rFonts w:cs="Arial"/>
          <w:szCs w:val="22"/>
          <w:lang w:val="en-US"/>
        </w:rPr>
        <w:t>TELSTRA, 4G connectivity at Centrelink offices.</w:t>
      </w:r>
    </w:p>
    <w:p w:rsidR="00DD51A1" w:rsidRPr="00DD51A1" w:rsidRDefault="00DD51A1" w:rsidP="00DD51A1">
      <w:pPr>
        <w:spacing w:line="360" w:lineRule="auto"/>
        <w:ind w:left="720" w:hanging="360"/>
        <w:rPr>
          <w:rFonts w:cs="Arial"/>
          <w:szCs w:val="22"/>
          <w:lang w:val="en-US"/>
        </w:rPr>
      </w:pPr>
      <w:r w:rsidRPr="00DD51A1">
        <w:rPr>
          <w:rFonts w:ascii="Symbol" w:hAnsi="Symbol" w:cs="Arial"/>
          <w:szCs w:val="22"/>
          <w:lang w:val="en-US"/>
        </w:rPr>
        <w:t></w:t>
      </w:r>
      <w:r w:rsidRPr="00DD51A1">
        <w:rPr>
          <w:rFonts w:ascii="Symbol" w:hAnsi="Symbol" w:cs="Arial"/>
          <w:szCs w:val="22"/>
          <w:lang w:val="en-US"/>
        </w:rPr>
        <w:tab/>
      </w:r>
      <w:r w:rsidRPr="00DD51A1">
        <w:rPr>
          <w:rFonts w:cs="Arial"/>
          <w:szCs w:val="22"/>
          <w:lang w:val="en-US"/>
        </w:rPr>
        <w:t xml:space="preserve">Territory Families, Youth Diversion program Client Updates, Monthly Data reports, </w:t>
      </w:r>
    </w:p>
    <w:p w:rsidR="00DD51A1" w:rsidRPr="00DD51A1" w:rsidRDefault="00DD51A1" w:rsidP="00DD51A1">
      <w:pPr>
        <w:spacing w:line="360" w:lineRule="auto"/>
        <w:ind w:left="720" w:hanging="360"/>
        <w:rPr>
          <w:rFonts w:cs="Arial"/>
          <w:szCs w:val="22"/>
          <w:lang w:val="en-US"/>
        </w:rPr>
      </w:pPr>
      <w:r w:rsidRPr="00DD51A1">
        <w:rPr>
          <w:rFonts w:ascii="Symbol" w:hAnsi="Symbol" w:cs="Arial"/>
          <w:szCs w:val="22"/>
          <w:lang w:val="en-US"/>
        </w:rPr>
        <w:t></w:t>
      </w:r>
      <w:r w:rsidRPr="00DD51A1">
        <w:rPr>
          <w:rFonts w:ascii="Symbol" w:hAnsi="Symbol" w:cs="Arial"/>
          <w:szCs w:val="22"/>
          <w:lang w:val="en-US"/>
        </w:rPr>
        <w:tab/>
      </w:r>
      <w:r w:rsidRPr="00DD51A1">
        <w:rPr>
          <w:rFonts w:cs="Arial"/>
          <w:szCs w:val="22"/>
          <w:lang w:val="en-US"/>
        </w:rPr>
        <w:t>Submission of Youth Diversion, Remote Sports and Community Safety reports</w:t>
      </w:r>
    </w:p>
    <w:p w:rsidR="00DD51A1" w:rsidRPr="00DD51A1" w:rsidRDefault="00DD51A1" w:rsidP="00DD51A1">
      <w:pPr>
        <w:spacing w:line="360" w:lineRule="auto"/>
        <w:ind w:left="720" w:hanging="360"/>
        <w:rPr>
          <w:rFonts w:cs="Arial"/>
          <w:szCs w:val="22"/>
          <w:lang w:val="en-US"/>
        </w:rPr>
      </w:pPr>
      <w:r w:rsidRPr="00DD51A1">
        <w:rPr>
          <w:rFonts w:ascii="Symbol" w:hAnsi="Symbol" w:cs="Arial"/>
          <w:szCs w:val="22"/>
          <w:lang w:val="en-US"/>
        </w:rPr>
        <w:t></w:t>
      </w:r>
      <w:r w:rsidRPr="00DD51A1">
        <w:rPr>
          <w:rFonts w:ascii="Symbol" w:hAnsi="Symbol" w:cs="Arial"/>
          <w:szCs w:val="22"/>
          <w:lang w:val="en-US"/>
        </w:rPr>
        <w:tab/>
      </w:r>
      <w:r w:rsidRPr="00DD51A1">
        <w:rPr>
          <w:rFonts w:cs="Arial"/>
          <w:szCs w:val="22"/>
          <w:lang w:val="en-US"/>
        </w:rPr>
        <w:t>Services Australia Monthly Statistical report, building floor plans (COVID)</w:t>
      </w:r>
    </w:p>
    <w:p w:rsidR="00DD51A1" w:rsidRPr="00DD51A1" w:rsidRDefault="00DD51A1" w:rsidP="00DD51A1">
      <w:pPr>
        <w:spacing w:line="360" w:lineRule="auto"/>
        <w:ind w:left="720" w:hanging="360"/>
        <w:rPr>
          <w:rFonts w:cs="Arial"/>
          <w:szCs w:val="22"/>
          <w:lang w:val="en-US"/>
        </w:rPr>
      </w:pPr>
      <w:r w:rsidRPr="00DD51A1">
        <w:rPr>
          <w:rFonts w:ascii="Symbol" w:hAnsi="Symbol" w:cs="Arial"/>
          <w:szCs w:val="22"/>
          <w:lang w:val="en-US"/>
        </w:rPr>
        <w:t></w:t>
      </w:r>
      <w:r w:rsidRPr="00DD51A1">
        <w:rPr>
          <w:rFonts w:ascii="Symbol" w:hAnsi="Symbol" w:cs="Arial"/>
          <w:szCs w:val="22"/>
          <w:lang w:val="en-US"/>
        </w:rPr>
        <w:tab/>
      </w:r>
      <w:r w:rsidRPr="00DD51A1">
        <w:rPr>
          <w:rFonts w:cs="Arial"/>
          <w:szCs w:val="22"/>
          <w:lang w:val="en-US"/>
        </w:rPr>
        <w:t>Milikapiti Police, Local Emergency Management Planning Committee.</w:t>
      </w:r>
    </w:p>
    <w:p w:rsidR="00DD51A1" w:rsidRPr="00DD51A1" w:rsidRDefault="00DD51A1" w:rsidP="00DD51A1">
      <w:pPr>
        <w:spacing w:line="360" w:lineRule="auto"/>
        <w:ind w:left="720" w:hanging="360"/>
        <w:rPr>
          <w:rFonts w:cs="Arial"/>
          <w:szCs w:val="22"/>
          <w:lang w:val="en-US"/>
        </w:rPr>
      </w:pPr>
      <w:r w:rsidRPr="00DD51A1">
        <w:rPr>
          <w:rFonts w:ascii="Symbol" w:hAnsi="Symbol" w:cs="Arial"/>
          <w:szCs w:val="22"/>
          <w:lang w:val="en-US"/>
        </w:rPr>
        <w:t></w:t>
      </w:r>
      <w:r w:rsidRPr="00DD51A1">
        <w:rPr>
          <w:rFonts w:ascii="Symbol" w:hAnsi="Symbol" w:cs="Arial"/>
          <w:szCs w:val="22"/>
          <w:lang w:val="en-US"/>
        </w:rPr>
        <w:tab/>
      </w:r>
      <w:r w:rsidRPr="00DD51A1">
        <w:rPr>
          <w:rFonts w:cs="Arial"/>
          <w:szCs w:val="22"/>
          <w:lang w:val="en-US"/>
        </w:rPr>
        <w:t xml:space="preserve">Wurrumiyanga Police, Youth Diversion Conferences </w:t>
      </w:r>
    </w:p>
    <w:p w:rsidR="00DD51A1" w:rsidRPr="00DD51A1" w:rsidRDefault="00DD51A1" w:rsidP="00DD51A1">
      <w:pPr>
        <w:spacing w:line="360" w:lineRule="auto"/>
        <w:ind w:left="567" w:hanging="207"/>
        <w:rPr>
          <w:rFonts w:cs="Arial"/>
          <w:color w:val="000000"/>
          <w:szCs w:val="22"/>
          <w:lang w:val="en-US"/>
        </w:rPr>
      </w:pPr>
      <w:r w:rsidRPr="00DD51A1">
        <w:rPr>
          <w:rFonts w:ascii="Symbol" w:hAnsi="Symbol" w:cs="Arial"/>
          <w:color w:val="000000"/>
          <w:szCs w:val="22"/>
          <w:lang w:val="en-US"/>
        </w:rPr>
        <w:t></w:t>
      </w:r>
      <w:r w:rsidRPr="00DD51A1">
        <w:rPr>
          <w:rFonts w:ascii="Symbol" w:hAnsi="Symbol" w:cs="Arial"/>
          <w:color w:val="000000"/>
          <w:szCs w:val="22"/>
          <w:lang w:val="en-US"/>
        </w:rPr>
        <w:tab/>
      </w:r>
      <w:r w:rsidRPr="00DD51A1">
        <w:rPr>
          <w:rFonts w:cs="Arial"/>
          <w:szCs w:val="22"/>
          <w:lang w:val="en-US"/>
        </w:rPr>
        <w:t>Manager Organisational development, Recruitment and Variations to Employment, Community Safety, Wurrumiyanga and Milikapiti</w:t>
      </w:r>
    </w:p>
    <w:p w:rsidR="00DD51A1" w:rsidRPr="00DD51A1" w:rsidRDefault="00DD51A1" w:rsidP="00DD51A1">
      <w:pPr>
        <w:spacing w:line="360" w:lineRule="auto"/>
        <w:ind w:left="720" w:hanging="360"/>
        <w:rPr>
          <w:rFonts w:cs="Arial"/>
          <w:color w:val="000000"/>
          <w:szCs w:val="22"/>
          <w:lang w:val="en-US"/>
        </w:rPr>
      </w:pPr>
      <w:r w:rsidRPr="00DD51A1">
        <w:rPr>
          <w:rFonts w:ascii="Symbol" w:hAnsi="Symbol" w:cs="Arial"/>
          <w:color w:val="000000"/>
          <w:szCs w:val="22"/>
          <w:lang w:val="en-US"/>
        </w:rPr>
        <w:t></w:t>
      </w:r>
      <w:r w:rsidRPr="00DD51A1">
        <w:rPr>
          <w:rFonts w:ascii="Symbol" w:hAnsi="Symbol" w:cs="Arial"/>
          <w:color w:val="000000"/>
          <w:szCs w:val="22"/>
          <w:lang w:val="en-US"/>
        </w:rPr>
        <w:tab/>
      </w:r>
      <w:r w:rsidRPr="00DD51A1">
        <w:rPr>
          <w:rFonts w:cs="Arial"/>
          <w:color w:val="000000"/>
          <w:szCs w:val="22"/>
          <w:lang w:val="en-US"/>
        </w:rPr>
        <w:t>NT Police Milikapiti Police houses carports and sheds</w:t>
      </w:r>
    </w:p>
    <w:p w:rsidR="00DD51A1" w:rsidRPr="00DD51A1" w:rsidRDefault="00DD51A1" w:rsidP="00DD51A1">
      <w:pPr>
        <w:spacing w:line="360" w:lineRule="auto"/>
        <w:ind w:left="720" w:hanging="360"/>
        <w:rPr>
          <w:rFonts w:cs="Arial"/>
          <w:color w:val="000000"/>
          <w:szCs w:val="22"/>
          <w:lang w:val="en-US"/>
        </w:rPr>
      </w:pPr>
      <w:r w:rsidRPr="00DD51A1">
        <w:rPr>
          <w:rFonts w:ascii="Symbol" w:hAnsi="Symbol" w:cs="Arial"/>
          <w:color w:val="000000"/>
          <w:szCs w:val="22"/>
          <w:lang w:val="en-US"/>
        </w:rPr>
        <w:t></w:t>
      </w:r>
      <w:r w:rsidRPr="00DD51A1">
        <w:rPr>
          <w:rFonts w:ascii="Symbol" w:hAnsi="Symbol" w:cs="Arial"/>
          <w:color w:val="000000"/>
          <w:szCs w:val="22"/>
          <w:lang w:val="en-US"/>
        </w:rPr>
        <w:tab/>
      </w:r>
      <w:r w:rsidRPr="00DD51A1">
        <w:rPr>
          <w:rFonts w:cs="Arial"/>
          <w:color w:val="000000"/>
          <w:szCs w:val="22"/>
          <w:lang w:val="en-US"/>
        </w:rPr>
        <w:t>Supervision of Milikapiti Town Services and Civil Works.</w:t>
      </w:r>
    </w:p>
    <w:p w:rsidR="00DD51A1" w:rsidRPr="00DD51A1" w:rsidRDefault="00DD51A1" w:rsidP="00DD51A1">
      <w:pPr>
        <w:spacing w:line="360" w:lineRule="auto"/>
        <w:ind w:left="720" w:hanging="360"/>
        <w:rPr>
          <w:rFonts w:cs="Arial"/>
          <w:color w:val="000000"/>
          <w:szCs w:val="22"/>
          <w:lang w:val="en-US"/>
        </w:rPr>
      </w:pPr>
      <w:r w:rsidRPr="00DD51A1">
        <w:rPr>
          <w:rFonts w:ascii="Symbol" w:hAnsi="Symbol" w:cs="Arial"/>
          <w:color w:val="000000"/>
          <w:szCs w:val="22"/>
          <w:lang w:val="en-US"/>
        </w:rPr>
        <w:t></w:t>
      </w:r>
      <w:r w:rsidRPr="00DD51A1">
        <w:rPr>
          <w:rFonts w:ascii="Symbol" w:hAnsi="Symbol" w:cs="Arial"/>
          <w:color w:val="000000"/>
          <w:szCs w:val="22"/>
          <w:lang w:val="en-US"/>
        </w:rPr>
        <w:tab/>
      </w:r>
      <w:r w:rsidRPr="00DD51A1">
        <w:rPr>
          <w:rFonts w:cs="Arial"/>
          <w:color w:val="000000"/>
          <w:szCs w:val="22"/>
          <w:lang w:val="en-US"/>
        </w:rPr>
        <w:t>Team and Staff meetings with TIRC staff at Milikapiti.</w:t>
      </w:r>
    </w:p>
    <w:p w:rsidR="00DD51A1" w:rsidRPr="00DD51A1" w:rsidRDefault="00DD51A1" w:rsidP="00DD51A1">
      <w:pPr>
        <w:spacing w:line="360" w:lineRule="auto"/>
        <w:ind w:left="720" w:hanging="360"/>
        <w:rPr>
          <w:rFonts w:cs="Arial"/>
          <w:color w:val="000000"/>
          <w:szCs w:val="22"/>
          <w:lang w:val="en-US"/>
        </w:rPr>
      </w:pPr>
      <w:r w:rsidRPr="00DD51A1">
        <w:rPr>
          <w:rFonts w:ascii="Symbol" w:hAnsi="Symbol" w:cs="Arial"/>
          <w:color w:val="000000"/>
          <w:szCs w:val="22"/>
          <w:lang w:val="en-US"/>
        </w:rPr>
        <w:t></w:t>
      </w:r>
      <w:r w:rsidRPr="00DD51A1">
        <w:rPr>
          <w:rFonts w:ascii="Symbol" w:hAnsi="Symbol" w:cs="Arial"/>
          <w:color w:val="000000"/>
          <w:szCs w:val="22"/>
          <w:lang w:val="en-US"/>
        </w:rPr>
        <w:tab/>
      </w:r>
      <w:r w:rsidRPr="00DD51A1">
        <w:rPr>
          <w:rFonts w:cs="Arial"/>
          <w:color w:val="000000"/>
          <w:szCs w:val="22"/>
          <w:lang w:val="en-US"/>
        </w:rPr>
        <w:t>NIAA Business plans for 2020/2021 underspends</w:t>
      </w:r>
    </w:p>
    <w:p w:rsidR="00DD51A1" w:rsidRPr="00DD51A1" w:rsidRDefault="00DD51A1" w:rsidP="00DD51A1">
      <w:pPr>
        <w:spacing w:line="360" w:lineRule="auto"/>
        <w:ind w:left="720" w:hanging="360"/>
        <w:rPr>
          <w:rFonts w:cs="Arial"/>
          <w:color w:val="000000"/>
          <w:szCs w:val="22"/>
          <w:lang w:val="en-US"/>
        </w:rPr>
      </w:pPr>
      <w:r w:rsidRPr="00DD51A1">
        <w:rPr>
          <w:rFonts w:ascii="Symbol" w:hAnsi="Symbol" w:cs="Arial"/>
          <w:color w:val="000000"/>
          <w:szCs w:val="22"/>
          <w:lang w:val="en-US"/>
        </w:rPr>
        <w:t></w:t>
      </w:r>
      <w:r w:rsidRPr="00DD51A1">
        <w:rPr>
          <w:rFonts w:ascii="Symbol" w:hAnsi="Symbol" w:cs="Arial"/>
          <w:color w:val="000000"/>
          <w:szCs w:val="22"/>
          <w:lang w:val="en-US"/>
        </w:rPr>
        <w:tab/>
      </w:r>
      <w:r w:rsidRPr="00DD51A1">
        <w:rPr>
          <w:rFonts w:cs="Arial"/>
          <w:color w:val="000000"/>
          <w:szCs w:val="22"/>
          <w:lang w:val="en-US"/>
        </w:rPr>
        <w:t xml:space="preserve">NIAA Monthly and Quarterly reporting obligations </w:t>
      </w:r>
    </w:p>
    <w:p w:rsidR="00DD51A1" w:rsidRPr="00DD51A1" w:rsidRDefault="00DD51A1" w:rsidP="00DD51A1">
      <w:pPr>
        <w:spacing w:line="360" w:lineRule="auto"/>
        <w:ind w:left="720" w:hanging="360"/>
        <w:rPr>
          <w:rFonts w:cs="Arial"/>
          <w:color w:val="000000"/>
          <w:szCs w:val="22"/>
          <w:lang w:val="en-US"/>
        </w:rPr>
      </w:pPr>
      <w:r w:rsidRPr="00DD51A1">
        <w:rPr>
          <w:rFonts w:ascii="Symbol" w:hAnsi="Symbol" w:cs="Arial"/>
          <w:color w:val="000000"/>
          <w:szCs w:val="22"/>
          <w:lang w:val="en-US"/>
        </w:rPr>
        <w:t></w:t>
      </w:r>
      <w:r w:rsidRPr="00DD51A1">
        <w:rPr>
          <w:rFonts w:ascii="Symbol" w:hAnsi="Symbol" w:cs="Arial"/>
          <w:color w:val="000000"/>
          <w:szCs w:val="22"/>
          <w:lang w:val="en-US"/>
        </w:rPr>
        <w:tab/>
      </w:r>
      <w:r w:rsidRPr="00DD51A1">
        <w:rPr>
          <w:rFonts w:cs="Arial"/>
          <w:color w:val="000000"/>
          <w:szCs w:val="22"/>
          <w:lang w:val="en-US"/>
        </w:rPr>
        <w:t>TFHC Youth Diversion Quarterly review, Monthly Data Reports</w:t>
      </w:r>
    </w:p>
    <w:p w:rsidR="00DD51A1" w:rsidRPr="00DD51A1" w:rsidRDefault="00DD51A1" w:rsidP="00DD51A1">
      <w:pPr>
        <w:spacing w:line="360" w:lineRule="auto"/>
        <w:ind w:left="720" w:hanging="360"/>
        <w:rPr>
          <w:rFonts w:cs="Arial"/>
          <w:color w:val="000000"/>
          <w:szCs w:val="22"/>
          <w:lang w:val="en-US"/>
        </w:rPr>
      </w:pPr>
      <w:r w:rsidRPr="00DD51A1">
        <w:rPr>
          <w:rFonts w:ascii="Symbol" w:hAnsi="Symbol" w:cs="Arial"/>
          <w:color w:val="000000"/>
          <w:szCs w:val="22"/>
          <w:lang w:val="en-US"/>
        </w:rPr>
        <w:t></w:t>
      </w:r>
      <w:r w:rsidRPr="00DD51A1">
        <w:rPr>
          <w:rFonts w:ascii="Symbol" w:hAnsi="Symbol" w:cs="Arial"/>
          <w:color w:val="000000"/>
          <w:szCs w:val="22"/>
          <w:lang w:val="en-US"/>
        </w:rPr>
        <w:tab/>
      </w:r>
      <w:r w:rsidRPr="00DD51A1">
        <w:rPr>
          <w:rFonts w:cs="Arial"/>
          <w:color w:val="000000"/>
          <w:szCs w:val="22"/>
          <w:lang w:val="en-US"/>
        </w:rPr>
        <w:t>NT Police YDU, Case Management, Assessments and Finalisations</w:t>
      </w:r>
    </w:p>
    <w:p w:rsidR="00DD51A1" w:rsidRPr="00DD51A1" w:rsidRDefault="00DD51A1" w:rsidP="00DD51A1">
      <w:pPr>
        <w:spacing w:line="360" w:lineRule="auto"/>
        <w:ind w:left="720" w:hanging="360"/>
        <w:rPr>
          <w:rFonts w:cs="Arial"/>
          <w:color w:val="000000"/>
          <w:szCs w:val="22"/>
          <w:lang w:val="en-US"/>
        </w:rPr>
      </w:pPr>
      <w:r w:rsidRPr="00DD51A1">
        <w:rPr>
          <w:rFonts w:ascii="Symbol" w:hAnsi="Symbol" w:cs="Arial"/>
          <w:color w:val="000000"/>
          <w:szCs w:val="22"/>
          <w:lang w:val="en-US"/>
        </w:rPr>
        <w:t></w:t>
      </w:r>
      <w:r w:rsidRPr="00DD51A1">
        <w:rPr>
          <w:rFonts w:ascii="Symbol" w:hAnsi="Symbol" w:cs="Arial"/>
          <w:color w:val="000000"/>
          <w:szCs w:val="22"/>
          <w:lang w:val="en-US"/>
        </w:rPr>
        <w:tab/>
      </w:r>
      <w:r w:rsidRPr="00DD51A1">
        <w:rPr>
          <w:rFonts w:cs="Arial"/>
          <w:color w:val="000000"/>
          <w:szCs w:val="22"/>
          <w:lang w:val="en-US"/>
        </w:rPr>
        <w:t>ARK Animal Hospital Vet Visits planning for March</w:t>
      </w:r>
    </w:p>
    <w:p w:rsidR="00DD51A1" w:rsidRPr="00DD51A1" w:rsidRDefault="00DD51A1" w:rsidP="00DD51A1">
      <w:pPr>
        <w:spacing w:line="360" w:lineRule="auto"/>
        <w:ind w:left="720" w:hanging="360"/>
        <w:rPr>
          <w:rFonts w:cs="Arial"/>
          <w:color w:val="000000"/>
          <w:szCs w:val="22"/>
          <w:lang w:val="en-US"/>
        </w:rPr>
      </w:pPr>
      <w:r w:rsidRPr="00DD51A1">
        <w:rPr>
          <w:rFonts w:ascii="Symbol" w:hAnsi="Symbol" w:cs="Arial"/>
          <w:color w:val="000000"/>
          <w:szCs w:val="22"/>
          <w:lang w:val="en-US"/>
        </w:rPr>
        <w:t></w:t>
      </w:r>
      <w:r w:rsidRPr="00DD51A1">
        <w:rPr>
          <w:rFonts w:ascii="Symbol" w:hAnsi="Symbol" w:cs="Arial"/>
          <w:color w:val="000000"/>
          <w:szCs w:val="22"/>
          <w:lang w:val="en-US"/>
        </w:rPr>
        <w:tab/>
      </w:r>
      <w:r w:rsidRPr="00DD51A1">
        <w:rPr>
          <w:rFonts w:cs="Arial"/>
          <w:szCs w:val="22"/>
          <w:lang w:val="en-US"/>
        </w:rPr>
        <w:t>TEABBA Financial Expenditure reports</w:t>
      </w:r>
    </w:p>
    <w:p w:rsidR="00DD51A1" w:rsidRPr="00DD51A1" w:rsidRDefault="00DD51A1" w:rsidP="00DD51A1">
      <w:pPr>
        <w:rPr>
          <w:rFonts w:cs="Arial"/>
          <w:color w:val="000000"/>
          <w:szCs w:val="22"/>
          <w:lang w:val="en-US"/>
        </w:rPr>
      </w:pPr>
    </w:p>
    <w:p w:rsidR="00DD51A1" w:rsidRPr="00DD51A1" w:rsidRDefault="00DD51A1" w:rsidP="00DD51A1">
      <w:pPr>
        <w:rPr>
          <w:rFonts w:cs="Arial"/>
          <w:color w:val="000000"/>
          <w:szCs w:val="22"/>
          <w:lang w:val="en-US"/>
        </w:rPr>
      </w:pPr>
      <w:r w:rsidRPr="00DD51A1">
        <w:rPr>
          <w:rFonts w:cs="Arial"/>
          <w:color w:val="000000"/>
          <w:szCs w:val="22"/>
          <w:lang w:val="en-US"/>
        </w:rPr>
        <w:br w:type="page"/>
      </w:r>
    </w:p>
    <w:p w:rsidR="00DD51A1" w:rsidRPr="00DD51A1" w:rsidRDefault="00DD51A1" w:rsidP="00DD51A1">
      <w:pPr>
        <w:rPr>
          <w:rFonts w:cs="Arial"/>
          <w:b/>
          <w:color w:val="2E74B5"/>
          <w:szCs w:val="22"/>
          <w:lang w:val="en-US"/>
        </w:rPr>
      </w:pPr>
      <w:r w:rsidRPr="00DD51A1">
        <w:rPr>
          <w:rFonts w:cs="Arial"/>
          <w:b/>
          <w:color w:val="2E74B5"/>
          <w:szCs w:val="22"/>
          <w:lang w:val="en-US"/>
        </w:rPr>
        <w:t>Administration</w:t>
      </w:r>
    </w:p>
    <w:p w:rsidR="00DD51A1" w:rsidRPr="00DD51A1" w:rsidRDefault="00DD51A1" w:rsidP="00DD51A1">
      <w:pPr>
        <w:autoSpaceDE w:val="0"/>
        <w:autoSpaceDN w:val="0"/>
        <w:adjustRightInd w:val="0"/>
        <w:ind w:right="-56"/>
        <w:textAlignment w:val="center"/>
        <w:rPr>
          <w:rFonts w:cs="Arial"/>
          <w:color w:val="ED7D31"/>
          <w:szCs w:val="22"/>
          <w:lang w:eastAsia="en-AU"/>
        </w:rPr>
      </w:pPr>
    </w:p>
    <w:p w:rsidR="00DD51A1" w:rsidRPr="00DD51A1" w:rsidRDefault="00DD51A1" w:rsidP="00DD51A1">
      <w:pPr>
        <w:tabs>
          <w:tab w:val="left" w:pos="1080"/>
          <w:tab w:val="left" w:pos="8280"/>
        </w:tabs>
        <w:autoSpaceDE w:val="0"/>
        <w:autoSpaceDN w:val="0"/>
        <w:adjustRightInd w:val="0"/>
        <w:ind w:right="-56"/>
        <w:textAlignment w:val="center"/>
        <w:rPr>
          <w:rFonts w:cs="Arial"/>
          <w:color w:val="ED7D31"/>
          <w:szCs w:val="22"/>
          <w:lang w:eastAsia="en-AU"/>
        </w:rPr>
      </w:pPr>
      <w:r w:rsidRPr="00DD51A1">
        <w:rPr>
          <w:rFonts w:cs="Arial"/>
          <w:color w:val="ED7D31"/>
          <w:szCs w:val="22"/>
          <w:lang w:eastAsia="en-AU"/>
        </w:rPr>
        <w:t xml:space="preserve">MILIKAPITI </w:t>
      </w:r>
    </w:p>
    <w:p w:rsidR="00DD51A1" w:rsidRPr="00DD51A1" w:rsidRDefault="00DD51A1" w:rsidP="00DD51A1">
      <w:pPr>
        <w:tabs>
          <w:tab w:val="left" w:pos="1080"/>
          <w:tab w:val="left" w:pos="8280"/>
        </w:tabs>
        <w:autoSpaceDE w:val="0"/>
        <w:autoSpaceDN w:val="0"/>
        <w:adjustRightInd w:val="0"/>
        <w:ind w:right="-56"/>
        <w:textAlignment w:val="center"/>
        <w:rPr>
          <w:rFonts w:cs="Arial"/>
          <w:color w:val="ED7D31"/>
          <w:szCs w:val="22"/>
          <w:lang w:eastAsia="en-AU"/>
        </w:rPr>
      </w:pPr>
    </w:p>
    <w:p w:rsidR="00DD51A1" w:rsidRPr="00DD51A1" w:rsidRDefault="00DD51A1" w:rsidP="00DD51A1">
      <w:pPr>
        <w:spacing w:after="100" w:afterAutospacing="1" w:line="360" w:lineRule="auto"/>
        <w:contextualSpacing/>
        <w:rPr>
          <w:rFonts w:cs="Arial"/>
          <w:szCs w:val="22"/>
          <w:lang w:val="en-US"/>
        </w:rPr>
      </w:pPr>
      <w:r w:rsidRPr="00DD51A1">
        <w:rPr>
          <w:rFonts w:cs="Arial"/>
          <w:szCs w:val="22"/>
          <w:lang w:val="en-US"/>
        </w:rPr>
        <w:t>Milikapiti Administration service provide office and customer services to external clients in Darwin and support to Tiwi Islands Regional Council Internal Business Units and Elected Members.</w:t>
      </w:r>
    </w:p>
    <w:p w:rsidR="00DD51A1" w:rsidRPr="00DD51A1" w:rsidRDefault="00DD51A1" w:rsidP="00DD51A1">
      <w:pPr>
        <w:spacing w:line="360" w:lineRule="auto"/>
        <w:rPr>
          <w:rFonts w:cs="Arial"/>
          <w:szCs w:val="22"/>
          <w:lang w:val="en-US"/>
        </w:rPr>
      </w:pPr>
    </w:p>
    <w:p w:rsidR="00DD51A1" w:rsidRPr="00DD51A1" w:rsidRDefault="00DD51A1" w:rsidP="00DD51A1">
      <w:pPr>
        <w:spacing w:after="100" w:afterAutospacing="1" w:line="360" w:lineRule="auto"/>
        <w:rPr>
          <w:rFonts w:cs="Arial"/>
          <w:b/>
          <w:szCs w:val="22"/>
          <w:lang w:val="en-US"/>
        </w:rPr>
      </w:pPr>
      <w:r w:rsidRPr="00DD51A1">
        <w:rPr>
          <w:rFonts w:cs="Arial"/>
          <w:b/>
          <w:szCs w:val="22"/>
          <w:lang w:val="en-US"/>
        </w:rPr>
        <w:t>General Business for the month</w:t>
      </w:r>
    </w:p>
    <w:p w:rsidR="00DD51A1" w:rsidRPr="00DD51A1" w:rsidRDefault="00DD51A1" w:rsidP="00DD51A1">
      <w:pPr>
        <w:spacing w:line="360" w:lineRule="auto"/>
        <w:ind w:left="425" w:hanging="357"/>
        <w:rPr>
          <w:rFonts w:cs="Arial"/>
          <w:szCs w:val="22"/>
          <w:lang w:val="en-US"/>
        </w:rPr>
      </w:pPr>
      <w:r w:rsidRPr="00DD51A1">
        <w:rPr>
          <w:rFonts w:ascii="Symbol" w:hAnsi="Symbol" w:cs="Arial"/>
          <w:szCs w:val="22"/>
          <w:lang w:val="en-US"/>
        </w:rPr>
        <w:t></w:t>
      </w:r>
      <w:r w:rsidRPr="00DD51A1">
        <w:rPr>
          <w:rFonts w:ascii="Symbol" w:hAnsi="Symbol" w:cs="Arial"/>
          <w:szCs w:val="22"/>
          <w:lang w:val="en-US"/>
        </w:rPr>
        <w:tab/>
      </w:r>
      <w:r w:rsidRPr="00DD51A1">
        <w:rPr>
          <w:rFonts w:cs="Arial"/>
          <w:b/>
          <w:szCs w:val="22"/>
          <w:lang w:val="en-US"/>
        </w:rPr>
        <w:t>Hours of Operation:</w:t>
      </w:r>
      <w:r w:rsidRPr="00DD51A1">
        <w:rPr>
          <w:rFonts w:cs="Arial"/>
          <w:szCs w:val="22"/>
          <w:lang w:val="en-US"/>
        </w:rPr>
        <w:t xml:space="preserve"> 8:00am – 4:36pm. </w:t>
      </w:r>
    </w:p>
    <w:p w:rsidR="00DD51A1" w:rsidRPr="00DD51A1" w:rsidRDefault="00DD51A1" w:rsidP="00DD51A1">
      <w:pPr>
        <w:spacing w:line="360" w:lineRule="auto"/>
        <w:ind w:left="425"/>
        <w:rPr>
          <w:rFonts w:cs="Arial"/>
          <w:szCs w:val="22"/>
          <w:lang w:val="en-US"/>
        </w:rPr>
      </w:pPr>
      <w:r w:rsidRPr="00DD51A1">
        <w:rPr>
          <w:rFonts w:cs="Arial"/>
          <w:szCs w:val="22"/>
          <w:lang w:val="en-US"/>
        </w:rPr>
        <w:t>Australia Post mail collected daily</w:t>
      </w:r>
    </w:p>
    <w:p w:rsidR="00DD51A1" w:rsidRPr="00DD51A1" w:rsidRDefault="00DD51A1" w:rsidP="00DD51A1">
      <w:pPr>
        <w:spacing w:line="360" w:lineRule="auto"/>
        <w:ind w:left="425"/>
        <w:rPr>
          <w:rFonts w:cs="Arial"/>
          <w:szCs w:val="22"/>
          <w:lang w:val="en-US"/>
        </w:rPr>
      </w:pPr>
      <w:r w:rsidRPr="00DD51A1">
        <w:rPr>
          <w:rFonts w:cs="Arial"/>
          <w:szCs w:val="22"/>
          <w:lang w:val="en-US"/>
        </w:rPr>
        <w:t xml:space="preserve">Power Outage 8:14am resumed 8:40am  </w:t>
      </w:r>
    </w:p>
    <w:p w:rsidR="00DD51A1" w:rsidRPr="00DD51A1" w:rsidRDefault="00DD51A1" w:rsidP="00DD51A1">
      <w:pPr>
        <w:spacing w:line="360" w:lineRule="auto"/>
        <w:ind w:left="425"/>
        <w:rPr>
          <w:rFonts w:cs="Arial"/>
          <w:szCs w:val="22"/>
          <w:lang w:val="en-US"/>
        </w:rPr>
      </w:pPr>
    </w:p>
    <w:p w:rsidR="00DD51A1" w:rsidRPr="00DD51A1" w:rsidRDefault="00DD51A1" w:rsidP="00DD51A1">
      <w:pPr>
        <w:spacing w:line="360" w:lineRule="auto"/>
        <w:ind w:left="425" w:hanging="357"/>
        <w:rPr>
          <w:rFonts w:cs="Arial"/>
          <w:szCs w:val="22"/>
          <w:lang w:val="en-US"/>
        </w:rPr>
      </w:pPr>
      <w:r w:rsidRPr="00DD51A1">
        <w:rPr>
          <w:rFonts w:ascii="Symbol" w:hAnsi="Symbol" w:cs="Arial"/>
          <w:szCs w:val="22"/>
          <w:lang w:val="en-US"/>
        </w:rPr>
        <w:t></w:t>
      </w:r>
      <w:r w:rsidRPr="00DD51A1">
        <w:rPr>
          <w:rFonts w:ascii="Symbol" w:hAnsi="Symbol" w:cs="Arial"/>
          <w:szCs w:val="22"/>
          <w:lang w:val="en-US"/>
        </w:rPr>
        <w:tab/>
      </w:r>
      <w:r w:rsidRPr="00DD51A1">
        <w:rPr>
          <w:rFonts w:cs="Arial"/>
          <w:b/>
          <w:szCs w:val="22"/>
          <w:lang w:val="en-US"/>
        </w:rPr>
        <w:t xml:space="preserve">Meeting Room Hire: </w:t>
      </w:r>
      <w:r w:rsidRPr="00DD51A1">
        <w:rPr>
          <w:rFonts w:cs="Arial"/>
          <w:szCs w:val="22"/>
          <w:lang w:val="en-US"/>
        </w:rPr>
        <w:t>None for this reporting period</w:t>
      </w:r>
    </w:p>
    <w:p w:rsidR="00DD51A1" w:rsidRPr="00DD51A1" w:rsidRDefault="00DD51A1" w:rsidP="00DD51A1">
      <w:pPr>
        <w:spacing w:line="360" w:lineRule="auto"/>
        <w:ind w:left="425" w:hanging="357"/>
        <w:rPr>
          <w:rFonts w:cs="Arial"/>
          <w:szCs w:val="22"/>
          <w:lang w:val="en-US"/>
        </w:rPr>
      </w:pPr>
      <w:r w:rsidRPr="00DD51A1">
        <w:rPr>
          <w:rFonts w:ascii="Symbol" w:hAnsi="Symbol" w:cs="Arial"/>
          <w:szCs w:val="22"/>
          <w:lang w:val="en-US"/>
        </w:rPr>
        <w:t></w:t>
      </w:r>
      <w:r w:rsidRPr="00DD51A1">
        <w:rPr>
          <w:rFonts w:ascii="Symbol" w:hAnsi="Symbol" w:cs="Arial"/>
          <w:szCs w:val="22"/>
          <w:lang w:val="en-US"/>
        </w:rPr>
        <w:tab/>
      </w:r>
      <w:r w:rsidRPr="00DD51A1">
        <w:rPr>
          <w:rFonts w:cs="Arial"/>
          <w:b/>
          <w:szCs w:val="22"/>
          <w:lang w:val="en-US"/>
        </w:rPr>
        <w:t xml:space="preserve">Facility Hire: </w:t>
      </w:r>
      <w:r w:rsidRPr="00DD51A1">
        <w:rPr>
          <w:rFonts w:cs="Arial"/>
          <w:szCs w:val="22"/>
          <w:lang w:val="en-US"/>
        </w:rPr>
        <w:t xml:space="preserve"> None for this reporting period</w:t>
      </w:r>
    </w:p>
    <w:p w:rsidR="00DD51A1" w:rsidRPr="00DD51A1" w:rsidRDefault="00DD51A1" w:rsidP="00DD51A1">
      <w:pPr>
        <w:ind w:left="425" w:hanging="357"/>
        <w:rPr>
          <w:rFonts w:cs="Arial"/>
          <w:b/>
          <w:szCs w:val="22"/>
          <w:lang w:val="en-US"/>
        </w:rPr>
      </w:pPr>
      <w:r w:rsidRPr="00DD51A1">
        <w:rPr>
          <w:rFonts w:ascii="Symbol" w:hAnsi="Symbol" w:cs="Arial"/>
          <w:szCs w:val="22"/>
          <w:lang w:val="en-US"/>
        </w:rPr>
        <w:t></w:t>
      </w:r>
      <w:r w:rsidRPr="00DD51A1">
        <w:rPr>
          <w:rFonts w:ascii="Symbol" w:hAnsi="Symbol" w:cs="Arial"/>
          <w:szCs w:val="22"/>
          <w:lang w:val="en-US"/>
        </w:rPr>
        <w:tab/>
      </w:r>
      <w:r w:rsidRPr="00DD51A1">
        <w:rPr>
          <w:rFonts w:cs="Arial"/>
          <w:b/>
          <w:szCs w:val="22"/>
          <w:lang w:val="en-US"/>
        </w:rPr>
        <w:t>Finance</w:t>
      </w:r>
    </w:p>
    <w:p w:rsidR="00DD51A1" w:rsidRPr="00DD51A1" w:rsidRDefault="00DD51A1" w:rsidP="00DD51A1">
      <w:pPr>
        <w:ind w:left="425"/>
        <w:rPr>
          <w:rFonts w:cs="Arial"/>
          <w:b/>
          <w:szCs w:val="22"/>
          <w:lang w:val="en-US"/>
        </w:rPr>
      </w:pPr>
    </w:p>
    <w:p w:rsidR="00DD51A1" w:rsidRPr="00DD51A1" w:rsidRDefault="00DD51A1" w:rsidP="00DD51A1">
      <w:pPr>
        <w:spacing w:line="276" w:lineRule="auto"/>
        <w:ind w:left="426"/>
        <w:rPr>
          <w:rFonts w:cs="Arial"/>
          <w:szCs w:val="22"/>
          <w:lang w:val="en-US"/>
        </w:rPr>
      </w:pPr>
      <w:r w:rsidRPr="00DD51A1">
        <w:rPr>
          <w:rFonts w:cs="Arial"/>
          <w:szCs w:val="22"/>
          <w:lang w:val="en-US"/>
        </w:rPr>
        <w:t xml:space="preserve">Sales Transactions entered in Corporate Services Tiwi Accounts spreadsheet. </w:t>
      </w:r>
    </w:p>
    <w:p w:rsidR="00DD51A1" w:rsidRPr="00DD51A1" w:rsidRDefault="00DD51A1" w:rsidP="00DD51A1">
      <w:pPr>
        <w:spacing w:line="276" w:lineRule="auto"/>
        <w:ind w:left="426"/>
        <w:rPr>
          <w:rFonts w:cs="Arial"/>
          <w:szCs w:val="22"/>
          <w:lang w:val="en-US"/>
        </w:rPr>
      </w:pPr>
    </w:p>
    <w:p w:rsidR="00DD51A1" w:rsidRPr="00DD51A1" w:rsidRDefault="00DD51A1" w:rsidP="00DD51A1">
      <w:pPr>
        <w:spacing w:line="276" w:lineRule="auto"/>
        <w:ind w:left="426"/>
        <w:rPr>
          <w:rFonts w:cs="Arial"/>
          <w:szCs w:val="22"/>
          <w:lang w:val="en-US"/>
        </w:rPr>
      </w:pPr>
      <w:r w:rsidRPr="00DD51A1">
        <w:rPr>
          <w:rFonts w:cs="Arial"/>
          <w:szCs w:val="22"/>
          <w:lang w:val="en-US"/>
        </w:rPr>
        <w:t xml:space="preserve">Eftpos receipts and Cumulative Totals emailed to Accounts Receivable at end of day. </w:t>
      </w:r>
    </w:p>
    <w:p w:rsidR="00DD51A1" w:rsidRPr="00DD51A1" w:rsidRDefault="00DD51A1" w:rsidP="00DD51A1">
      <w:pPr>
        <w:spacing w:line="276" w:lineRule="auto"/>
        <w:ind w:left="425"/>
        <w:rPr>
          <w:rFonts w:cs="Arial"/>
          <w:szCs w:val="22"/>
          <w:lang w:val="en-US"/>
        </w:rPr>
      </w:pPr>
    </w:p>
    <w:p w:rsidR="00DD51A1" w:rsidRPr="00DD51A1" w:rsidRDefault="00DD51A1" w:rsidP="00DD51A1">
      <w:pPr>
        <w:spacing w:line="276" w:lineRule="auto"/>
        <w:ind w:left="425"/>
        <w:rPr>
          <w:rFonts w:cs="Arial"/>
          <w:szCs w:val="22"/>
          <w:lang w:val="en-US"/>
        </w:rPr>
      </w:pPr>
      <w:r w:rsidRPr="00DD51A1">
        <w:rPr>
          <w:rFonts w:cs="Arial"/>
          <w:szCs w:val="22"/>
          <w:lang w:val="en-US"/>
        </w:rPr>
        <w:t>Request to Invoice Customer, Quotes and Purchase Orders sent to Finance within a 24 hour turnaround or better.</w:t>
      </w:r>
    </w:p>
    <w:p w:rsidR="00DD51A1" w:rsidRPr="00DD51A1" w:rsidRDefault="00DD51A1" w:rsidP="00DD51A1">
      <w:pPr>
        <w:spacing w:line="276" w:lineRule="auto"/>
        <w:ind w:left="425"/>
        <w:rPr>
          <w:rFonts w:cs="Arial"/>
          <w:szCs w:val="22"/>
          <w:lang w:val="en-US"/>
        </w:rPr>
      </w:pPr>
    </w:p>
    <w:p w:rsidR="00DD51A1" w:rsidRPr="00DD51A1" w:rsidRDefault="00DD51A1" w:rsidP="00DD51A1">
      <w:pPr>
        <w:spacing w:line="276" w:lineRule="auto"/>
        <w:ind w:left="425"/>
        <w:rPr>
          <w:rFonts w:cs="Arial"/>
          <w:szCs w:val="22"/>
          <w:lang w:val="en-US"/>
        </w:rPr>
      </w:pPr>
      <w:r w:rsidRPr="00DD51A1">
        <w:rPr>
          <w:rFonts w:cs="Arial"/>
          <w:szCs w:val="22"/>
          <w:lang w:val="en-US"/>
        </w:rPr>
        <w:t>Cash counted and Cash Reconciliation form completed at end of month.</w:t>
      </w:r>
    </w:p>
    <w:p w:rsidR="00DD51A1" w:rsidRPr="00DD51A1" w:rsidRDefault="00DD51A1" w:rsidP="00DD51A1">
      <w:pPr>
        <w:spacing w:after="100" w:afterAutospacing="1"/>
        <w:ind w:left="425"/>
        <w:rPr>
          <w:rFonts w:cs="Arial"/>
          <w:b/>
          <w:szCs w:val="22"/>
          <w:lang w:val="en-US"/>
        </w:rPr>
      </w:pPr>
    </w:p>
    <w:p w:rsidR="00DD51A1" w:rsidRPr="00DD51A1" w:rsidRDefault="00DD51A1" w:rsidP="00DD51A1">
      <w:pPr>
        <w:spacing w:after="100" w:afterAutospacing="1"/>
        <w:ind w:left="425"/>
        <w:rPr>
          <w:rFonts w:cs="Arial"/>
          <w:szCs w:val="22"/>
          <w:lang w:val="en-US"/>
        </w:rPr>
      </w:pPr>
      <w:r w:rsidRPr="00DD51A1">
        <w:rPr>
          <w:rFonts w:cs="Arial"/>
          <w:b/>
          <w:szCs w:val="22"/>
          <w:lang w:val="en-US"/>
        </w:rPr>
        <w:t>IWO:</w:t>
      </w:r>
      <w:r w:rsidRPr="00DD51A1">
        <w:rPr>
          <w:rFonts w:cs="Arial"/>
          <w:szCs w:val="22"/>
          <w:lang w:val="en-US"/>
        </w:rPr>
        <w:t xml:space="preserve"> All Internal work orders for the month sent to Senior Finance Officer.</w:t>
      </w:r>
    </w:p>
    <w:p w:rsidR="00DD51A1" w:rsidRPr="00DD51A1" w:rsidRDefault="00DD51A1" w:rsidP="00DD51A1">
      <w:pPr>
        <w:spacing w:after="100" w:afterAutospacing="1"/>
        <w:ind w:left="425"/>
        <w:rPr>
          <w:rFonts w:cs="Arial"/>
          <w:szCs w:val="22"/>
          <w:lang w:val="en-US"/>
        </w:rPr>
      </w:pPr>
    </w:p>
    <w:p w:rsidR="00DD51A1" w:rsidRPr="00DD51A1" w:rsidRDefault="00DD51A1" w:rsidP="00DD51A1">
      <w:pPr>
        <w:tabs>
          <w:tab w:val="left" w:pos="426"/>
          <w:tab w:val="left" w:pos="8280"/>
        </w:tabs>
        <w:autoSpaceDE w:val="0"/>
        <w:autoSpaceDN w:val="0"/>
        <w:adjustRightInd w:val="0"/>
        <w:spacing w:line="360" w:lineRule="auto"/>
        <w:ind w:left="426" w:right="-56" w:hanging="360"/>
        <w:textAlignment w:val="center"/>
        <w:rPr>
          <w:rFonts w:cs="Arial"/>
          <w:szCs w:val="22"/>
          <w:lang w:eastAsia="en-AU"/>
        </w:rPr>
      </w:pPr>
      <w:r w:rsidRPr="00DD51A1">
        <w:rPr>
          <w:rFonts w:ascii="Symbol" w:hAnsi="Symbol" w:cs="Arial"/>
          <w:szCs w:val="22"/>
          <w:lang w:eastAsia="en-AU"/>
        </w:rPr>
        <w:t></w:t>
      </w:r>
      <w:r w:rsidRPr="00DD51A1">
        <w:rPr>
          <w:rFonts w:ascii="Symbol" w:hAnsi="Symbol" w:cs="Arial"/>
          <w:szCs w:val="22"/>
          <w:lang w:eastAsia="en-AU"/>
        </w:rPr>
        <w:tab/>
      </w:r>
      <w:r w:rsidRPr="00DD51A1">
        <w:rPr>
          <w:rFonts w:cs="Arial"/>
          <w:b/>
          <w:szCs w:val="22"/>
          <w:lang w:eastAsia="en-AU"/>
        </w:rPr>
        <w:t>Human Resources</w:t>
      </w:r>
    </w:p>
    <w:p w:rsidR="00DD51A1" w:rsidRPr="00DD51A1" w:rsidRDefault="00DD51A1" w:rsidP="00DD51A1">
      <w:pPr>
        <w:tabs>
          <w:tab w:val="left" w:pos="1080"/>
          <w:tab w:val="left" w:pos="8280"/>
        </w:tabs>
        <w:autoSpaceDE w:val="0"/>
        <w:autoSpaceDN w:val="0"/>
        <w:adjustRightInd w:val="0"/>
        <w:spacing w:line="360" w:lineRule="auto"/>
        <w:ind w:left="425" w:right="-57"/>
        <w:textAlignment w:val="center"/>
        <w:rPr>
          <w:rFonts w:cs="Arial"/>
          <w:szCs w:val="22"/>
          <w:lang w:eastAsia="en-AU"/>
        </w:rPr>
      </w:pPr>
      <w:r w:rsidRPr="00DD51A1">
        <w:rPr>
          <w:rFonts w:cs="Arial"/>
          <w:szCs w:val="22"/>
          <w:lang w:eastAsia="en-AU"/>
        </w:rPr>
        <w:t>All matters including:</w:t>
      </w:r>
    </w:p>
    <w:p w:rsidR="00DD51A1" w:rsidRPr="00DD51A1" w:rsidRDefault="00DD51A1" w:rsidP="00DD51A1">
      <w:pPr>
        <w:tabs>
          <w:tab w:val="left" w:pos="-7797"/>
          <w:tab w:val="left" w:pos="-3828"/>
        </w:tabs>
        <w:autoSpaceDE w:val="0"/>
        <w:autoSpaceDN w:val="0"/>
        <w:adjustRightInd w:val="0"/>
        <w:spacing w:line="360" w:lineRule="auto"/>
        <w:ind w:left="425" w:right="-57" w:hanging="357"/>
        <w:textAlignment w:val="center"/>
        <w:rPr>
          <w:rFonts w:cs="Arial"/>
          <w:i/>
          <w:szCs w:val="22"/>
          <w:lang w:eastAsia="en-AU"/>
        </w:rPr>
      </w:pPr>
      <w:r w:rsidRPr="00DD51A1">
        <w:rPr>
          <w:rFonts w:ascii="Symbol" w:hAnsi="Symbol" w:cs="Arial"/>
          <w:szCs w:val="22"/>
          <w:lang w:eastAsia="en-AU"/>
        </w:rPr>
        <w:t></w:t>
      </w:r>
      <w:r w:rsidRPr="00DD51A1">
        <w:rPr>
          <w:rFonts w:ascii="Symbol" w:hAnsi="Symbol" w:cs="Arial"/>
          <w:szCs w:val="22"/>
          <w:lang w:eastAsia="en-AU"/>
        </w:rPr>
        <w:tab/>
      </w:r>
      <w:r w:rsidRPr="00DD51A1">
        <w:rPr>
          <w:rFonts w:cs="Arial"/>
          <w:b/>
          <w:szCs w:val="22"/>
          <w:lang w:eastAsia="en-AU"/>
        </w:rPr>
        <w:t>Attendance</w:t>
      </w:r>
      <w:r w:rsidRPr="00DD51A1">
        <w:rPr>
          <w:rFonts w:cs="Arial"/>
          <w:szCs w:val="22"/>
          <w:lang w:eastAsia="en-AU"/>
        </w:rPr>
        <w:t>: Good</w:t>
      </w:r>
    </w:p>
    <w:p w:rsidR="00DD51A1" w:rsidRPr="00DD51A1" w:rsidRDefault="00DD51A1" w:rsidP="00DD51A1">
      <w:pPr>
        <w:tabs>
          <w:tab w:val="left" w:pos="-7797"/>
          <w:tab w:val="left" w:pos="-3828"/>
        </w:tabs>
        <w:autoSpaceDE w:val="0"/>
        <w:autoSpaceDN w:val="0"/>
        <w:adjustRightInd w:val="0"/>
        <w:spacing w:line="360" w:lineRule="auto"/>
        <w:ind w:left="425" w:right="-57" w:hanging="357"/>
        <w:textAlignment w:val="center"/>
        <w:rPr>
          <w:rFonts w:cs="Arial"/>
          <w:szCs w:val="22"/>
          <w:lang w:eastAsia="en-AU"/>
        </w:rPr>
      </w:pPr>
      <w:r w:rsidRPr="00DD51A1">
        <w:rPr>
          <w:rFonts w:ascii="Symbol" w:hAnsi="Symbol" w:cs="Arial"/>
          <w:szCs w:val="22"/>
          <w:lang w:eastAsia="en-AU"/>
        </w:rPr>
        <w:t></w:t>
      </w:r>
      <w:r w:rsidRPr="00DD51A1">
        <w:rPr>
          <w:rFonts w:ascii="Symbol" w:hAnsi="Symbol" w:cs="Arial"/>
          <w:szCs w:val="22"/>
          <w:lang w:eastAsia="en-AU"/>
        </w:rPr>
        <w:tab/>
      </w:r>
      <w:r w:rsidRPr="00DD51A1">
        <w:rPr>
          <w:rFonts w:cs="Arial"/>
          <w:b/>
          <w:szCs w:val="22"/>
          <w:lang w:eastAsia="en-AU"/>
        </w:rPr>
        <w:t>Incidents:</w:t>
      </w:r>
      <w:r w:rsidRPr="00DD51A1">
        <w:rPr>
          <w:rFonts w:cs="Arial"/>
          <w:szCs w:val="22"/>
          <w:lang w:eastAsia="en-AU"/>
        </w:rPr>
        <w:t xml:space="preserve"> None for this report period</w:t>
      </w:r>
    </w:p>
    <w:p w:rsidR="00DD51A1" w:rsidRPr="00DD51A1" w:rsidRDefault="00DD51A1" w:rsidP="00DD51A1">
      <w:pPr>
        <w:tabs>
          <w:tab w:val="left" w:pos="-7797"/>
          <w:tab w:val="left" w:pos="-3828"/>
        </w:tabs>
        <w:autoSpaceDE w:val="0"/>
        <w:autoSpaceDN w:val="0"/>
        <w:adjustRightInd w:val="0"/>
        <w:spacing w:line="360" w:lineRule="auto"/>
        <w:ind w:left="425" w:right="-57" w:hanging="357"/>
        <w:textAlignment w:val="center"/>
        <w:rPr>
          <w:rFonts w:cs="Arial"/>
          <w:b/>
          <w:szCs w:val="22"/>
          <w:lang w:eastAsia="en-AU"/>
        </w:rPr>
      </w:pPr>
      <w:r w:rsidRPr="00DD51A1">
        <w:rPr>
          <w:rFonts w:ascii="Symbol" w:hAnsi="Symbol" w:cs="Arial"/>
          <w:szCs w:val="22"/>
          <w:lang w:eastAsia="en-AU"/>
        </w:rPr>
        <w:t></w:t>
      </w:r>
      <w:r w:rsidRPr="00DD51A1">
        <w:rPr>
          <w:rFonts w:ascii="Symbol" w:hAnsi="Symbol" w:cs="Arial"/>
          <w:szCs w:val="22"/>
          <w:lang w:eastAsia="en-AU"/>
        </w:rPr>
        <w:tab/>
      </w:r>
      <w:r w:rsidRPr="00DD51A1">
        <w:rPr>
          <w:rFonts w:cs="Arial"/>
          <w:b/>
          <w:szCs w:val="22"/>
          <w:lang w:eastAsia="en-AU"/>
        </w:rPr>
        <w:t xml:space="preserve">Recruitment: </w:t>
      </w:r>
      <w:r w:rsidRPr="00DD51A1">
        <w:rPr>
          <w:rFonts w:cs="Arial"/>
          <w:szCs w:val="22"/>
          <w:lang w:eastAsia="en-AU"/>
        </w:rPr>
        <w:t>Mechanical Workshop</w:t>
      </w:r>
      <w:r w:rsidRPr="00DD51A1">
        <w:rPr>
          <w:rFonts w:cs="Arial"/>
          <w:b/>
          <w:szCs w:val="22"/>
          <w:lang w:eastAsia="en-AU"/>
        </w:rPr>
        <w:t xml:space="preserve"> </w:t>
      </w:r>
      <w:r w:rsidRPr="00DD51A1">
        <w:rPr>
          <w:rFonts w:cs="Arial"/>
          <w:szCs w:val="22"/>
          <w:lang w:eastAsia="en-AU"/>
        </w:rPr>
        <w:t xml:space="preserve">Trade Assistant. </w:t>
      </w:r>
    </w:p>
    <w:p w:rsidR="00DD51A1" w:rsidRPr="00DD51A1" w:rsidRDefault="00DD51A1" w:rsidP="00DD51A1">
      <w:pPr>
        <w:tabs>
          <w:tab w:val="left" w:pos="-7797"/>
          <w:tab w:val="left" w:pos="-3828"/>
        </w:tabs>
        <w:autoSpaceDE w:val="0"/>
        <w:autoSpaceDN w:val="0"/>
        <w:adjustRightInd w:val="0"/>
        <w:spacing w:line="360" w:lineRule="auto"/>
        <w:ind w:left="425" w:right="-57" w:hanging="357"/>
        <w:textAlignment w:val="center"/>
        <w:rPr>
          <w:rFonts w:cs="Arial"/>
          <w:b/>
          <w:szCs w:val="22"/>
          <w:lang w:eastAsia="en-AU"/>
        </w:rPr>
      </w:pPr>
      <w:r w:rsidRPr="00DD51A1">
        <w:rPr>
          <w:rFonts w:ascii="Symbol" w:hAnsi="Symbol" w:cs="Arial"/>
          <w:szCs w:val="22"/>
          <w:lang w:eastAsia="en-AU"/>
        </w:rPr>
        <w:t></w:t>
      </w:r>
      <w:r w:rsidRPr="00DD51A1">
        <w:rPr>
          <w:rFonts w:ascii="Symbol" w:hAnsi="Symbol" w:cs="Arial"/>
          <w:szCs w:val="22"/>
          <w:lang w:eastAsia="en-AU"/>
        </w:rPr>
        <w:tab/>
      </w:r>
      <w:r w:rsidRPr="00DD51A1">
        <w:rPr>
          <w:rFonts w:cs="Arial"/>
          <w:b/>
          <w:szCs w:val="22"/>
          <w:lang w:eastAsia="en-AU"/>
        </w:rPr>
        <w:t>Training:</w:t>
      </w:r>
      <w:r w:rsidRPr="00DD51A1">
        <w:rPr>
          <w:rFonts w:cs="Arial"/>
          <w:szCs w:val="22"/>
          <w:lang w:eastAsia="en-AU"/>
        </w:rPr>
        <w:t xml:space="preserve"> None for this reporting period</w:t>
      </w:r>
    </w:p>
    <w:p w:rsidR="00DD51A1" w:rsidRPr="00DD51A1" w:rsidRDefault="00DD51A1" w:rsidP="00DD51A1">
      <w:pPr>
        <w:tabs>
          <w:tab w:val="left" w:pos="-7797"/>
          <w:tab w:val="left" w:pos="-3828"/>
        </w:tabs>
        <w:autoSpaceDE w:val="0"/>
        <w:autoSpaceDN w:val="0"/>
        <w:adjustRightInd w:val="0"/>
        <w:spacing w:line="360" w:lineRule="auto"/>
        <w:ind w:left="425" w:right="-57" w:hanging="357"/>
        <w:textAlignment w:val="center"/>
        <w:rPr>
          <w:rFonts w:cs="Arial"/>
          <w:szCs w:val="22"/>
          <w:lang w:eastAsia="en-AU"/>
        </w:rPr>
      </w:pPr>
      <w:r w:rsidRPr="00DD51A1">
        <w:rPr>
          <w:rFonts w:ascii="Symbol" w:hAnsi="Symbol" w:cs="Arial"/>
          <w:szCs w:val="22"/>
          <w:lang w:eastAsia="en-AU"/>
        </w:rPr>
        <w:t></w:t>
      </w:r>
      <w:r w:rsidRPr="00DD51A1">
        <w:rPr>
          <w:rFonts w:ascii="Symbol" w:hAnsi="Symbol" w:cs="Arial"/>
          <w:szCs w:val="22"/>
          <w:lang w:eastAsia="en-AU"/>
        </w:rPr>
        <w:tab/>
      </w:r>
      <w:r w:rsidRPr="00DD51A1">
        <w:rPr>
          <w:rFonts w:cs="Arial"/>
          <w:b/>
          <w:szCs w:val="22"/>
          <w:lang w:eastAsia="en-AU"/>
        </w:rPr>
        <w:t xml:space="preserve">Other: </w:t>
      </w:r>
    </w:p>
    <w:p w:rsidR="00DD51A1" w:rsidRPr="00DD51A1" w:rsidRDefault="00DD51A1" w:rsidP="00DD51A1">
      <w:pPr>
        <w:tabs>
          <w:tab w:val="left" w:pos="-7797"/>
          <w:tab w:val="left" w:pos="-3828"/>
        </w:tabs>
        <w:autoSpaceDE w:val="0"/>
        <w:autoSpaceDN w:val="0"/>
        <w:adjustRightInd w:val="0"/>
        <w:spacing w:line="360" w:lineRule="auto"/>
        <w:ind w:right="-57"/>
        <w:textAlignment w:val="center"/>
        <w:rPr>
          <w:rFonts w:cs="Arial"/>
          <w:b/>
          <w:szCs w:val="22"/>
          <w:lang w:eastAsia="en-AU"/>
        </w:rPr>
      </w:pPr>
      <w:r w:rsidRPr="00DD51A1">
        <w:rPr>
          <w:rFonts w:cs="Arial"/>
          <w:b/>
          <w:szCs w:val="22"/>
          <w:lang w:eastAsia="en-AU"/>
        </w:rPr>
        <w:br w:type="page"/>
      </w:r>
    </w:p>
    <w:p w:rsidR="00DD51A1" w:rsidRPr="00DD51A1" w:rsidRDefault="00DD51A1" w:rsidP="00DD51A1">
      <w:pPr>
        <w:tabs>
          <w:tab w:val="left" w:pos="-7797"/>
          <w:tab w:val="left" w:pos="-3828"/>
        </w:tabs>
        <w:autoSpaceDE w:val="0"/>
        <w:autoSpaceDN w:val="0"/>
        <w:adjustRightInd w:val="0"/>
        <w:spacing w:line="360" w:lineRule="auto"/>
        <w:ind w:left="425" w:right="-57" w:hanging="357"/>
        <w:textAlignment w:val="center"/>
        <w:rPr>
          <w:rFonts w:cs="Arial"/>
          <w:b/>
          <w:color w:val="000000"/>
          <w:szCs w:val="22"/>
          <w:lang w:eastAsia="en-AU"/>
        </w:rPr>
      </w:pPr>
      <w:r w:rsidRPr="00DD51A1">
        <w:rPr>
          <w:rFonts w:ascii="Symbol" w:hAnsi="Symbol" w:cs="Arial"/>
          <w:color w:val="000000"/>
          <w:szCs w:val="22"/>
          <w:lang w:eastAsia="en-AU"/>
        </w:rPr>
        <w:t></w:t>
      </w:r>
      <w:r w:rsidRPr="00DD51A1">
        <w:rPr>
          <w:rFonts w:ascii="Symbol" w:hAnsi="Symbol" w:cs="Arial"/>
          <w:color w:val="000000"/>
          <w:szCs w:val="22"/>
          <w:lang w:eastAsia="en-AU"/>
        </w:rPr>
        <w:tab/>
      </w:r>
      <w:r w:rsidRPr="00DD51A1">
        <w:rPr>
          <w:rFonts w:cs="Arial"/>
          <w:b/>
          <w:color w:val="000000"/>
          <w:szCs w:val="22"/>
          <w:lang w:eastAsia="en-AU"/>
        </w:rPr>
        <w:t>Stakeholder Engagement/Meeting</w:t>
      </w:r>
    </w:p>
    <w:p w:rsidR="00DD51A1" w:rsidRPr="00DD51A1" w:rsidRDefault="00DD51A1" w:rsidP="00DD51A1">
      <w:pPr>
        <w:tabs>
          <w:tab w:val="left" w:pos="-7797"/>
          <w:tab w:val="left" w:pos="-3828"/>
        </w:tabs>
        <w:autoSpaceDE w:val="0"/>
        <w:autoSpaceDN w:val="0"/>
        <w:adjustRightInd w:val="0"/>
        <w:spacing w:line="360" w:lineRule="auto"/>
        <w:ind w:left="425" w:right="-57"/>
        <w:textAlignment w:val="center"/>
        <w:rPr>
          <w:rFonts w:cs="Arial"/>
          <w:color w:val="000000"/>
          <w:szCs w:val="22"/>
          <w:lang w:eastAsia="en-AU"/>
        </w:rPr>
      </w:pPr>
      <w:r w:rsidRPr="00DD51A1">
        <w:rPr>
          <w:rFonts w:cs="Arial"/>
          <w:color w:val="000000"/>
          <w:szCs w:val="22"/>
          <w:lang w:eastAsia="en-AU"/>
        </w:rPr>
        <w:t>Teleconference LEMC – Cyclone preparedness.</w:t>
      </w:r>
    </w:p>
    <w:p w:rsidR="00DD51A1" w:rsidRPr="00DD51A1" w:rsidRDefault="00DD51A1" w:rsidP="00DD51A1">
      <w:pPr>
        <w:tabs>
          <w:tab w:val="left" w:pos="-7797"/>
          <w:tab w:val="left" w:pos="-3828"/>
        </w:tabs>
        <w:autoSpaceDE w:val="0"/>
        <w:autoSpaceDN w:val="0"/>
        <w:adjustRightInd w:val="0"/>
        <w:spacing w:line="360" w:lineRule="auto"/>
        <w:ind w:left="425" w:right="-57"/>
        <w:textAlignment w:val="center"/>
        <w:rPr>
          <w:rFonts w:cs="Arial"/>
          <w:color w:val="000000"/>
          <w:szCs w:val="22"/>
          <w:lang w:eastAsia="en-AU"/>
        </w:rPr>
      </w:pPr>
      <w:r w:rsidRPr="00DD51A1">
        <w:rPr>
          <w:rFonts w:cs="Arial"/>
          <w:color w:val="000000"/>
          <w:szCs w:val="22"/>
          <w:lang w:eastAsia="en-AU"/>
        </w:rPr>
        <w:t>Teleconference Ordinary Council Meeting – Pirlangimpi &amp; Wurrumiyanga</w:t>
      </w:r>
    </w:p>
    <w:p w:rsidR="00DD51A1" w:rsidRPr="00DD51A1" w:rsidRDefault="00DD51A1" w:rsidP="00DD51A1">
      <w:pPr>
        <w:spacing w:line="360" w:lineRule="auto"/>
        <w:ind w:left="2160" w:hanging="1734"/>
        <w:rPr>
          <w:rFonts w:cs="Arial"/>
          <w:b/>
          <w:iCs/>
          <w:szCs w:val="22"/>
        </w:rPr>
      </w:pPr>
      <w:r w:rsidRPr="00DD51A1">
        <w:rPr>
          <w:rFonts w:cs="Arial"/>
          <w:b/>
          <w:iCs/>
          <w:szCs w:val="22"/>
        </w:rPr>
        <w:t xml:space="preserve">Emails: </w:t>
      </w:r>
    </w:p>
    <w:p w:rsidR="00DD51A1" w:rsidRPr="00DD51A1" w:rsidRDefault="00DD51A1" w:rsidP="00DD51A1">
      <w:pPr>
        <w:spacing w:line="360" w:lineRule="auto"/>
        <w:ind w:left="2160" w:hanging="1734"/>
        <w:rPr>
          <w:rFonts w:cs="Arial"/>
          <w:iCs/>
          <w:szCs w:val="22"/>
        </w:rPr>
      </w:pPr>
      <w:r w:rsidRPr="00DD51A1">
        <w:rPr>
          <w:rFonts w:cs="Arial"/>
          <w:iCs/>
          <w:szCs w:val="22"/>
        </w:rPr>
        <w:t>Tiwi Land Council – Josephine Martens Finance Manager – Assistance required print</w:t>
      </w:r>
    </w:p>
    <w:p w:rsidR="00DD51A1" w:rsidRPr="00DD51A1" w:rsidRDefault="00DD51A1" w:rsidP="00DD51A1">
      <w:pPr>
        <w:spacing w:line="360" w:lineRule="auto"/>
        <w:ind w:left="2160" w:hanging="1734"/>
        <w:rPr>
          <w:rFonts w:cs="Arial"/>
          <w:iCs/>
          <w:szCs w:val="22"/>
        </w:rPr>
      </w:pPr>
      <w:r w:rsidRPr="00DD51A1">
        <w:rPr>
          <w:rFonts w:cs="Arial"/>
          <w:iCs/>
          <w:szCs w:val="22"/>
        </w:rPr>
        <w:t>Documents.</w:t>
      </w:r>
    </w:p>
    <w:p w:rsidR="00DD51A1" w:rsidRPr="00DD51A1" w:rsidRDefault="00DD51A1" w:rsidP="00DD51A1">
      <w:pPr>
        <w:spacing w:line="360" w:lineRule="auto"/>
        <w:ind w:left="2160" w:hanging="1734"/>
        <w:rPr>
          <w:rFonts w:cs="Arial"/>
          <w:iCs/>
          <w:szCs w:val="22"/>
        </w:rPr>
      </w:pPr>
      <w:r w:rsidRPr="00DD51A1">
        <w:rPr>
          <w:rFonts w:cs="Arial"/>
          <w:iCs/>
          <w:szCs w:val="22"/>
        </w:rPr>
        <w:t>Red Cross - Kevin Doolan Regional Manager Re: Holiday Program.</w:t>
      </w:r>
    </w:p>
    <w:p w:rsidR="00DD51A1" w:rsidRPr="00DD51A1" w:rsidRDefault="00DD51A1" w:rsidP="00DD51A1">
      <w:pPr>
        <w:spacing w:line="360" w:lineRule="auto"/>
        <w:ind w:firstLine="426"/>
        <w:rPr>
          <w:rFonts w:cs="Arial"/>
          <w:szCs w:val="22"/>
        </w:rPr>
      </w:pPr>
      <w:r w:rsidRPr="00DD51A1">
        <w:rPr>
          <w:rFonts w:cs="Arial"/>
          <w:iCs/>
          <w:szCs w:val="22"/>
        </w:rPr>
        <w:t>HK Training &amp; Consultancy -Toni Cork General Manager Financial Counsellor</w:t>
      </w:r>
    </w:p>
    <w:p w:rsidR="00DD51A1" w:rsidRPr="00DD51A1" w:rsidRDefault="00DD51A1" w:rsidP="00DD51A1">
      <w:pPr>
        <w:tabs>
          <w:tab w:val="left" w:pos="1080"/>
          <w:tab w:val="left" w:pos="8280"/>
        </w:tabs>
        <w:autoSpaceDE w:val="0"/>
        <w:autoSpaceDN w:val="0"/>
        <w:adjustRightInd w:val="0"/>
        <w:spacing w:line="360" w:lineRule="auto"/>
        <w:ind w:right="-56"/>
        <w:textAlignment w:val="center"/>
        <w:rPr>
          <w:rFonts w:cs="Arial"/>
          <w:color w:val="000000"/>
          <w:szCs w:val="22"/>
          <w:lang w:eastAsia="en-AU"/>
        </w:rPr>
      </w:pPr>
    </w:p>
    <w:p w:rsidR="00DD51A1" w:rsidRPr="00DD51A1" w:rsidRDefault="00DD51A1" w:rsidP="00DD51A1">
      <w:pPr>
        <w:spacing w:line="360" w:lineRule="auto"/>
        <w:rPr>
          <w:rFonts w:cs="Arial"/>
          <w:b/>
          <w:szCs w:val="22"/>
          <w:lang w:val="en-US"/>
        </w:rPr>
      </w:pPr>
      <w:r w:rsidRPr="00DD51A1">
        <w:rPr>
          <w:rFonts w:cs="Arial"/>
          <w:b/>
          <w:szCs w:val="22"/>
          <w:lang w:val="en-US"/>
        </w:rPr>
        <w:t xml:space="preserve">ISSUES/OPTIONS/CONSEQUENCES </w:t>
      </w:r>
    </w:p>
    <w:p w:rsidR="00DD51A1" w:rsidRPr="00DD51A1" w:rsidRDefault="00DD51A1" w:rsidP="00DD51A1">
      <w:pPr>
        <w:autoSpaceDE w:val="0"/>
        <w:autoSpaceDN w:val="0"/>
        <w:adjustRightInd w:val="0"/>
        <w:spacing w:line="360" w:lineRule="auto"/>
        <w:ind w:right="-56"/>
        <w:textAlignment w:val="center"/>
        <w:rPr>
          <w:rFonts w:cs="Arial"/>
          <w:color w:val="ED7D31"/>
          <w:szCs w:val="22"/>
          <w:lang w:eastAsia="en-AU"/>
        </w:rPr>
      </w:pPr>
      <w:r w:rsidRPr="00DD51A1">
        <w:rPr>
          <w:rFonts w:cs="Arial"/>
          <w:color w:val="000000"/>
          <w:szCs w:val="22"/>
          <w:lang w:eastAsia="en-AU"/>
        </w:rPr>
        <w:t>COVID-19 Hygiene Plans continue to be applied, hand sanitisers and wipes available for customers, and facilities cleaned before and after use</w:t>
      </w:r>
    </w:p>
    <w:p w:rsidR="00DD51A1" w:rsidRPr="00DD51A1" w:rsidRDefault="00DD51A1" w:rsidP="00DD51A1">
      <w:pPr>
        <w:autoSpaceDE w:val="0"/>
        <w:autoSpaceDN w:val="0"/>
        <w:adjustRightInd w:val="0"/>
        <w:spacing w:line="360" w:lineRule="auto"/>
        <w:ind w:right="-56"/>
        <w:textAlignment w:val="center"/>
        <w:rPr>
          <w:rFonts w:cs="Arial"/>
          <w:color w:val="ED7D31"/>
          <w:szCs w:val="22"/>
          <w:lang w:eastAsia="en-AU"/>
        </w:rPr>
      </w:pPr>
    </w:p>
    <w:p w:rsidR="00DD51A1" w:rsidRPr="00DD51A1" w:rsidRDefault="00DD51A1" w:rsidP="00DD51A1">
      <w:pPr>
        <w:autoSpaceDE w:val="0"/>
        <w:autoSpaceDN w:val="0"/>
        <w:adjustRightInd w:val="0"/>
        <w:spacing w:line="360" w:lineRule="auto"/>
        <w:ind w:right="-56"/>
        <w:textAlignment w:val="center"/>
        <w:rPr>
          <w:rFonts w:cs="Arial"/>
          <w:color w:val="ED7D31"/>
          <w:szCs w:val="22"/>
          <w:lang w:eastAsia="en-AU"/>
        </w:rPr>
      </w:pPr>
      <w:r w:rsidRPr="00DD51A1">
        <w:rPr>
          <w:rFonts w:cs="Arial"/>
          <w:color w:val="ED7D31"/>
          <w:szCs w:val="22"/>
          <w:lang w:eastAsia="en-AU"/>
        </w:rPr>
        <w:t xml:space="preserve">PIRLANGIMPI </w:t>
      </w:r>
    </w:p>
    <w:p w:rsidR="00DD51A1" w:rsidRPr="00DD51A1" w:rsidRDefault="00DD51A1" w:rsidP="00DD51A1">
      <w:pPr>
        <w:autoSpaceDE w:val="0"/>
        <w:autoSpaceDN w:val="0"/>
        <w:adjustRightInd w:val="0"/>
        <w:spacing w:line="360" w:lineRule="auto"/>
        <w:ind w:right="-56"/>
        <w:textAlignment w:val="center"/>
        <w:rPr>
          <w:rFonts w:cs="Arial"/>
          <w:color w:val="ED7D31"/>
          <w:szCs w:val="22"/>
          <w:lang w:eastAsia="en-AU"/>
        </w:rPr>
      </w:pPr>
    </w:p>
    <w:p w:rsidR="00DD51A1" w:rsidRPr="00DD51A1" w:rsidRDefault="00DD51A1" w:rsidP="00DD51A1">
      <w:pPr>
        <w:spacing w:line="360" w:lineRule="auto"/>
        <w:rPr>
          <w:rFonts w:cs="Arial"/>
          <w:szCs w:val="22"/>
          <w:lang w:val="en-US"/>
        </w:rPr>
      </w:pPr>
      <w:r w:rsidRPr="00DD51A1">
        <w:rPr>
          <w:rFonts w:cs="Arial"/>
          <w:szCs w:val="22"/>
          <w:lang w:val="en-US"/>
        </w:rPr>
        <w:t>Pirlangimpi Administration provides services to external clients as well as support to Internal Business Units, Elected Members and the Local Authority</w:t>
      </w:r>
    </w:p>
    <w:p w:rsidR="00DD51A1" w:rsidRPr="00DD51A1" w:rsidRDefault="00DD51A1" w:rsidP="00DD51A1">
      <w:pPr>
        <w:autoSpaceDE w:val="0"/>
        <w:autoSpaceDN w:val="0"/>
        <w:adjustRightInd w:val="0"/>
        <w:spacing w:line="360" w:lineRule="auto"/>
        <w:ind w:right="-56"/>
        <w:textAlignment w:val="center"/>
        <w:rPr>
          <w:rFonts w:cs="Arial"/>
          <w:szCs w:val="22"/>
          <w:lang w:eastAsia="en-AU"/>
        </w:rPr>
      </w:pPr>
    </w:p>
    <w:p w:rsidR="00DD51A1" w:rsidRPr="00DD51A1" w:rsidRDefault="00DD51A1" w:rsidP="00DD51A1">
      <w:pPr>
        <w:spacing w:after="100" w:afterAutospacing="1" w:line="360" w:lineRule="auto"/>
        <w:rPr>
          <w:rFonts w:cs="Arial"/>
          <w:b/>
          <w:szCs w:val="22"/>
          <w:lang w:val="en-US"/>
        </w:rPr>
      </w:pPr>
      <w:r w:rsidRPr="00DD51A1">
        <w:rPr>
          <w:rFonts w:cs="Arial"/>
          <w:b/>
          <w:szCs w:val="22"/>
          <w:lang w:val="en-US"/>
        </w:rPr>
        <w:t>General Business for the month</w:t>
      </w:r>
    </w:p>
    <w:p w:rsidR="00DD51A1" w:rsidRPr="00DD51A1" w:rsidRDefault="00DD51A1" w:rsidP="00DD51A1">
      <w:pPr>
        <w:spacing w:line="360" w:lineRule="auto"/>
        <w:ind w:left="425" w:hanging="357"/>
        <w:rPr>
          <w:rFonts w:cs="Arial"/>
          <w:szCs w:val="22"/>
          <w:lang w:val="en-US"/>
        </w:rPr>
      </w:pPr>
      <w:r w:rsidRPr="00DD51A1">
        <w:rPr>
          <w:rFonts w:ascii="Symbol" w:hAnsi="Symbol" w:cs="Arial"/>
          <w:szCs w:val="22"/>
          <w:lang w:val="en-US"/>
        </w:rPr>
        <w:t></w:t>
      </w:r>
      <w:r w:rsidRPr="00DD51A1">
        <w:rPr>
          <w:rFonts w:ascii="Symbol" w:hAnsi="Symbol" w:cs="Arial"/>
          <w:szCs w:val="22"/>
          <w:lang w:val="en-US"/>
        </w:rPr>
        <w:tab/>
      </w:r>
      <w:r w:rsidRPr="00DD51A1">
        <w:rPr>
          <w:rFonts w:cs="Arial"/>
          <w:b/>
          <w:szCs w:val="22"/>
          <w:lang w:val="en-US"/>
        </w:rPr>
        <w:t>Hours of Operation:</w:t>
      </w:r>
      <w:r w:rsidRPr="00DD51A1">
        <w:rPr>
          <w:rFonts w:cs="Arial"/>
          <w:szCs w:val="22"/>
          <w:lang w:val="en-US"/>
        </w:rPr>
        <w:t xml:space="preserve"> 8:00am – 4:36pm. </w:t>
      </w:r>
      <w:r w:rsidRPr="00DD51A1">
        <w:rPr>
          <w:rFonts w:cs="Arial"/>
          <w:b/>
          <w:szCs w:val="22"/>
          <w:lang w:val="en-US"/>
        </w:rPr>
        <w:t xml:space="preserve"> </w:t>
      </w:r>
    </w:p>
    <w:p w:rsidR="00DD51A1" w:rsidRPr="00DD51A1" w:rsidRDefault="00DD51A1" w:rsidP="00DD51A1">
      <w:pPr>
        <w:spacing w:line="360" w:lineRule="auto"/>
        <w:rPr>
          <w:rFonts w:cs="Arial"/>
          <w:szCs w:val="22"/>
          <w:lang w:val="en-US"/>
        </w:rPr>
      </w:pPr>
      <w:r w:rsidRPr="00DD51A1">
        <w:rPr>
          <w:rFonts w:cs="Arial"/>
          <w:szCs w:val="22"/>
          <w:lang w:val="en-US"/>
        </w:rPr>
        <w:t xml:space="preserve">Closed during community meeting </w:t>
      </w:r>
    </w:p>
    <w:p w:rsidR="00DD51A1" w:rsidRPr="00DD51A1" w:rsidRDefault="00DD51A1" w:rsidP="00DD51A1">
      <w:pPr>
        <w:spacing w:line="360" w:lineRule="auto"/>
        <w:ind w:left="425"/>
        <w:rPr>
          <w:rFonts w:cs="Arial"/>
          <w:szCs w:val="22"/>
          <w:lang w:val="en-US"/>
        </w:rPr>
      </w:pPr>
    </w:p>
    <w:p w:rsidR="00DD51A1" w:rsidRPr="00DD51A1" w:rsidRDefault="00DD51A1" w:rsidP="00DD51A1">
      <w:pPr>
        <w:spacing w:line="360" w:lineRule="auto"/>
        <w:ind w:left="425" w:hanging="357"/>
        <w:rPr>
          <w:rFonts w:cs="Arial"/>
          <w:szCs w:val="22"/>
          <w:lang w:val="en-US"/>
        </w:rPr>
      </w:pPr>
      <w:r w:rsidRPr="00DD51A1">
        <w:rPr>
          <w:rFonts w:ascii="Symbol" w:hAnsi="Symbol" w:cs="Arial"/>
          <w:szCs w:val="22"/>
          <w:lang w:val="en-US"/>
        </w:rPr>
        <w:t></w:t>
      </w:r>
      <w:r w:rsidRPr="00DD51A1">
        <w:rPr>
          <w:rFonts w:ascii="Symbol" w:hAnsi="Symbol" w:cs="Arial"/>
          <w:szCs w:val="22"/>
          <w:lang w:val="en-US"/>
        </w:rPr>
        <w:tab/>
      </w:r>
      <w:r w:rsidRPr="00DD51A1">
        <w:rPr>
          <w:rFonts w:cs="Arial"/>
          <w:b/>
          <w:szCs w:val="22"/>
          <w:lang w:val="en-US"/>
        </w:rPr>
        <w:t>Meeting Room Hire:</w:t>
      </w:r>
    </w:p>
    <w:p w:rsidR="00DD51A1" w:rsidRPr="00DD51A1" w:rsidRDefault="00DD51A1" w:rsidP="00DD51A1">
      <w:pPr>
        <w:spacing w:line="360" w:lineRule="auto"/>
        <w:ind w:left="68"/>
        <w:rPr>
          <w:rFonts w:cs="Arial"/>
          <w:szCs w:val="22"/>
          <w:lang w:val="en-US"/>
        </w:rPr>
      </w:pPr>
      <w:r w:rsidRPr="00DD51A1">
        <w:rPr>
          <w:rFonts w:cs="Arial"/>
          <w:szCs w:val="22"/>
          <w:lang w:val="en-US"/>
        </w:rPr>
        <w:t xml:space="preserve">Pirlangimpi Local Authority Meeting (Boardroom) </w:t>
      </w:r>
    </w:p>
    <w:p w:rsidR="00DD51A1" w:rsidRPr="00DD51A1" w:rsidRDefault="00DD51A1" w:rsidP="00DD51A1">
      <w:pPr>
        <w:spacing w:line="360" w:lineRule="auto"/>
        <w:ind w:left="425" w:hanging="357"/>
        <w:rPr>
          <w:rFonts w:cs="Arial"/>
          <w:szCs w:val="22"/>
          <w:lang w:val="en-US"/>
        </w:rPr>
      </w:pPr>
      <w:r w:rsidRPr="00DD51A1">
        <w:rPr>
          <w:rFonts w:ascii="Symbol" w:hAnsi="Symbol" w:cs="Arial"/>
          <w:szCs w:val="22"/>
          <w:lang w:val="en-US"/>
        </w:rPr>
        <w:t></w:t>
      </w:r>
      <w:r w:rsidRPr="00DD51A1">
        <w:rPr>
          <w:rFonts w:ascii="Symbol" w:hAnsi="Symbol" w:cs="Arial"/>
          <w:szCs w:val="22"/>
          <w:lang w:val="en-US"/>
        </w:rPr>
        <w:tab/>
      </w:r>
      <w:r w:rsidRPr="00DD51A1">
        <w:rPr>
          <w:rFonts w:cs="Arial"/>
          <w:b/>
          <w:szCs w:val="22"/>
          <w:lang w:val="en-US"/>
        </w:rPr>
        <w:t xml:space="preserve">Finance: </w:t>
      </w:r>
      <w:r w:rsidRPr="00DD51A1">
        <w:rPr>
          <w:rFonts w:cs="Arial"/>
          <w:szCs w:val="22"/>
          <w:lang w:val="en-US"/>
        </w:rPr>
        <w:t>Nil</w:t>
      </w:r>
    </w:p>
    <w:p w:rsidR="00DD51A1" w:rsidRPr="00DD51A1" w:rsidRDefault="00DD51A1" w:rsidP="00DD51A1">
      <w:pPr>
        <w:tabs>
          <w:tab w:val="left" w:pos="426"/>
        </w:tabs>
        <w:spacing w:line="360" w:lineRule="auto"/>
        <w:ind w:left="426"/>
        <w:rPr>
          <w:rFonts w:cs="Arial"/>
          <w:szCs w:val="22"/>
          <w:lang w:val="en-US"/>
        </w:rPr>
      </w:pPr>
    </w:p>
    <w:p w:rsidR="00DD51A1" w:rsidRPr="00DD51A1" w:rsidRDefault="00DD51A1" w:rsidP="00DD51A1">
      <w:pPr>
        <w:spacing w:line="360" w:lineRule="auto"/>
        <w:ind w:left="426" w:hanging="360"/>
        <w:rPr>
          <w:rFonts w:cs="Arial"/>
          <w:b/>
          <w:szCs w:val="22"/>
          <w:lang w:val="en-US"/>
        </w:rPr>
      </w:pPr>
      <w:r w:rsidRPr="00DD51A1">
        <w:rPr>
          <w:rFonts w:ascii="Symbol" w:hAnsi="Symbol" w:cs="Arial"/>
          <w:szCs w:val="22"/>
          <w:lang w:val="en-US"/>
        </w:rPr>
        <w:t></w:t>
      </w:r>
      <w:r w:rsidRPr="00DD51A1">
        <w:rPr>
          <w:rFonts w:ascii="Symbol" w:hAnsi="Symbol" w:cs="Arial"/>
          <w:szCs w:val="22"/>
          <w:lang w:val="en-US"/>
        </w:rPr>
        <w:tab/>
      </w:r>
      <w:r w:rsidRPr="00DD51A1">
        <w:rPr>
          <w:rFonts w:cs="Arial"/>
          <w:b/>
          <w:szCs w:val="22"/>
          <w:lang w:val="en-US"/>
        </w:rPr>
        <w:t>Australia Post</w:t>
      </w:r>
      <w:r w:rsidRPr="00DD51A1">
        <w:rPr>
          <w:rFonts w:cs="Arial"/>
          <w:szCs w:val="22"/>
          <w:lang w:val="en-US"/>
        </w:rPr>
        <w:t>: Nil</w:t>
      </w:r>
    </w:p>
    <w:p w:rsidR="00DD51A1" w:rsidRPr="00DD51A1" w:rsidRDefault="00DD51A1" w:rsidP="00DD51A1">
      <w:pPr>
        <w:tabs>
          <w:tab w:val="left" w:pos="426"/>
        </w:tabs>
        <w:spacing w:line="360" w:lineRule="auto"/>
        <w:ind w:left="66"/>
        <w:rPr>
          <w:rFonts w:cs="Arial"/>
          <w:szCs w:val="22"/>
          <w:lang w:val="en-US"/>
        </w:rPr>
      </w:pPr>
    </w:p>
    <w:p w:rsidR="00DD51A1" w:rsidRPr="00DD51A1" w:rsidRDefault="00DD51A1" w:rsidP="00DD51A1">
      <w:pPr>
        <w:tabs>
          <w:tab w:val="left" w:pos="1080"/>
          <w:tab w:val="left" w:pos="8280"/>
        </w:tabs>
        <w:autoSpaceDE w:val="0"/>
        <w:autoSpaceDN w:val="0"/>
        <w:adjustRightInd w:val="0"/>
        <w:spacing w:line="360" w:lineRule="auto"/>
        <w:ind w:right="-56"/>
        <w:textAlignment w:val="center"/>
        <w:rPr>
          <w:rFonts w:cs="Arial"/>
          <w:szCs w:val="22"/>
          <w:lang w:eastAsia="en-AU"/>
        </w:rPr>
      </w:pPr>
      <w:r w:rsidRPr="00DD51A1">
        <w:rPr>
          <w:rFonts w:cs="Arial"/>
          <w:b/>
          <w:szCs w:val="22"/>
          <w:lang w:eastAsia="en-AU"/>
        </w:rPr>
        <w:t>Human Resources</w:t>
      </w:r>
    </w:p>
    <w:p w:rsidR="00DD51A1" w:rsidRPr="00DD51A1" w:rsidRDefault="00DD51A1" w:rsidP="00DD51A1">
      <w:pPr>
        <w:tabs>
          <w:tab w:val="left" w:pos="1080"/>
          <w:tab w:val="left" w:pos="8280"/>
        </w:tabs>
        <w:autoSpaceDE w:val="0"/>
        <w:autoSpaceDN w:val="0"/>
        <w:adjustRightInd w:val="0"/>
        <w:spacing w:after="100" w:afterAutospacing="1" w:line="360" w:lineRule="auto"/>
        <w:ind w:right="-57"/>
        <w:textAlignment w:val="center"/>
        <w:rPr>
          <w:rFonts w:cs="Arial"/>
          <w:szCs w:val="22"/>
          <w:lang w:eastAsia="en-AU"/>
        </w:rPr>
      </w:pPr>
      <w:r w:rsidRPr="00DD51A1">
        <w:rPr>
          <w:rFonts w:cs="Arial"/>
          <w:szCs w:val="22"/>
          <w:lang w:eastAsia="en-AU"/>
        </w:rPr>
        <w:t>All matters including:</w:t>
      </w:r>
    </w:p>
    <w:p w:rsidR="00DD51A1" w:rsidRPr="00DD51A1" w:rsidRDefault="00DD51A1" w:rsidP="00DD51A1">
      <w:pPr>
        <w:tabs>
          <w:tab w:val="left" w:pos="-7797"/>
          <w:tab w:val="left" w:pos="-3828"/>
        </w:tabs>
        <w:autoSpaceDE w:val="0"/>
        <w:autoSpaceDN w:val="0"/>
        <w:adjustRightInd w:val="0"/>
        <w:spacing w:after="120" w:line="360" w:lineRule="auto"/>
        <w:ind w:left="357" w:right="-57" w:hanging="357"/>
        <w:textAlignment w:val="center"/>
        <w:rPr>
          <w:rFonts w:cs="Arial"/>
          <w:szCs w:val="22"/>
          <w:lang w:eastAsia="en-AU"/>
        </w:rPr>
      </w:pPr>
      <w:r w:rsidRPr="00DD51A1">
        <w:rPr>
          <w:rFonts w:ascii="Symbol" w:hAnsi="Symbol" w:cs="Arial"/>
          <w:szCs w:val="22"/>
          <w:lang w:eastAsia="en-AU"/>
        </w:rPr>
        <w:t></w:t>
      </w:r>
      <w:r w:rsidRPr="00DD51A1">
        <w:rPr>
          <w:rFonts w:ascii="Symbol" w:hAnsi="Symbol" w:cs="Arial"/>
          <w:szCs w:val="22"/>
          <w:lang w:eastAsia="en-AU"/>
        </w:rPr>
        <w:tab/>
      </w:r>
      <w:r w:rsidRPr="00DD51A1">
        <w:rPr>
          <w:rFonts w:cs="Arial"/>
          <w:b/>
          <w:szCs w:val="22"/>
          <w:lang w:eastAsia="en-AU"/>
        </w:rPr>
        <w:t>Incidents:</w:t>
      </w:r>
      <w:r w:rsidRPr="00DD51A1">
        <w:rPr>
          <w:rFonts w:cs="Arial"/>
          <w:szCs w:val="22"/>
          <w:lang w:eastAsia="en-AU"/>
        </w:rPr>
        <w:t xml:space="preserve">  Nil</w:t>
      </w:r>
    </w:p>
    <w:p w:rsidR="00DD51A1" w:rsidRPr="00DD51A1" w:rsidRDefault="00DD51A1" w:rsidP="00DD51A1">
      <w:pPr>
        <w:tabs>
          <w:tab w:val="left" w:pos="-7797"/>
          <w:tab w:val="left" w:pos="-3828"/>
        </w:tabs>
        <w:autoSpaceDE w:val="0"/>
        <w:autoSpaceDN w:val="0"/>
        <w:adjustRightInd w:val="0"/>
        <w:spacing w:after="120" w:line="360" w:lineRule="auto"/>
        <w:ind w:left="357" w:right="-57" w:hanging="357"/>
        <w:textAlignment w:val="center"/>
        <w:rPr>
          <w:rFonts w:cs="Arial"/>
          <w:szCs w:val="22"/>
          <w:lang w:eastAsia="en-AU"/>
        </w:rPr>
      </w:pPr>
      <w:r w:rsidRPr="00DD51A1">
        <w:rPr>
          <w:rFonts w:ascii="Symbol" w:hAnsi="Symbol" w:cs="Arial"/>
          <w:szCs w:val="22"/>
          <w:lang w:eastAsia="en-AU"/>
        </w:rPr>
        <w:t></w:t>
      </w:r>
      <w:r w:rsidRPr="00DD51A1">
        <w:rPr>
          <w:rFonts w:ascii="Symbol" w:hAnsi="Symbol" w:cs="Arial"/>
          <w:szCs w:val="22"/>
          <w:lang w:eastAsia="en-AU"/>
        </w:rPr>
        <w:tab/>
      </w:r>
      <w:r w:rsidRPr="00DD51A1">
        <w:rPr>
          <w:rFonts w:cs="Arial"/>
          <w:b/>
          <w:szCs w:val="22"/>
          <w:lang w:eastAsia="en-AU"/>
        </w:rPr>
        <w:t>Recruitment</w:t>
      </w:r>
      <w:r w:rsidRPr="00DD51A1">
        <w:rPr>
          <w:rFonts w:cs="Arial"/>
          <w:szCs w:val="22"/>
          <w:lang w:eastAsia="en-AU"/>
        </w:rPr>
        <w:t>: Still in Process</w:t>
      </w:r>
    </w:p>
    <w:p w:rsidR="00DD51A1" w:rsidRPr="00DD51A1" w:rsidRDefault="00DD51A1" w:rsidP="00DD51A1">
      <w:pPr>
        <w:tabs>
          <w:tab w:val="left" w:pos="-7797"/>
          <w:tab w:val="left" w:pos="-3828"/>
        </w:tabs>
        <w:autoSpaceDE w:val="0"/>
        <w:autoSpaceDN w:val="0"/>
        <w:adjustRightInd w:val="0"/>
        <w:spacing w:line="360" w:lineRule="auto"/>
        <w:ind w:left="284" w:right="-57" w:hanging="284"/>
        <w:textAlignment w:val="center"/>
        <w:rPr>
          <w:rFonts w:cs="Arial"/>
          <w:szCs w:val="22"/>
          <w:lang w:eastAsia="en-AU"/>
        </w:rPr>
      </w:pPr>
      <w:r w:rsidRPr="00DD51A1">
        <w:rPr>
          <w:rFonts w:ascii="Symbol" w:hAnsi="Symbol" w:cs="Arial"/>
          <w:szCs w:val="22"/>
          <w:lang w:eastAsia="en-AU"/>
        </w:rPr>
        <w:t></w:t>
      </w:r>
      <w:r w:rsidRPr="00DD51A1">
        <w:rPr>
          <w:rFonts w:ascii="Symbol" w:hAnsi="Symbol" w:cs="Arial"/>
          <w:szCs w:val="22"/>
          <w:lang w:eastAsia="en-AU"/>
        </w:rPr>
        <w:tab/>
      </w:r>
      <w:r w:rsidRPr="00DD51A1">
        <w:rPr>
          <w:rFonts w:cs="Arial"/>
          <w:b/>
          <w:szCs w:val="22"/>
          <w:lang w:eastAsia="en-AU"/>
        </w:rPr>
        <w:t xml:space="preserve"> Training:</w:t>
      </w:r>
      <w:r w:rsidRPr="00DD51A1">
        <w:rPr>
          <w:rFonts w:cs="Arial"/>
          <w:szCs w:val="22"/>
          <w:lang w:eastAsia="en-AU"/>
        </w:rPr>
        <w:t xml:space="preserve">  Nil</w:t>
      </w:r>
    </w:p>
    <w:p w:rsidR="00DD51A1" w:rsidRPr="00DD51A1" w:rsidRDefault="00DD51A1" w:rsidP="00DD51A1">
      <w:pPr>
        <w:tabs>
          <w:tab w:val="left" w:pos="-7797"/>
          <w:tab w:val="left" w:pos="-3828"/>
          <w:tab w:val="left" w:pos="284"/>
        </w:tabs>
        <w:autoSpaceDE w:val="0"/>
        <w:autoSpaceDN w:val="0"/>
        <w:adjustRightInd w:val="0"/>
        <w:spacing w:line="360" w:lineRule="auto"/>
        <w:ind w:right="-57"/>
        <w:textAlignment w:val="center"/>
        <w:rPr>
          <w:rFonts w:cs="Arial"/>
          <w:szCs w:val="22"/>
          <w:lang w:eastAsia="en-AU"/>
        </w:rPr>
      </w:pPr>
    </w:p>
    <w:p w:rsidR="00DD51A1" w:rsidRPr="00DD51A1" w:rsidRDefault="00DD51A1" w:rsidP="00DD51A1">
      <w:pPr>
        <w:tabs>
          <w:tab w:val="left" w:pos="-7797"/>
          <w:tab w:val="left" w:pos="-3828"/>
        </w:tabs>
        <w:autoSpaceDE w:val="0"/>
        <w:autoSpaceDN w:val="0"/>
        <w:adjustRightInd w:val="0"/>
        <w:spacing w:after="100" w:afterAutospacing="1" w:line="360" w:lineRule="auto"/>
        <w:ind w:right="-57"/>
        <w:textAlignment w:val="center"/>
        <w:rPr>
          <w:rFonts w:cs="Arial"/>
          <w:b/>
          <w:color w:val="000000"/>
          <w:szCs w:val="22"/>
          <w:lang w:eastAsia="en-AU"/>
        </w:rPr>
      </w:pPr>
      <w:r w:rsidRPr="00DD51A1">
        <w:rPr>
          <w:rFonts w:cs="Arial"/>
          <w:b/>
          <w:color w:val="000000"/>
          <w:szCs w:val="22"/>
          <w:lang w:eastAsia="en-AU"/>
        </w:rPr>
        <w:t>Stakeholder Engagement/Meetings:</w:t>
      </w:r>
    </w:p>
    <w:p w:rsidR="00DD51A1" w:rsidRPr="00DD51A1" w:rsidRDefault="00DD51A1" w:rsidP="00DD51A1">
      <w:pPr>
        <w:tabs>
          <w:tab w:val="left" w:pos="-7797"/>
          <w:tab w:val="left" w:pos="-3828"/>
        </w:tabs>
        <w:autoSpaceDE w:val="0"/>
        <w:autoSpaceDN w:val="0"/>
        <w:adjustRightInd w:val="0"/>
        <w:spacing w:after="100" w:afterAutospacing="1" w:line="360" w:lineRule="auto"/>
        <w:ind w:left="426" w:right="-56" w:hanging="360"/>
        <w:textAlignment w:val="center"/>
        <w:rPr>
          <w:rFonts w:cs="Arial"/>
          <w:szCs w:val="22"/>
          <w:lang w:eastAsia="en-AU"/>
        </w:rPr>
      </w:pPr>
      <w:r w:rsidRPr="00DD51A1">
        <w:rPr>
          <w:rFonts w:ascii="Symbol" w:hAnsi="Symbol" w:cs="Arial"/>
          <w:szCs w:val="22"/>
          <w:lang w:eastAsia="en-AU"/>
        </w:rPr>
        <w:t></w:t>
      </w:r>
      <w:r w:rsidRPr="00DD51A1">
        <w:rPr>
          <w:rFonts w:ascii="Symbol" w:hAnsi="Symbol" w:cs="Arial"/>
          <w:szCs w:val="22"/>
          <w:lang w:eastAsia="en-AU"/>
        </w:rPr>
        <w:tab/>
      </w:r>
      <w:r w:rsidRPr="00DD51A1">
        <w:rPr>
          <w:rFonts w:cs="Arial"/>
          <w:szCs w:val="22"/>
          <w:lang w:eastAsia="en-AU"/>
        </w:rPr>
        <w:t xml:space="preserve">LEMC Meeting </w:t>
      </w:r>
    </w:p>
    <w:p w:rsidR="00DD51A1" w:rsidRPr="00DD51A1" w:rsidRDefault="00DD51A1" w:rsidP="00DD51A1">
      <w:pPr>
        <w:spacing w:line="360" w:lineRule="auto"/>
        <w:rPr>
          <w:rFonts w:cs="Arial"/>
          <w:b/>
          <w:szCs w:val="22"/>
          <w:lang w:val="en-US"/>
        </w:rPr>
      </w:pPr>
    </w:p>
    <w:p w:rsidR="00DD51A1" w:rsidRPr="00DD51A1" w:rsidRDefault="00DD51A1" w:rsidP="00DD51A1">
      <w:pPr>
        <w:spacing w:line="360" w:lineRule="auto"/>
        <w:rPr>
          <w:rFonts w:cs="Arial"/>
          <w:b/>
          <w:szCs w:val="22"/>
          <w:lang w:val="en-US"/>
        </w:rPr>
      </w:pPr>
      <w:r w:rsidRPr="00DD51A1">
        <w:rPr>
          <w:rFonts w:cs="Arial"/>
          <w:b/>
          <w:szCs w:val="22"/>
          <w:lang w:val="en-US"/>
        </w:rPr>
        <w:t xml:space="preserve">ISSUES/OPTIONS/CONSEQUENCES </w:t>
      </w:r>
    </w:p>
    <w:p w:rsidR="00DD51A1" w:rsidRPr="00DD51A1" w:rsidRDefault="00DD51A1" w:rsidP="00DD51A1">
      <w:pPr>
        <w:autoSpaceDE w:val="0"/>
        <w:autoSpaceDN w:val="0"/>
        <w:adjustRightInd w:val="0"/>
        <w:spacing w:line="360" w:lineRule="auto"/>
        <w:ind w:right="-56"/>
        <w:textAlignment w:val="center"/>
        <w:rPr>
          <w:rFonts w:cs="Arial"/>
          <w:color w:val="ED7D31"/>
          <w:szCs w:val="22"/>
          <w:lang w:eastAsia="en-AU"/>
        </w:rPr>
      </w:pPr>
      <w:r w:rsidRPr="00DD51A1">
        <w:rPr>
          <w:rFonts w:cs="Arial"/>
          <w:color w:val="000000"/>
          <w:szCs w:val="22"/>
          <w:lang w:eastAsia="en-AU"/>
        </w:rPr>
        <w:t>COVID-19 Hygiene Plans continue to be applied, hand sanitisers and wipes available for customers, and facilities cleaned before and after use</w:t>
      </w:r>
    </w:p>
    <w:p w:rsidR="00DD51A1" w:rsidRPr="00DD51A1" w:rsidRDefault="00DD51A1" w:rsidP="00DD51A1">
      <w:pPr>
        <w:tabs>
          <w:tab w:val="left" w:pos="1080"/>
          <w:tab w:val="left" w:pos="8280"/>
        </w:tabs>
        <w:autoSpaceDE w:val="0"/>
        <w:autoSpaceDN w:val="0"/>
        <w:adjustRightInd w:val="0"/>
        <w:spacing w:line="360" w:lineRule="auto"/>
        <w:ind w:right="-56"/>
        <w:textAlignment w:val="center"/>
        <w:rPr>
          <w:rFonts w:cs="Arial"/>
          <w:color w:val="ED7D31"/>
          <w:szCs w:val="22"/>
          <w:lang w:eastAsia="en-AU"/>
        </w:rPr>
      </w:pPr>
    </w:p>
    <w:p w:rsidR="00DD51A1" w:rsidRPr="00DD51A1" w:rsidRDefault="00DD51A1" w:rsidP="00DD51A1">
      <w:pPr>
        <w:autoSpaceDE w:val="0"/>
        <w:autoSpaceDN w:val="0"/>
        <w:adjustRightInd w:val="0"/>
        <w:spacing w:line="360" w:lineRule="auto"/>
        <w:ind w:right="-56"/>
        <w:textAlignment w:val="center"/>
        <w:rPr>
          <w:rFonts w:cs="Arial"/>
          <w:b/>
          <w:color w:val="5B9BD5"/>
          <w:szCs w:val="22"/>
          <w:lang w:eastAsia="en-AU"/>
        </w:rPr>
      </w:pPr>
      <w:r w:rsidRPr="00DD51A1">
        <w:rPr>
          <w:rFonts w:cs="Arial"/>
          <w:b/>
          <w:color w:val="5B9BD5"/>
          <w:szCs w:val="22"/>
          <w:lang w:eastAsia="en-AU"/>
        </w:rPr>
        <w:t>Centrelink</w:t>
      </w:r>
    </w:p>
    <w:p w:rsidR="00DD51A1" w:rsidRPr="00DD51A1" w:rsidRDefault="00DD51A1" w:rsidP="00DD51A1">
      <w:pPr>
        <w:autoSpaceDE w:val="0"/>
        <w:autoSpaceDN w:val="0"/>
        <w:adjustRightInd w:val="0"/>
        <w:spacing w:line="360" w:lineRule="auto"/>
        <w:ind w:right="-56"/>
        <w:textAlignment w:val="center"/>
        <w:rPr>
          <w:rFonts w:cs="Arial"/>
          <w:b/>
          <w:color w:val="2E74B5"/>
          <w:szCs w:val="22"/>
          <w:lang w:eastAsia="en-AU"/>
        </w:rPr>
      </w:pPr>
    </w:p>
    <w:p w:rsidR="00DD51A1" w:rsidRPr="00DD51A1" w:rsidRDefault="00DD51A1" w:rsidP="00DD51A1">
      <w:pPr>
        <w:spacing w:line="360" w:lineRule="auto"/>
        <w:rPr>
          <w:rFonts w:cs="Arial"/>
          <w:b/>
          <w:bCs/>
          <w:color w:val="000000"/>
          <w:szCs w:val="22"/>
        </w:rPr>
      </w:pPr>
      <w:r w:rsidRPr="00DD51A1">
        <w:rPr>
          <w:rFonts w:cs="Arial"/>
          <w:b/>
          <w:bCs/>
          <w:color w:val="000000"/>
          <w:szCs w:val="22"/>
        </w:rPr>
        <w:t>BACKGROUND</w:t>
      </w:r>
    </w:p>
    <w:p w:rsidR="00DD51A1" w:rsidRPr="00DD51A1" w:rsidRDefault="00DD51A1" w:rsidP="00DD51A1">
      <w:pPr>
        <w:tabs>
          <w:tab w:val="left" w:pos="7560"/>
          <w:tab w:val="left" w:pos="8280"/>
        </w:tabs>
        <w:autoSpaceDE w:val="0"/>
        <w:autoSpaceDN w:val="0"/>
        <w:adjustRightInd w:val="0"/>
        <w:spacing w:line="360" w:lineRule="auto"/>
        <w:ind w:right="-56"/>
        <w:textAlignment w:val="center"/>
        <w:rPr>
          <w:rFonts w:cs="Arial"/>
          <w:color w:val="000000"/>
          <w:szCs w:val="22"/>
          <w:lang w:eastAsia="en-AU"/>
        </w:rPr>
      </w:pPr>
      <w:r w:rsidRPr="00DD51A1">
        <w:rPr>
          <w:rFonts w:cs="Arial"/>
          <w:color w:val="000000"/>
          <w:szCs w:val="22"/>
          <w:lang w:eastAsia="en-AU"/>
        </w:rPr>
        <w:t>Centrelink Agent Offices at Pirlangimpi and Milikapiti opened for assistance and support to all community members with Centrelink issues including Family payments, Age pensions, Disability support payments, Job search allowances and Study payments for youth. Offices in both communities are open to the public from 8:00am to 4:00pm Monday to Friday.</w:t>
      </w:r>
    </w:p>
    <w:p w:rsidR="00DD51A1" w:rsidRPr="00DD51A1" w:rsidRDefault="00DD51A1" w:rsidP="00DD51A1">
      <w:pPr>
        <w:tabs>
          <w:tab w:val="left" w:pos="7560"/>
          <w:tab w:val="left" w:pos="8280"/>
        </w:tabs>
        <w:autoSpaceDE w:val="0"/>
        <w:autoSpaceDN w:val="0"/>
        <w:adjustRightInd w:val="0"/>
        <w:ind w:right="-56"/>
        <w:textAlignment w:val="center"/>
        <w:rPr>
          <w:rFonts w:cs="Arial"/>
          <w:color w:val="000000"/>
          <w:szCs w:val="22"/>
          <w:lang w:eastAsia="en-AU"/>
        </w:rPr>
      </w:pPr>
    </w:p>
    <w:p w:rsidR="00DD51A1" w:rsidRPr="00DD51A1" w:rsidRDefault="00DD51A1" w:rsidP="00DD51A1">
      <w:pPr>
        <w:spacing w:line="360" w:lineRule="auto"/>
        <w:rPr>
          <w:rFonts w:cs="Arial"/>
          <w:b/>
          <w:szCs w:val="22"/>
          <w:lang w:val="en-US"/>
        </w:rPr>
      </w:pPr>
      <w:r w:rsidRPr="00DD51A1">
        <w:rPr>
          <w:rFonts w:cs="Arial"/>
          <w:b/>
          <w:szCs w:val="22"/>
          <w:lang w:val="en-US"/>
        </w:rPr>
        <w:t>General Business for the month</w:t>
      </w:r>
    </w:p>
    <w:p w:rsidR="00DD51A1" w:rsidRPr="00DD51A1" w:rsidRDefault="00DD51A1" w:rsidP="00DD51A1">
      <w:pPr>
        <w:spacing w:line="360" w:lineRule="auto"/>
        <w:rPr>
          <w:rFonts w:cs="Arial"/>
          <w:szCs w:val="22"/>
          <w:lang w:val="en-US"/>
        </w:rPr>
      </w:pPr>
      <w:r w:rsidRPr="00DD51A1">
        <w:rPr>
          <w:rFonts w:cs="Arial"/>
          <w:szCs w:val="22"/>
          <w:lang w:val="en-US"/>
        </w:rPr>
        <w:t xml:space="preserve">Centrelink offices in Milikapiti and Pirlangimpi closed for one week due to COVID although open to the community members throughout the remainder of February for clients to using Self Help Computers, phones or assistance provided by the Specified Personnel. </w:t>
      </w:r>
    </w:p>
    <w:p w:rsidR="00DD51A1" w:rsidRPr="00DD51A1" w:rsidRDefault="00DD51A1" w:rsidP="00DD51A1">
      <w:pPr>
        <w:spacing w:line="360" w:lineRule="auto"/>
        <w:rPr>
          <w:rFonts w:cs="Arial"/>
          <w:szCs w:val="22"/>
          <w:lang w:val="en-US"/>
        </w:rPr>
      </w:pPr>
    </w:p>
    <w:p w:rsidR="00DD51A1" w:rsidRPr="00DD51A1" w:rsidRDefault="00DD51A1" w:rsidP="00DD51A1">
      <w:pPr>
        <w:tabs>
          <w:tab w:val="left" w:pos="7560"/>
          <w:tab w:val="left" w:pos="8280"/>
        </w:tabs>
        <w:autoSpaceDE w:val="0"/>
        <w:autoSpaceDN w:val="0"/>
        <w:adjustRightInd w:val="0"/>
        <w:spacing w:line="360" w:lineRule="auto"/>
        <w:ind w:right="-56"/>
        <w:textAlignment w:val="center"/>
        <w:rPr>
          <w:rFonts w:cs="Arial"/>
          <w:szCs w:val="22"/>
          <w:lang w:eastAsia="en-AU"/>
        </w:rPr>
      </w:pPr>
      <w:r w:rsidRPr="00DD51A1">
        <w:rPr>
          <w:rFonts w:cs="Arial"/>
          <w:b/>
          <w:szCs w:val="22"/>
          <w:lang w:eastAsia="en-AU"/>
        </w:rPr>
        <w:t xml:space="preserve">Events: </w:t>
      </w:r>
      <w:r w:rsidRPr="00DD51A1">
        <w:rPr>
          <w:rFonts w:cs="Arial"/>
          <w:szCs w:val="22"/>
          <w:lang w:eastAsia="en-AU"/>
        </w:rPr>
        <w:t>Nil</w:t>
      </w:r>
    </w:p>
    <w:p w:rsidR="00DD51A1" w:rsidRPr="00DD51A1" w:rsidRDefault="00DD51A1" w:rsidP="00DD51A1">
      <w:pPr>
        <w:tabs>
          <w:tab w:val="left" w:pos="1080"/>
          <w:tab w:val="left" w:pos="8280"/>
        </w:tabs>
        <w:autoSpaceDE w:val="0"/>
        <w:autoSpaceDN w:val="0"/>
        <w:adjustRightInd w:val="0"/>
        <w:spacing w:line="360" w:lineRule="auto"/>
        <w:ind w:right="-56"/>
        <w:textAlignment w:val="center"/>
        <w:rPr>
          <w:rFonts w:cs="Arial"/>
          <w:b/>
          <w:szCs w:val="22"/>
          <w:lang w:eastAsia="en-AU"/>
        </w:rPr>
      </w:pPr>
    </w:p>
    <w:p w:rsidR="00DD51A1" w:rsidRPr="00DD51A1" w:rsidRDefault="00DD51A1" w:rsidP="00DD51A1">
      <w:pPr>
        <w:tabs>
          <w:tab w:val="left" w:pos="1080"/>
          <w:tab w:val="left" w:pos="8280"/>
        </w:tabs>
        <w:autoSpaceDE w:val="0"/>
        <w:autoSpaceDN w:val="0"/>
        <w:adjustRightInd w:val="0"/>
        <w:spacing w:line="360" w:lineRule="auto"/>
        <w:ind w:right="-56"/>
        <w:textAlignment w:val="center"/>
        <w:rPr>
          <w:rFonts w:cs="Arial"/>
          <w:szCs w:val="22"/>
          <w:lang w:eastAsia="en-AU"/>
        </w:rPr>
      </w:pPr>
      <w:r w:rsidRPr="00DD51A1">
        <w:rPr>
          <w:rFonts w:cs="Arial"/>
          <w:b/>
          <w:szCs w:val="22"/>
          <w:lang w:eastAsia="en-AU"/>
        </w:rPr>
        <w:t>Human Resources</w:t>
      </w:r>
    </w:p>
    <w:p w:rsidR="00DD51A1" w:rsidRPr="00DD51A1" w:rsidRDefault="00DD51A1" w:rsidP="00DD51A1">
      <w:pPr>
        <w:tabs>
          <w:tab w:val="left" w:pos="1080"/>
          <w:tab w:val="left" w:pos="8280"/>
        </w:tabs>
        <w:autoSpaceDE w:val="0"/>
        <w:autoSpaceDN w:val="0"/>
        <w:adjustRightInd w:val="0"/>
        <w:spacing w:line="360" w:lineRule="auto"/>
        <w:ind w:right="-56"/>
        <w:textAlignment w:val="center"/>
        <w:rPr>
          <w:rFonts w:cs="Arial"/>
          <w:szCs w:val="22"/>
          <w:lang w:eastAsia="en-AU"/>
        </w:rPr>
      </w:pPr>
      <w:r w:rsidRPr="00DD51A1">
        <w:rPr>
          <w:rFonts w:cs="Arial"/>
          <w:szCs w:val="22"/>
          <w:lang w:eastAsia="en-AU"/>
        </w:rPr>
        <w:t>All matters including:</w:t>
      </w:r>
    </w:p>
    <w:p w:rsidR="00DD51A1" w:rsidRPr="00DD51A1" w:rsidRDefault="00DD51A1" w:rsidP="00DD51A1">
      <w:pPr>
        <w:tabs>
          <w:tab w:val="left" w:pos="-7797"/>
          <w:tab w:val="left" w:pos="-3828"/>
        </w:tabs>
        <w:autoSpaceDE w:val="0"/>
        <w:autoSpaceDN w:val="0"/>
        <w:adjustRightInd w:val="0"/>
        <w:spacing w:line="360" w:lineRule="auto"/>
        <w:ind w:right="-56"/>
        <w:textAlignment w:val="center"/>
        <w:rPr>
          <w:rFonts w:cs="Arial"/>
          <w:i/>
          <w:szCs w:val="22"/>
          <w:lang w:eastAsia="en-AU"/>
        </w:rPr>
      </w:pPr>
      <w:r w:rsidRPr="00DD51A1">
        <w:rPr>
          <w:rFonts w:cs="Arial"/>
          <w:b/>
          <w:szCs w:val="22"/>
          <w:lang w:eastAsia="en-AU"/>
        </w:rPr>
        <w:t>Attendance:</w:t>
      </w:r>
      <w:r w:rsidRPr="00DD51A1">
        <w:rPr>
          <w:rFonts w:cs="Arial"/>
          <w:szCs w:val="22"/>
          <w:lang w:eastAsia="en-AU"/>
        </w:rPr>
        <w:t xml:space="preserve"> Very good</w:t>
      </w:r>
    </w:p>
    <w:p w:rsidR="00DD51A1" w:rsidRPr="00DD51A1" w:rsidRDefault="00DD51A1" w:rsidP="00DD51A1">
      <w:pPr>
        <w:tabs>
          <w:tab w:val="left" w:pos="-7797"/>
          <w:tab w:val="left" w:pos="-3828"/>
        </w:tabs>
        <w:autoSpaceDE w:val="0"/>
        <w:autoSpaceDN w:val="0"/>
        <w:adjustRightInd w:val="0"/>
        <w:spacing w:line="360" w:lineRule="auto"/>
        <w:ind w:right="-56"/>
        <w:textAlignment w:val="center"/>
        <w:rPr>
          <w:rFonts w:cs="Arial"/>
          <w:szCs w:val="22"/>
          <w:lang w:eastAsia="en-AU"/>
        </w:rPr>
      </w:pPr>
      <w:r w:rsidRPr="00DD51A1">
        <w:rPr>
          <w:rFonts w:cs="Arial"/>
          <w:b/>
          <w:szCs w:val="22"/>
          <w:lang w:eastAsia="en-AU"/>
        </w:rPr>
        <w:t>Incidents:</w:t>
      </w:r>
      <w:r w:rsidRPr="00DD51A1">
        <w:rPr>
          <w:rFonts w:cs="Arial"/>
          <w:szCs w:val="22"/>
          <w:lang w:eastAsia="en-AU"/>
        </w:rPr>
        <w:t xml:space="preserve"> Nil </w:t>
      </w:r>
    </w:p>
    <w:p w:rsidR="00DD51A1" w:rsidRPr="00DD51A1" w:rsidRDefault="00DD51A1" w:rsidP="00DD51A1">
      <w:pPr>
        <w:tabs>
          <w:tab w:val="left" w:pos="-7797"/>
          <w:tab w:val="left" w:pos="-3828"/>
        </w:tabs>
        <w:autoSpaceDE w:val="0"/>
        <w:autoSpaceDN w:val="0"/>
        <w:adjustRightInd w:val="0"/>
        <w:spacing w:line="360" w:lineRule="auto"/>
        <w:ind w:right="-56"/>
        <w:textAlignment w:val="center"/>
        <w:rPr>
          <w:rFonts w:cs="Arial"/>
          <w:szCs w:val="22"/>
          <w:lang w:eastAsia="en-AU"/>
        </w:rPr>
      </w:pPr>
      <w:r w:rsidRPr="00DD51A1">
        <w:rPr>
          <w:rFonts w:cs="Arial"/>
          <w:b/>
          <w:szCs w:val="22"/>
          <w:lang w:eastAsia="en-AU"/>
        </w:rPr>
        <w:t>Recruitment:</w:t>
      </w:r>
      <w:r w:rsidRPr="00DD51A1">
        <w:rPr>
          <w:rFonts w:cs="Arial"/>
          <w:szCs w:val="22"/>
          <w:lang w:eastAsia="en-AU"/>
        </w:rPr>
        <w:t xml:space="preserve"> Nil</w:t>
      </w:r>
    </w:p>
    <w:p w:rsidR="00DD51A1" w:rsidRPr="00DD51A1" w:rsidRDefault="00DD51A1" w:rsidP="00DD51A1">
      <w:pPr>
        <w:tabs>
          <w:tab w:val="left" w:pos="-5670"/>
        </w:tabs>
        <w:autoSpaceDE w:val="0"/>
        <w:autoSpaceDN w:val="0"/>
        <w:adjustRightInd w:val="0"/>
        <w:spacing w:line="360" w:lineRule="auto"/>
        <w:ind w:right="-56"/>
        <w:textAlignment w:val="center"/>
        <w:rPr>
          <w:rFonts w:cs="Arial"/>
          <w:szCs w:val="22"/>
          <w:lang w:eastAsia="en-AU"/>
        </w:rPr>
      </w:pPr>
      <w:r w:rsidRPr="00DD51A1">
        <w:rPr>
          <w:rFonts w:cs="Arial"/>
          <w:b/>
          <w:szCs w:val="22"/>
          <w:lang w:eastAsia="en-AU"/>
        </w:rPr>
        <w:t>Training:</w:t>
      </w:r>
      <w:r w:rsidRPr="00DD51A1">
        <w:rPr>
          <w:rFonts w:cs="Arial"/>
          <w:szCs w:val="22"/>
          <w:lang w:eastAsia="en-AU"/>
        </w:rPr>
        <w:t xml:space="preserve">  Cashless Debit Card training </w:t>
      </w:r>
    </w:p>
    <w:p w:rsidR="00DD51A1" w:rsidRPr="00DD51A1" w:rsidRDefault="00DD51A1" w:rsidP="00DD51A1">
      <w:pPr>
        <w:tabs>
          <w:tab w:val="left" w:pos="-7797"/>
          <w:tab w:val="left" w:pos="-3828"/>
        </w:tabs>
        <w:autoSpaceDE w:val="0"/>
        <w:autoSpaceDN w:val="0"/>
        <w:adjustRightInd w:val="0"/>
        <w:spacing w:line="360" w:lineRule="auto"/>
        <w:ind w:right="-56"/>
        <w:textAlignment w:val="center"/>
        <w:rPr>
          <w:rFonts w:cs="Arial"/>
          <w:b/>
          <w:color w:val="000000"/>
          <w:szCs w:val="22"/>
          <w:lang w:eastAsia="en-AU"/>
        </w:rPr>
      </w:pPr>
    </w:p>
    <w:p w:rsidR="00DD51A1" w:rsidRPr="00DD51A1" w:rsidRDefault="00DD51A1" w:rsidP="00DD51A1">
      <w:pPr>
        <w:tabs>
          <w:tab w:val="left" w:pos="-7797"/>
          <w:tab w:val="left" w:pos="-3828"/>
        </w:tabs>
        <w:autoSpaceDE w:val="0"/>
        <w:autoSpaceDN w:val="0"/>
        <w:adjustRightInd w:val="0"/>
        <w:spacing w:line="360" w:lineRule="auto"/>
        <w:ind w:right="-56"/>
        <w:textAlignment w:val="center"/>
        <w:rPr>
          <w:rFonts w:cs="Arial"/>
          <w:b/>
          <w:color w:val="000000"/>
          <w:szCs w:val="22"/>
          <w:lang w:eastAsia="en-AU"/>
        </w:rPr>
      </w:pPr>
      <w:r w:rsidRPr="00DD51A1">
        <w:rPr>
          <w:rFonts w:cs="Arial"/>
          <w:b/>
          <w:color w:val="000000"/>
          <w:szCs w:val="22"/>
          <w:lang w:eastAsia="en-AU"/>
        </w:rPr>
        <w:t>Stakeholder Engagement/Meetings</w:t>
      </w:r>
    </w:p>
    <w:p w:rsidR="00DD51A1" w:rsidRPr="00DD51A1" w:rsidRDefault="00DD51A1" w:rsidP="00DD51A1">
      <w:pPr>
        <w:tabs>
          <w:tab w:val="left" w:pos="1080"/>
          <w:tab w:val="left" w:pos="8280"/>
        </w:tabs>
        <w:autoSpaceDE w:val="0"/>
        <w:autoSpaceDN w:val="0"/>
        <w:adjustRightInd w:val="0"/>
        <w:spacing w:line="360" w:lineRule="auto"/>
        <w:ind w:right="-56"/>
        <w:textAlignment w:val="center"/>
        <w:rPr>
          <w:rFonts w:cs="Arial"/>
          <w:szCs w:val="22"/>
          <w:lang w:eastAsia="en-AU"/>
        </w:rPr>
      </w:pPr>
      <w:r w:rsidRPr="00DD51A1">
        <w:rPr>
          <w:rFonts w:cs="Arial"/>
          <w:szCs w:val="22"/>
          <w:lang w:eastAsia="en-AU"/>
        </w:rPr>
        <w:t>Daily phone conversations between Specified Personnel and Services Australia</w:t>
      </w:r>
    </w:p>
    <w:p w:rsidR="00DD51A1" w:rsidRPr="00DD51A1" w:rsidRDefault="00DD51A1" w:rsidP="00DD51A1">
      <w:pPr>
        <w:spacing w:line="360" w:lineRule="auto"/>
        <w:rPr>
          <w:rFonts w:cs="Arial"/>
          <w:b/>
          <w:color w:val="5B9BD5"/>
          <w:szCs w:val="22"/>
          <w:lang w:eastAsia="en-AU"/>
        </w:rPr>
      </w:pPr>
    </w:p>
    <w:p w:rsidR="00DD51A1" w:rsidRPr="00DD51A1" w:rsidRDefault="00DD51A1" w:rsidP="00DD51A1">
      <w:pPr>
        <w:spacing w:line="360" w:lineRule="auto"/>
        <w:rPr>
          <w:rFonts w:cs="Arial"/>
          <w:b/>
          <w:szCs w:val="22"/>
          <w:lang w:val="en-US"/>
        </w:rPr>
      </w:pPr>
      <w:r w:rsidRPr="00DD51A1">
        <w:rPr>
          <w:rFonts w:cs="Arial"/>
          <w:b/>
          <w:szCs w:val="22"/>
          <w:lang w:val="en-US"/>
        </w:rPr>
        <w:t xml:space="preserve">ISSUES/OPTIONS/CONSEQUENCES </w:t>
      </w:r>
    </w:p>
    <w:p w:rsidR="00DD51A1" w:rsidRPr="00DD51A1" w:rsidRDefault="00DD51A1" w:rsidP="00DD51A1">
      <w:pPr>
        <w:autoSpaceDE w:val="0"/>
        <w:autoSpaceDN w:val="0"/>
        <w:adjustRightInd w:val="0"/>
        <w:spacing w:line="360" w:lineRule="auto"/>
        <w:ind w:right="-56"/>
        <w:textAlignment w:val="center"/>
        <w:rPr>
          <w:rFonts w:cs="Arial"/>
          <w:color w:val="ED7D31"/>
          <w:szCs w:val="22"/>
          <w:lang w:eastAsia="en-AU"/>
        </w:rPr>
      </w:pPr>
      <w:r w:rsidRPr="00DD51A1">
        <w:rPr>
          <w:rFonts w:cs="Arial"/>
          <w:color w:val="000000"/>
          <w:szCs w:val="22"/>
          <w:lang w:eastAsia="en-AU"/>
        </w:rPr>
        <w:t>COVID-19 Hygiene Plans continue to be applied, hand sanitisers and wipes available for customers, and facilities cleaned before and after use</w:t>
      </w:r>
    </w:p>
    <w:p w:rsidR="00DD51A1" w:rsidRPr="00DD51A1" w:rsidRDefault="00DD51A1" w:rsidP="00DD51A1">
      <w:pPr>
        <w:rPr>
          <w:rFonts w:cs="Arial"/>
          <w:b/>
          <w:color w:val="5B9BD5"/>
          <w:szCs w:val="22"/>
          <w:lang w:eastAsia="en-AU"/>
        </w:rPr>
      </w:pPr>
      <w:r w:rsidRPr="00DD51A1">
        <w:rPr>
          <w:rFonts w:cs="Arial"/>
          <w:b/>
          <w:color w:val="5B9BD5"/>
          <w:szCs w:val="22"/>
          <w:lang w:eastAsia="en-AU"/>
        </w:rPr>
        <w:br w:type="page"/>
      </w:r>
    </w:p>
    <w:p w:rsidR="00DD51A1" w:rsidRPr="00DD51A1" w:rsidRDefault="00DD51A1" w:rsidP="00DD51A1">
      <w:pPr>
        <w:spacing w:line="360" w:lineRule="auto"/>
        <w:rPr>
          <w:rFonts w:cs="Arial"/>
          <w:b/>
          <w:color w:val="5B9BD5"/>
          <w:szCs w:val="22"/>
          <w:lang w:eastAsia="en-AU"/>
        </w:rPr>
      </w:pPr>
    </w:p>
    <w:p w:rsidR="00DD51A1" w:rsidRPr="00DD51A1" w:rsidRDefault="00DD51A1" w:rsidP="00DD51A1">
      <w:pPr>
        <w:autoSpaceDE w:val="0"/>
        <w:autoSpaceDN w:val="0"/>
        <w:adjustRightInd w:val="0"/>
        <w:spacing w:line="360" w:lineRule="auto"/>
        <w:ind w:right="-56"/>
        <w:textAlignment w:val="center"/>
        <w:rPr>
          <w:rFonts w:cs="Arial"/>
          <w:b/>
          <w:color w:val="2E74B5"/>
          <w:szCs w:val="22"/>
          <w:lang w:eastAsia="en-AU"/>
        </w:rPr>
      </w:pPr>
      <w:r w:rsidRPr="00DD51A1">
        <w:rPr>
          <w:rFonts w:cs="Arial"/>
          <w:b/>
          <w:color w:val="2E74B5"/>
          <w:szCs w:val="22"/>
          <w:lang w:eastAsia="en-AU"/>
        </w:rPr>
        <w:t>Broadcasting</w:t>
      </w:r>
    </w:p>
    <w:p w:rsidR="00DD51A1" w:rsidRPr="00DD51A1" w:rsidRDefault="00DD51A1" w:rsidP="00DD51A1">
      <w:pPr>
        <w:autoSpaceDE w:val="0"/>
        <w:autoSpaceDN w:val="0"/>
        <w:adjustRightInd w:val="0"/>
        <w:spacing w:line="360" w:lineRule="auto"/>
        <w:ind w:right="-56"/>
        <w:textAlignment w:val="center"/>
        <w:rPr>
          <w:rFonts w:cs="Arial"/>
          <w:b/>
          <w:color w:val="2E74B5"/>
          <w:szCs w:val="22"/>
          <w:lang w:eastAsia="en-AU"/>
        </w:rPr>
      </w:pPr>
    </w:p>
    <w:p w:rsidR="00DD51A1" w:rsidRPr="00DD51A1" w:rsidRDefault="00DD51A1" w:rsidP="00DD51A1">
      <w:pPr>
        <w:spacing w:line="360" w:lineRule="auto"/>
        <w:rPr>
          <w:rFonts w:cs="Arial"/>
          <w:b/>
          <w:bCs/>
          <w:color w:val="000000"/>
          <w:szCs w:val="22"/>
        </w:rPr>
      </w:pPr>
      <w:r w:rsidRPr="00DD51A1">
        <w:rPr>
          <w:rFonts w:cs="Arial"/>
          <w:b/>
          <w:bCs/>
          <w:color w:val="000000"/>
          <w:szCs w:val="22"/>
        </w:rPr>
        <w:t>BACKGROUND</w:t>
      </w:r>
    </w:p>
    <w:p w:rsidR="00DD51A1" w:rsidRPr="00DD51A1" w:rsidRDefault="00DD51A1" w:rsidP="00DD51A1">
      <w:pPr>
        <w:spacing w:line="360" w:lineRule="auto"/>
        <w:rPr>
          <w:rFonts w:cs="Arial"/>
          <w:szCs w:val="22"/>
        </w:rPr>
      </w:pPr>
      <w:r w:rsidRPr="00DD51A1">
        <w:rPr>
          <w:rFonts w:cs="Arial"/>
          <w:szCs w:val="22"/>
        </w:rPr>
        <w:t>The Indigenous Broadcasting National Jobs program provide local broadcasting in local languages, communicating locally based service messages in regard to Health, Education, Local government and Cultural information.</w:t>
      </w:r>
    </w:p>
    <w:p w:rsidR="00DD51A1" w:rsidRPr="00DD51A1" w:rsidRDefault="00DD51A1" w:rsidP="00DD51A1">
      <w:pPr>
        <w:tabs>
          <w:tab w:val="left" w:pos="1080"/>
          <w:tab w:val="left" w:pos="8280"/>
        </w:tabs>
        <w:autoSpaceDE w:val="0"/>
        <w:autoSpaceDN w:val="0"/>
        <w:adjustRightInd w:val="0"/>
        <w:spacing w:line="360" w:lineRule="auto"/>
        <w:ind w:right="-56"/>
        <w:textAlignment w:val="center"/>
        <w:rPr>
          <w:rFonts w:cs="Arial"/>
          <w:b/>
          <w:szCs w:val="22"/>
          <w:lang w:eastAsia="en-AU"/>
        </w:rPr>
      </w:pPr>
    </w:p>
    <w:p w:rsidR="00DD51A1" w:rsidRPr="00DD51A1" w:rsidRDefault="00DD51A1" w:rsidP="00DD51A1">
      <w:pPr>
        <w:spacing w:line="360" w:lineRule="auto"/>
        <w:rPr>
          <w:rFonts w:cs="Arial"/>
          <w:b/>
          <w:szCs w:val="22"/>
          <w:lang w:val="en-US"/>
        </w:rPr>
      </w:pPr>
      <w:r w:rsidRPr="00DD51A1">
        <w:rPr>
          <w:rFonts w:cs="Arial"/>
          <w:b/>
          <w:szCs w:val="22"/>
          <w:lang w:val="en-US"/>
        </w:rPr>
        <w:t>General Business for the month</w:t>
      </w:r>
    </w:p>
    <w:p w:rsidR="00DD51A1" w:rsidRPr="00DD51A1" w:rsidRDefault="00DD51A1" w:rsidP="00DD51A1">
      <w:pPr>
        <w:tabs>
          <w:tab w:val="left" w:pos="1080"/>
          <w:tab w:val="left" w:pos="8280"/>
        </w:tabs>
        <w:autoSpaceDE w:val="0"/>
        <w:autoSpaceDN w:val="0"/>
        <w:adjustRightInd w:val="0"/>
        <w:spacing w:line="360" w:lineRule="auto"/>
        <w:ind w:right="-56"/>
        <w:textAlignment w:val="center"/>
        <w:rPr>
          <w:rFonts w:cs="Arial"/>
          <w:szCs w:val="22"/>
          <w:lang w:eastAsia="en-AU"/>
        </w:rPr>
      </w:pPr>
      <w:r w:rsidRPr="00DD51A1">
        <w:rPr>
          <w:rFonts w:cs="Arial"/>
          <w:szCs w:val="22"/>
          <w:lang w:eastAsia="en-AU"/>
        </w:rPr>
        <w:t>Community Safety and Covid related messages including reminders of day to day, current restrictions or Emergency Response Directions have been broadcasted over the Radio to keep everyone informed.</w:t>
      </w:r>
    </w:p>
    <w:p w:rsidR="00DD51A1" w:rsidRPr="00DD51A1" w:rsidRDefault="00DD51A1" w:rsidP="00DD51A1">
      <w:pPr>
        <w:tabs>
          <w:tab w:val="left" w:pos="1080"/>
          <w:tab w:val="left" w:pos="8280"/>
        </w:tabs>
        <w:autoSpaceDE w:val="0"/>
        <w:autoSpaceDN w:val="0"/>
        <w:adjustRightInd w:val="0"/>
        <w:spacing w:line="360" w:lineRule="auto"/>
        <w:ind w:right="-56"/>
        <w:textAlignment w:val="center"/>
        <w:rPr>
          <w:rFonts w:cs="Arial"/>
          <w:b/>
          <w:szCs w:val="22"/>
          <w:lang w:eastAsia="en-AU"/>
        </w:rPr>
      </w:pPr>
    </w:p>
    <w:p w:rsidR="00DD51A1" w:rsidRPr="00DD51A1" w:rsidRDefault="00DD51A1" w:rsidP="00DD51A1">
      <w:pPr>
        <w:tabs>
          <w:tab w:val="left" w:pos="1080"/>
          <w:tab w:val="left" w:pos="8280"/>
        </w:tabs>
        <w:autoSpaceDE w:val="0"/>
        <w:autoSpaceDN w:val="0"/>
        <w:adjustRightInd w:val="0"/>
        <w:spacing w:line="360" w:lineRule="auto"/>
        <w:ind w:right="-56"/>
        <w:textAlignment w:val="center"/>
        <w:rPr>
          <w:rFonts w:cs="Arial"/>
          <w:szCs w:val="22"/>
          <w:lang w:eastAsia="en-AU"/>
        </w:rPr>
      </w:pPr>
      <w:r w:rsidRPr="00DD51A1">
        <w:rPr>
          <w:rFonts w:cs="Arial"/>
          <w:b/>
          <w:szCs w:val="22"/>
          <w:lang w:eastAsia="en-AU"/>
        </w:rPr>
        <w:t>Human Resources</w:t>
      </w:r>
    </w:p>
    <w:p w:rsidR="00DD51A1" w:rsidRPr="00DD51A1" w:rsidRDefault="00DD51A1" w:rsidP="00DD51A1">
      <w:pPr>
        <w:tabs>
          <w:tab w:val="left" w:pos="1080"/>
          <w:tab w:val="left" w:pos="8280"/>
        </w:tabs>
        <w:autoSpaceDE w:val="0"/>
        <w:autoSpaceDN w:val="0"/>
        <w:adjustRightInd w:val="0"/>
        <w:spacing w:line="360" w:lineRule="auto"/>
        <w:ind w:right="-56"/>
        <w:textAlignment w:val="center"/>
        <w:rPr>
          <w:rFonts w:cs="Arial"/>
          <w:szCs w:val="22"/>
          <w:lang w:eastAsia="en-AU"/>
        </w:rPr>
      </w:pPr>
      <w:r w:rsidRPr="00DD51A1">
        <w:rPr>
          <w:rFonts w:cs="Arial"/>
          <w:szCs w:val="22"/>
          <w:lang w:eastAsia="en-AU"/>
        </w:rPr>
        <w:t>All matters including:</w:t>
      </w:r>
    </w:p>
    <w:p w:rsidR="00DD51A1" w:rsidRPr="00DD51A1" w:rsidRDefault="00DD51A1" w:rsidP="00DD51A1">
      <w:pPr>
        <w:tabs>
          <w:tab w:val="left" w:pos="-7797"/>
          <w:tab w:val="left" w:pos="-3828"/>
        </w:tabs>
        <w:autoSpaceDE w:val="0"/>
        <w:autoSpaceDN w:val="0"/>
        <w:adjustRightInd w:val="0"/>
        <w:spacing w:line="360" w:lineRule="auto"/>
        <w:ind w:right="-56"/>
        <w:textAlignment w:val="center"/>
        <w:rPr>
          <w:rFonts w:cs="Arial"/>
          <w:szCs w:val="22"/>
          <w:lang w:eastAsia="en-AU"/>
        </w:rPr>
      </w:pPr>
      <w:r w:rsidRPr="00DD51A1">
        <w:rPr>
          <w:rFonts w:cs="Arial"/>
          <w:b/>
          <w:szCs w:val="22"/>
          <w:lang w:eastAsia="en-AU"/>
        </w:rPr>
        <w:t>Incidents:</w:t>
      </w:r>
      <w:r w:rsidRPr="00DD51A1">
        <w:rPr>
          <w:rFonts w:cs="Arial"/>
          <w:szCs w:val="22"/>
          <w:lang w:eastAsia="en-AU"/>
        </w:rPr>
        <w:t xml:space="preserve"> Nil</w:t>
      </w:r>
    </w:p>
    <w:p w:rsidR="00DD51A1" w:rsidRPr="00DD51A1" w:rsidRDefault="00DD51A1" w:rsidP="00DD51A1">
      <w:pPr>
        <w:tabs>
          <w:tab w:val="left" w:pos="-7797"/>
          <w:tab w:val="left" w:pos="-3828"/>
        </w:tabs>
        <w:autoSpaceDE w:val="0"/>
        <w:autoSpaceDN w:val="0"/>
        <w:adjustRightInd w:val="0"/>
        <w:spacing w:line="360" w:lineRule="auto"/>
        <w:ind w:right="-56"/>
        <w:textAlignment w:val="center"/>
        <w:rPr>
          <w:rFonts w:cs="Arial"/>
          <w:szCs w:val="22"/>
          <w:lang w:eastAsia="en-AU"/>
        </w:rPr>
      </w:pPr>
      <w:r w:rsidRPr="00DD51A1">
        <w:rPr>
          <w:rFonts w:cs="Arial"/>
          <w:b/>
          <w:szCs w:val="22"/>
          <w:lang w:eastAsia="en-AU"/>
        </w:rPr>
        <w:t>Recruitment:</w:t>
      </w:r>
      <w:r w:rsidRPr="00DD51A1">
        <w:rPr>
          <w:rFonts w:cs="Arial"/>
          <w:szCs w:val="22"/>
          <w:lang w:eastAsia="en-AU"/>
        </w:rPr>
        <w:t xml:space="preserve"> Wurrumiyanga and Pirlangimpi broadcaster positions currently vacant.</w:t>
      </w:r>
    </w:p>
    <w:p w:rsidR="00DD51A1" w:rsidRPr="00DD51A1" w:rsidRDefault="00DD51A1" w:rsidP="00DD51A1">
      <w:pPr>
        <w:tabs>
          <w:tab w:val="left" w:pos="-7797"/>
          <w:tab w:val="left" w:pos="-3828"/>
        </w:tabs>
        <w:autoSpaceDE w:val="0"/>
        <w:autoSpaceDN w:val="0"/>
        <w:adjustRightInd w:val="0"/>
        <w:spacing w:line="360" w:lineRule="auto"/>
        <w:ind w:right="-56"/>
        <w:textAlignment w:val="center"/>
        <w:rPr>
          <w:rFonts w:cs="Arial"/>
          <w:szCs w:val="22"/>
          <w:lang w:eastAsia="en-AU"/>
        </w:rPr>
      </w:pPr>
      <w:r w:rsidRPr="00DD51A1">
        <w:rPr>
          <w:rFonts w:cs="Arial"/>
          <w:b/>
          <w:szCs w:val="22"/>
          <w:lang w:eastAsia="en-AU"/>
        </w:rPr>
        <w:t>Leave:</w:t>
      </w:r>
      <w:r w:rsidRPr="00DD51A1">
        <w:rPr>
          <w:rFonts w:cs="Arial"/>
          <w:szCs w:val="22"/>
          <w:lang w:eastAsia="en-AU"/>
        </w:rPr>
        <w:t xml:space="preserve"> Nil</w:t>
      </w:r>
    </w:p>
    <w:p w:rsidR="00DD51A1" w:rsidRPr="00DD51A1" w:rsidRDefault="00DD51A1" w:rsidP="00DD51A1">
      <w:pPr>
        <w:tabs>
          <w:tab w:val="left" w:pos="-7797"/>
          <w:tab w:val="left" w:pos="-3828"/>
        </w:tabs>
        <w:autoSpaceDE w:val="0"/>
        <w:autoSpaceDN w:val="0"/>
        <w:adjustRightInd w:val="0"/>
        <w:spacing w:line="360" w:lineRule="auto"/>
        <w:ind w:right="-56"/>
        <w:textAlignment w:val="center"/>
        <w:rPr>
          <w:rFonts w:cs="Arial"/>
          <w:b/>
          <w:color w:val="000000"/>
          <w:szCs w:val="22"/>
          <w:u w:val="single"/>
          <w:lang w:eastAsia="en-AU"/>
        </w:rPr>
      </w:pPr>
      <w:r w:rsidRPr="00DD51A1">
        <w:rPr>
          <w:rFonts w:cs="Arial"/>
          <w:b/>
          <w:szCs w:val="22"/>
          <w:lang w:eastAsia="en-AU"/>
        </w:rPr>
        <w:t>Training:</w:t>
      </w:r>
      <w:r w:rsidRPr="00DD51A1">
        <w:rPr>
          <w:rFonts w:cs="Arial"/>
          <w:szCs w:val="22"/>
          <w:lang w:eastAsia="en-AU"/>
        </w:rPr>
        <w:t xml:space="preserve"> </w:t>
      </w:r>
      <w:r w:rsidRPr="00DD51A1">
        <w:rPr>
          <w:rFonts w:cs="Arial"/>
          <w:color w:val="000000"/>
          <w:szCs w:val="22"/>
          <w:lang w:eastAsia="en-AU"/>
        </w:rPr>
        <w:t>Nil this month</w:t>
      </w:r>
    </w:p>
    <w:p w:rsidR="00DD51A1" w:rsidRPr="00DD51A1" w:rsidRDefault="00DD51A1" w:rsidP="00DD51A1">
      <w:pPr>
        <w:tabs>
          <w:tab w:val="left" w:pos="-7797"/>
          <w:tab w:val="left" w:pos="-3828"/>
        </w:tabs>
        <w:autoSpaceDE w:val="0"/>
        <w:autoSpaceDN w:val="0"/>
        <w:adjustRightInd w:val="0"/>
        <w:spacing w:line="360" w:lineRule="auto"/>
        <w:ind w:right="-56"/>
        <w:textAlignment w:val="center"/>
        <w:rPr>
          <w:rFonts w:cs="Arial"/>
          <w:b/>
          <w:color w:val="000000"/>
          <w:szCs w:val="22"/>
          <w:u w:val="single"/>
          <w:lang w:eastAsia="en-AU"/>
        </w:rPr>
      </w:pPr>
    </w:p>
    <w:p w:rsidR="00DD51A1" w:rsidRPr="00DD51A1" w:rsidRDefault="00DD51A1" w:rsidP="00DD51A1">
      <w:pPr>
        <w:tabs>
          <w:tab w:val="left" w:pos="-7797"/>
          <w:tab w:val="left" w:pos="-3828"/>
        </w:tabs>
        <w:autoSpaceDE w:val="0"/>
        <w:autoSpaceDN w:val="0"/>
        <w:adjustRightInd w:val="0"/>
        <w:spacing w:line="360" w:lineRule="auto"/>
        <w:ind w:right="-56"/>
        <w:textAlignment w:val="center"/>
        <w:rPr>
          <w:rFonts w:cs="Arial"/>
          <w:b/>
          <w:color w:val="000000"/>
          <w:szCs w:val="22"/>
          <w:u w:val="single"/>
          <w:lang w:eastAsia="en-AU"/>
        </w:rPr>
      </w:pPr>
      <w:r w:rsidRPr="00DD51A1">
        <w:rPr>
          <w:rFonts w:cs="Arial"/>
          <w:b/>
          <w:color w:val="000000"/>
          <w:szCs w:val="22"/>
          <w:u w:val="single"/>
          <w:lang w:eastAsia="en-AU"/>
        </w:rPr>
        <w:t>Stakeholder Engagement:</w:t>
      </w:r>
    </w:p>
    <w:p w:rsidR="00DD51A1" w:rsidRPr="00DD51A1" w:rsidRDefault="00DD51A1" w:rsidP="00DD51A1">
      <w:pPr>
        <w:tabs>
          <w:tab w:val="left" w:pos="1080"/>
          <w:tab w:val="left" w:pos="8280"/>
        </w:tabs>
        <w:autoSpaceDE w:val="0"/>
        <w:autoSpaceDN w:val="0"/>
        <w:adjustRightInd w:val="0"/>
        <w:spacing w:line="360" w:lineRule="auto"/>
        <w:ind w:right="-56"/>
        <w:textAlignment w:val="center"/>
        <w:rPr>
          <w:rFonts w:cs="Arial"/>
          <w:szCs w:val="22"/>
          <w:lang w:eastAsia="en-AU"/>
        </w:rPr>
      </w:pPr>
      <w:r w:rsidRPr="00DD51A1">
        <w:rPr>
          <w:rFonts w:cs="Arial"/>
          <w:szCs w:val="22"/>
          <w:lang w:eastAsia="en-AU"/>
        </w:rPr>
        <w:t>TEABBA Financial Expenditure reports</w:t>
      </w:r>
    </w:p>
    <w:p w:rsidR="00DD51A1" w:rsidRPr="00DD51A1" w:rsidRDefault="00DD51A1" w:rsidP="00DD51A1">
      <w:pPr>
        <w:tabs>
          <w:tab w:val="left" w:pos="1080"/>
          <w:tab w:val="left" w:pos="8280"/>
        </w:tabs>
        <w:autoSpaceDE w:val="0"/>
        <w:autoSpaceDN w:val="0"/>
        <w:adjustRightInd w:val="0"/>
        <w:spacing w:line="360" w:lineRule="auto"/>
        <w:ind w:right="-56"/>
        <w:textAlignment w:val="center"/>
        <w:rPr>
          <w:rFonts w:cs="Arial"/>
          <w:szCs w:val="22"/>
          <w:lang w:eastAsia="en-AU"/>
        </w:rPr>
      </w:pPr>
    </w:p>
    <w:p w:rsidR="00DD51A1" w:rsidRPr="00DD51A1" w:rsidRDefault="00DD51A1" w:rsidP="00DD51A1">
      <w:pPr>
        <w:spacing w:line="360" w:lineRule="auto"/>
        <w:rPr>
          <w:rFonts w:cs="Arial"/>
          <w:b/>
          <w:color w:val="2E74B5"/>
          <w:szCs w:val="22"/>
          <w:lang w:val="en-US"/>
        </w:rPr>
      </w:pPr>
      <w:r w:rsidRPr="00DD51A1">
        <w:rPr>
          <w:rFonts w:cs="Arial"/>
          <w:b/>
          <w:color w:val="2E74B5"/>
          <w:szCs w:val="22"/>
          <w:lang w:val="en-US"/>
        </w:rPr>
        <w:t xml:space="preserve">Youth Diversion </w:t>
      </w:r>
    </w:p>
    <w:p w:rsidR="00DD51A1" w:rsidRPr="00DD51A1" w:rsidRDefault="00DD51A1" w:rsidP="00DD51A1">
      <w:pPr>
        <w:spacing w:line="360" w:lineRule="auto"/>
        <w:rPr>
          <w:rFonts w:cs="Arial"/>
          <w:b/>
          <w:color w:val="2E74B5"/>
          <w:szCs w:val="22"/>
          <w:lang w:val="en-US"/>
        </w:rPr>
      </w:pPr>
    </w:p>
    <w:p w:rsidR="00DD51A1" w:rsidRPr="00DD51A1" w:rsidRDefault="00DD51A1" w:rsidP="00DD51A1">
      <w:pPr>
        <w:spacing w:line="360" w:lineRule="auto"/>
        <w:rPr>
          <w:rFonts w:cs="Arial"/>
          <w:szCs w:val="22"/>
          <w:lang w:val="en-US"/>
        </w:rPr>
      </w:pPr>
      <w:r w:rsidRPr="00DD51A1">
        <w:rPr>
          <w:rFonts w:cs="Arial"/>
          <w:b/>
          <w:szCs w:val="22"/>
          <w:lang w:val="en-US"/>
        </w:rPr>
        <w:t>General Business for the month</w:t>
      </w:r>
      <w:r w:rsidRPr="00DD51A1">
        <w:rPr>
          <w:rFonts w:cs="Arial"/>
          <w:szCs w:val="22"/>
          <w:lang w:val="en-US"/>
        </w:rPr>
        <w:t xml:space="preserve"> </w:t>
      </w:r>
    </w:p>
    <w:p w:rsidR="00DD51A1" w:rsidRPr="00DD51A1" w:rsidRDefault="00DD51A1" w:rsidP="00DD51A1">
      <w:pPr>
        <w:spacing w:line="360" w:lineRule="auto"/>
        <w:rPr>
          <w:rFonts w:cs="Arial"/>
          <w:szCs w:val="22"/>
          <w:lang w:val="en-US"/>
        </w:rPr>
      </w:pPr>
    </w:p>
    <w:p w:rsidR="00DD51A1" w:rsidRPr="00DD51A1" w:rsidRDefault="00DD51A1" w:rsidP="00DD51A1">
      <w:pPr>
        <w:spacing w:line="360" w:lineRule="auto"/>
        <w:rPr>
          <w:rFonts w:cs="Arial"/>
          <w:szCs w:val="22"/>
          <w:lang w:val="en-US"/>
        </w:rPr>
      </w:pPr>
      <w:r w:rsidRPr="00DD51A1">
        <w:rPr>
          <w:rFonts w:cs="Arial"/>
          <w:szCs w:val="22"/>
          <w:lang w:val="en-US"/>
        </w:rPr>
        <w:t>Youth Diversion Coordinator resigned effective January 28</w:t>
      </w:r>
      <w:r w:rsidRPr="00DD51A1">
        <w:rPr>
          <w:rFonts w:cs="Arial"/>
          <w:szCs w:val="22"/>
          <w:vertAlign w:val="superscript"/>
          <w:lang w:val="en-US"/>
        </w:rPr>
        <w:t>th</w:t>
      </w:r>
      <w:r w:rsidRPr="00DD51A1">
        <w:rPr>
          <w:rFonts w:cs="Arial"/>
          <w:szCs w:val="22"/>
          <w:lang w:val="en-US"/>
        </w:rPr>
        <w:t xml:space="preserve">, position has been advertised TIRC youth diversion are currently case managing 11 clients across both islands. Manager Community Engagement currently taking on the case load. Client updates and Monthly Data Reports updated and submitted to TFHC. Two finalisations, two Assessments and four contacts made during February. Quarterly Contract Management meeting held with Territory Families during February. Client updates provided to NT Police Youth Diversion Unit. Manager participated in Quarterly review meeting.  </w:t>
      </w:r>
    </w:p>
    <w:p w:rsidR="00DD51A1" w:rsidRPr="00DD51A1" w:rsidRDefault="00DD51A1" w:rsidP="00DD51A1">
      <w:pPr>
        <w:spacing w:line="360" w:lineRule="auto"/>
        <w:rPr>
          <w:rFonts w:cs="Arial"/>
          <w:b/>
          <w:szCs w:val="22"/>
          <w:lang w:val="en-US"/>
        </w:rPr>
      </w:pPr>
    </w:p>
    <w:p w:rsidR="00DD51A1" w:rsidRPr="00DD51A1" w:rsidRDefault="00DD51A1" w:rsidP="00DD51A1">
      <w:pPr>
        <w:tabs>
          <w:tab w:val="left" w:pos="1080"/>
          <w:tab w:val="left" w:pos="8280"/>
        </w:tabs>
        <w:autoSpaceDE w:val="0"/>
        <w:autoSpaceDN w:val="0"/>
        <w:adjustRightInd w:val="0"/>
        <w:spacing w:line="360" w:lineRule="auto"/>
        <w:ind w:right="-56"/>
        <w:textAlignment w:val="center"/>
        <w:rPr>
          <w:rFonts w:cs="Arial"/>
          <w:szCs w:val="22"/>
          <w:lang w:eastAsia="en-AU"/>
        </w:rPr>
      </w:pPr>
      <w:r w:rsidRPr="00DD51A1">
        <w:rPr>
          <w:rFonts w:cs="Arial"/>
          <w:b/>
          <w:szCs w:val="22"/>
          <w:lang w:eastAsia="en-AU"/>
        </w:rPr>
        <w:t>Human Resources</w:t>
      </w:r>
    </w:p>
    <w:p w:rsidR="00DD51A1" w:rsidRPr="00DD51A1" w:rsidRDefault="00DD51A1" w:rsidP="00DD51A1">
      <w:pPr>
        <w:tabs>
          <w:tab w:val="left" w:pos="1080"/>
          <w:tab w:val="left" w:pos="8280"/>
        </w:tabs>
        <w:autoSpaceDE w:val="0"/>
        <w:autoSpaceDN w:val="0"/>
        <w:adjustRightInd w:val="0"/>
        <w:spacing w:after="100" w:afterAutospacing="1" w:line="360" w:lineRule="auto"/>
        <w:ind w:right="-57"/>
        <w:textAlignment w:val="center"/>
        <w:rPr>
          <w:rFonts w:cs="Arial"/>
          <w:szCs w:val="22"/>
          <w:lang w:eastAsia="en-AU"/>
        </w:rPr>
      </w:pPr>
      <w:r w:rsidRPr="00DD51A1">
        <w:rPr>
          <w:rFonts w:cs="Arial"/>
          <w:szCs w:val="22"/>
          <w:lang w:eastAsia="en-AU"/>
        </w:rPr>
        <w:t>All matters including:</w:t>
      </w:r>
    </w:p>
    <w:p w:rsidR="00DD51A1" w:rsidRPr="00DD51A1" w:rsidRDefault="00DD51A1" w:rsidP="00DD51A1">
      <w:pPr>
        <w:tabs>
          <w:tab w:val="left" w:pos="-7797"/>
          <w:tab w:val="left" w:pos="-3828"/>
        </w:tabs>
        <w:autoSpaceDE w:val="0"/>
        <w:autoSpaceDN w:val="0"/>
        <w:adjustRightInd w:val="0"/>
        <w:spacing w:line="360" w:lineRule="auto"/>
        <w:ind w:left="357" w:right="-58" w:hanging="360"/>
        <w:textAlignment w:val="center"/>
        <w:rPr>
          <w:rFonts w:cs="Arial"/>
          <w:szCs w:val="22"/>
          <w:lang w:eastAsia="en-AU"/>
        </w:rPr>
      </w:pPr>
      <w:r w:rsidRPr="00DD51A1">
        <w:rPr>
          <w:rFonts w:ascii="Symbol" w:hAnsi="Symbol" w:cs="Arial"/>
          <w:szCs w:val="22"/>
          <w:lang w:eastAsia="en-AU"/>
        </w:rPr>
        <w:t></w:t>
      </w:r>
      <w:r w:rsidRPr="00DD51A1">
        <w:rPr>
          <w:rFonts w:ascii="Symbol" w:hAnsi="Symbol" w:cs="Arial"/>
          <w:szCs w:val="22"/>
          <w:lang w:eastAsia="en-AU"/>
        </w:rPr>
        <w:tab/>
      </w:r>
      <w:r w:rsidRPr="00DD51A1">
        <w:rPr>
          <w:rFonts w:cs="Arial"/>
          <w:szCs w:val="22"/>
          <w:lang w:eastAsia="en-AU"/>
        </w:rPr>
        <w:t xml:space="preserve">Incidents: Nil  reported for the month </w:t>
      </w:r>
    </w:p>
    <w:p w:rsidR="00DD51A1" w:rsidRPr="00DD51A1" w:rsidRDefault="00DD51A1" w:rsidP="00DD51A1">
      <w:pPr>
        <w:tabs>
          <w:tab w:val="left" w:pos="-7797"/>
          <w:tab w:val="left" w:pos="-3828"/>
        </w:tabs>
        <w:autoSpaceDE w:val="0"/>
        <w:autoSpaceDN w:val="0"/>
        <w:adjustRightInd w:val="0"/>
        <w:spacing w:line="360" w:lineRule="auto"/>
        <w:ind w:left="357" w:right="-58" w:hanging="360"/>
        <w:textAlignment w:val="center"/>
        <w:rPr>
          <w:rFonts w:cs="Arial"/>
          <w:szCs w:val="22"/>
          <w:lang w:eastAsia="en-AU"/>
        </w:rPr>
      </w:pPr>
      <w:r w:rsidRPr="00DD51A1">
        <w:rPr>
          <w:rFonts w:ascii="Symbol" w:hAnsi="Symbol" w:cs="Arial"/>
          <w:szCs w:val="22"/>
          <w:lang w:eastAsia="en-AU"/>
        </w:rPr>
        <w:t></w:t>
      </w:r>
      <w:r w:rsidRPr="00DD51A1">
        <w:rPr>
          <w:rFonts w:ascii="Symbol" w:hAnsi="Symbol" w:cs="Arial"/>
          <w:szCs w:val="22"/>
          <w:lang w:eastAsia="en-AU"/>
        </w:rPr>
        <w:tab/>
      </w:r>
      <w:r w:rsidRPr="00DD51A1">
        <w:rPr>
          <w:rFonts w:cs="Arial"/>
          <w:szCs w:val="22"/>
          <w:lang w:eastAsia="en-AU"/>
        </w:rPr>
        <w:t>Recruitment: Coordinator</w:t>
      </w:r>
    </w:p>
    <w:p w:rsidR="00DD51A1" w:rsidRPr="00DD51A1" w:rsidRDefault="00DD51A1" w:rsidP="00DD51A1">
      <w:pPr>
        <w:tabs>
          <w:tab w:val="left" w:pos="-7797"/>
          <w:tab w:val="left" w:pos="-3828"/>
          <w:tab w:val="left" w:pos="284"/>
        </w:tabs>
        <w:autoSpaceDE w:val="0"/>
        <w:autoSpaceDN w:val="0"/>
        <w:adjustRightInd w:val="0"/>
        <w:spacing w:line="360" w:lineRule="auto"/>
        <w:ind w:left="360" w:right="-58" w:hanging="360"/>
        <w:textAlignment w:val="center"/>
        <w:rPr>
          <w:rFonts w:cs="Arial"/>
          <w:szCs w:val="22"/>
          <w:lang w:eastAsia="en-AU"/>
        </w:rPr>
      </w:pPr>
      <w:r w:rsidRPr="00DD51A1">
        <w:rPr>
          <w:rFonts w:ascii="Symbol" w:hAnsi="Symbol" w:cs="Arial"/>
          <w:szCs w:val="22"/>
          <w:lang w:eastAsia="en-AU"/>
        </w:rPr>
        <w:t></w:t>
      </w:r>
      <w:r w:rsidRPr="00DD51A1">
        <w:rPr>
          <w:rFonts w:ascii="Symbol" w:hAnsi="Symbol" w:cs="Arial"/>
          <w:szCs w:val="22"/>
          <w:lang w:eastAsia="en-AU"/>
        </w:rPr>
        <w:tab/>
      </w:r>
      <w:r w:rsidRPr="00DD51A1">
        <w:rPr>
          <w:rFonts w:cs="Arial"/>
          <w:szCs w:val="22"/>
          <w:lang w:eastAsia="en-AU"/>
        </w:rPr>
        <w:t>Training: - Nil this month</w:t>
      </w:r>
    </w:p>
    <w:p w:rsidR="00DD51A1" w:rsidRPr="00DD51A1" w:rsidRDefault="00DD51A1" w:rsidP="00DD51A1">
      <w:pPr>
        <w:tabs>
          <w:tab w:val="left" w:pos="-7797"/>
          <w:tab w:val="left" w:pos="-3828"/>
          <w:tab w:val="left" w:pos="284"/>
        </w:tabs>
        <w:autoSpaceDE w:val="0"/>
        <w:autoSpaceDN w:val="0"/>
        <w:adjustRightInd w:val="0"/>
        <w:spacing w:line="360" w:lineRule="auto"/>
        <w:ind w:right="-57"/>
        <w:textAlignment w:val="center"/>
        <w:rPr>
          <w:rFonts w:cs="Arial"/>
          <w:b/>
          <w:color w:val="000000"/>
          <w:szCs w:val="22"/>
          <w:lang w:eastAsia="en-AU"/>
        </w:rPr>
      </w:pPr>
    </w:p>
    <w:p w:rsidR="00DD51A1" w:rsidRPr="00DD51A1" w:rsidRDefault="00DD51A1" w:rsidP="00DD51A1">
      <w:pPr>
        <w:tabs>
          <w:tab w:val="left" w:pos="-7797"/>
          <w:tab w:val="left" w:pos="-3828"/>
        </w:tabs>
        <w:autoSpaceDE w:val="0"/>
        <w:autoSpaceDN w:val="0"/>
        <w:adjustRightInd w:val="0"/>
        <w:spacing w:line="360" w:lineRule="auto"/>
        <w:ind w:right="-56"/>
        <w:textAlignment w:val="center"/>
        <w:rPr>
          <w:rFonts w:cs="Arial"/>
          <w:b/>
          <w:color w:val="000000"/>
          <w:szCs w:val="22"/>
          <w:lang w:val="en-US"/>
        </w:rPr>
      </w:pPr>
      <w:r w:rsidRPr="00DD51A1">
        <w:rPr>
          <w:rFonts w:cs="Arial"/>
          <w:b/>
          <w:color w:val="000000"/>
          <w:szCs w:val="22"/>
          <w:lang w:val="en-US"/>
        </w:rPr>
        <w:t>Stakeholder Engagement/Meetings</w:t>
      </w:r>
    </w:p>
    <w:p w:rsidR="00DD51A1" w:rsidRPr="00DD51A1" w:rsidRDefault="00DD51A1" w:rsidP="00DD51A1">
      <w:pPr>
        <w:spacing w:line="360" w:lineRule="auto"/>
        <w:rPr>
          <w:rFonts w:cs="Arial"/>
          <w:szCs w:val="22"/>
          <w:lang w:val="en-US"/>
        </w:rPr>
      </w:pPr>
      <w:r w:rsidRPr="00DD51A1">
        <w:rPr>
          <w:rFonts w:cs="Arial"/>
          <w:szCs w:val="22"/>
          <w:lang w:val="en-US"/>
        </w:rPr>
        <w:t>Ben Higgins NT Police</w:t>
      </w:r>
    </w:p>
    <w:p w:rsidR="00DD51A1" w:rsidRPr="00DD51A1" w:rsidRDefault="00DD51A1" w:rsidP="00DD51A1">
      <w:pPr>
        <w:spacing w:line="360" w:lineRule="auto"/>
        <w:rPr>
          <w:rFonts w:cs="Arial"/>
          <w:szCs w:val="22"/>
          <w:lang w:val="en-US"/>
        </w:rPr>
      </w:pPr>
      <w:r w:rsidRPr="00DD51A1">
        <w:rPr>
          <w:rFonts w:cs="Arial"/>
          <w:szCs w:val="22"/>
          <w:lang w:val="en-US"/>
        </w:rPr>
        <w:t>Pirlangimpi Police</w:t>
      </w:r>
    </w:p>
    <w:p w:rsidR="00DD51A1" w:rsidRPr="00DD51A1" w:rsidRDefault="00DD51A1" w:rsidP="00DD51A1">
      <w:pPr>
        <w:spacing w:line="360" w:lineRule="auto"/>
        <w:rPr>
          <w:rFonts w:cs="Arial"/>
          <w:szCs w:val="22"/>
          <w:lang w:val="en-US"/>
        </w:rPr>
      </w:pPr>
      <w:r w:rsidRPr="00DD51A1">
        <w:rPr>
          <w:rFonts w:cs="Arial"/>
          <w:szCs w:val="22"/>
          <w:lang w:val="en-US"/>
        </w:rPr>
        <w:t>Milikapiti Police, Katherine Crawley, James Rose</w:t>
      </w:r>
    </w:p>
    <w:p w:rsidR="00DD51A1" w:rsidRPr="00DD51A1" w:rsidRDefault="00DD51A1" w:rsidP="00DD51A1">
      <w:pPr>
        <w:spacing w:line="360" w:lineRule="auto"/>
        <w:rPr>
          <w:rFonts w:cs="Arial"/>
          <w:szCs w:val="22"/>
          <w:lang w:val="en-US"/>
        </w:rPr>
      </w:pPr>
      <w:r w:rsidRPr="00DD51A1">
        <w:rPr>
          <w:rFonts w:cs="Arial"/>
          <w:szCs w:val="22"/>
          <w:lang w:val="en-US"/>
        </w:rPr>
        <w:t>Bonita Boucicault Territory Families</w:t>
      </w:r>
    </w:p>
    <w:p w:rsidR="00DD51A1" w:rsidRPr="00DD51A1" w:rsidRDefault="00DD51A1" w:rsidP="00DD51A1">
      <w:pPr>
        <w:spacing w:line="360" w:lineRule="auto"/>
        <w:rPr>
          <w:rFonts w:cs="Arial"/>
          <w:szCs w:val="22"/>
          <w:lang w:val="en-US"/>
        </w:rPr>
      </w:pPr>
      <w:r w:rsidRPr="00DD51A1">
        <w:rPr>
          <w:rFonts w:cs="Arial"/>
          <w:szCs w:val="22"/>
          <w:lang w:val="en-US"/>
        </w:rPr>
        <w:t>Jo Huyben Territory Families</w:t>
      </w:r>
    </w:p>
    <w:p w:rsidR="00DD51A1" w:rsidRPr="00DD51A1" w:rsidRDefault="00DD51A1" w:rsidP="00DD51A1">
      <w:pPr>
        <w:spacing w:line="360" w:lineRule="auto"/>
        <w:rPr>
          <w:rFonts w:cs="Arial"/>
          <w:szCs w:val="22"/>
          <w:lang w:val="en-US"/>
        </w:rPr>
      </w:pPr>
      <w:r w:rsidRPr="00DD51A1">
        <w:rPr>
          <w:rFonts w:cs="Arial"/>
          <w:szCs w:val="22"/>
          <w:lang w:val="en-US"/>
        </w:rPr>
        <w:t>NT Police Youth Diversion Unit</w:t>
      </w:r>
    </w:p>
    <w:p w:rsidR="00DD51A1" w:rsidRPr="00DD51A1" w:rsidRDefault="00DD51A1" w:rsidP="00DD51A1">
      <w:pPr>
        <w:spacing w:line="360" w:lineRule="auto"/>
        <w:rPr>
          <w:rFonts w:cs="Arial"/>
          <w:color w:val="000000"/>
          <w:szCs w:val="22"/>
          <w:lang w:val="en-US"/>
        </w:rPr>
      </w:pPr>
      <w:r w:rsidRPr="00DD51A1">
        <w:rPr>
          <w:rFonts w:cs="Arial"/>
          <w:color w:val="000000"/>
          <w:szCs w:val="22"/>
          <w:lang w:val="en-US"/>
        </w:rPr>
        <w:t>Natalie Watts NT Police</w:t>
      </w:r>
    </w:p>
    <w:p w:rsidR="00DD51A1" w:rsidRPr="00DD51A1" w:rsidRDefault="00DD51A1" w:rsidP="00DD51A1">
      <w:pPr>
        <w:autoSpaceDE w:val="0"/>
        <w:autoSpaceDN w:val="0"/>
        <w:adjustRightInd w:val="0"/>
        <w:spacing w:line="360" w:lineRule="auto"/>
        <w:ind w:right="-56"/>
        <w:textAlignment w:val="center"/>
        <w:rPr>
          <w:rFonts w:cs="Arial"/>
          <w:b/>
          <w:color w:val="5B9BD5"/>
          <w:szCs w:val="22"/>
          <w:lang w:eastAsia="en-AU"/>
        </w:rPr>
      </w:pPr>
    </w:p>
    <w:p w:rsidR="00DD51A1" w:rsidRPr="00DD51A1" w:rsidRDefault="00DD51A1" w:rsidP="00DD51A1">
      <w:pPr>
        <w:spacing w:line="360" w:lineRule="auto"/>
        <w:rPr>
          <w:rFonts w:cs="Arial"/>
          <w:b/>
          <w:color w:val="2E74B5"/>
          <w:szCs w:val="22"/>
          <w:lang w:val="en-US"/>
        </w:rPr>
      </w:pPr>
      <w:r w:rsidRPr="00DD51A1">
        <w:rPr>
          <w:rFonts w:cs="Arial"/>
          <w:b/>
          <w:color w:val="2E74B5"/>
          <w:szCs w:val="22"/>
          <w:lang w:val="en-US"/>
        </w:rPr>
        <w:t>Remote Sports</w:t>
      </w:r>
    </w:p>
    <w:p w:rsidR="00DD51A1" w:rsidRPr="00DD51A1" w:rsidRDefault="00DD51A1" w:rsidP="00DD51A1">
      <w:pPr>
        <w:spacing w:line="360" w:lineRule="auto"/>
        <w:rPr>
          <w:rFonts w:cs="Arial"/>
          <w:b/>
          <w:color w:val="2E74B5"/>
          <w:szCs w:val="22"/>
          <w:lang w:val="en-US"/>
        </w:rPr>
      </w:pPr>
    </w:p>
    <w:p w:rsidR="00DD51A1" w:rsidRPr="00DD51A1" w:rsidRDefault="00DD51A1" w:rsidP="00DD51A1">
      <w:pPr>
        <w:spacing w:line="360" w:lineRule="auto"/>
        <w:rPr>
          <w:rFonts w:eastAsia="Arial" w:cs="Arial"/>
          <w:b/>
          <w:color w:val="000000"/>
          <w:szCs w:val="22"/>
          <w:lang w:val="en-US"/>
        </w:rPr>
      </w:pPr>
      <w:r w:rsidRPr="00DD51A1">
        <w:rPr>
          <w:rFonts w:eastAsia="Arial" w:cs="Arial"/>
          <w:b/>
          <w:color w:val="000000"/>
          <w:szCs w:val="22"/>
          <w:lang w:val="en-US"/>
        </w:rPr>
        <w:t>BACKGROUND</w:t>
      </w:r>
    </w:p>
    <w:p w:rsidR="00DD51A1" w:rsidRPr="00DD51A1" w:rsidRDefault="00DD51A1" w:rsidP="00DD51A1">
      <w:pPr>
        <w:spacing w:line="360" w:lineRule="auto"/>
        <w:rPr>
          <w:rFonts w:eastAsia="Arial" w:cs="Arial"/>
          <w:szCs w:val="22"/>
          <w:lang w:val="en-US"/>
        </w:rPr>
      </w:pPr>
      <w:r w:rsidRPr="00DD51A1">
        <w:rPr>
          <w:rFonts w:eastAsia="Arial" w:cs="Arial"/>
          <w:szCs w:val="22"/>
          <w:lang w:val="en-US"/>
        </w:rPr>
        <w:t>To provide opportunities for all men, women and children, to participate and achieve within their chosen Sport or Recreational activity.</w:t>
      </w:r>
    </w:p>
    <w:p w:rsidR="00DD51A1" w:rsidRPr="00DD51A1" w:rsidRDefault="00DD51A1" w:rsidP="00DD51A1">
      <w:pPr>
        <w:spacing w:line="360" w:lineRule="auto"/>
        <w:rPr>
          <w:rFonts w:cs="Arial"/>
          <w:b/>
          <w:szCs w:val="22"/>
          <w:lang w:val="en-US"/>
        </w:rPr>
      </w:pPr>
    </w:p>
    <w:p w:rsidR="00DD51A1" w:rsidRPr="00DD51A1" w:rsidRDefault="00DD51A1" w:rsidP="00DD51A1">
      <w:pPr>
        <w:spacing w:line="360" w:lineRule="auto"/>
        <w:rPr>
          <w:rFonts w:cs="Arial"/>
          <w:b/>
          <w:szCs w:val="22"/>
          <w:lang w:val="en-US"/>
        </w:rPr>
      </w:pPr>
      <w:r w:rsidRPr="00DD51A1">
        <w:rPr>
          <w:rFonts w:cs="Arial"/>
          <w:b/>
          <w:szCs w:val="22"/>
          <w:lang w:val="en-US"/>
        </w:rPr>
        <w:t>General Business for the month</w:t>
      </w:r>
    </w:p>
    <w:p w:rsidR="00DD51A1" w:rsidRPr="00DD51A1" w:rsidRDefault="00DD51A1" w:rsidP="00DD51A1">
      <w:pPr>
        <w:spacing w:line="360" w:lineRule="auto"/>
        <w:rPr>
          <w:rFonts w:cs="Arial"/>
          <w:szCs w:val="22"/>
          <w:lang w:val="en-US"/>
        </w:rPr>
      </w:pPr>
      <w:r w:rsidRPr="00DD51A1">
        <w:rPr>
          <w:rFonts w:cs="Arial"/>
          <w:szCs w:val="22"/>
          <w:lang w:val="en-US"/>
        </w:rPr>
        <w:t xml:space="preserve">TIRC Sport and Recreation continue to deliver the NTG Funded Remote Sports program by providing structured activities for people wishing to participate in Team Sports </w:t>
      </w:r>
    </w:p>
    <w:p w:rsidR="00DD51A1" w:rsidRPr="00DD51A1" w:rsidRDefault="00DD51A1" w:rsidP="00DD51A1">
      <w:pPr>
        <w:spacing w:line="360" w:lineRule="auto"/>
        <w:rPr>
          <w:rFonts w:cs="Arial"/>
          <w:b/>
          <w:szCs w:val="22"/>
          <w:lang w:val="en-US"/>
        </w:rPr>
      </w:pPr>
      <w:r w:rsidRPr="00DD51A1">
        <w:rPr>
          <w:rFonts w:cs="Arial"/>
          <w:szCs w:val="22"/>
          <w:lang w:val="en-US"/>
        </w:rPr>
        <w:t>COVID had a severe impact on service delivery during February with Recreation Halls being closed and activities cancelled due to restrictions. Some outdoor activities provided when Lockdowns and Lock – Ins were over.</w:t>
      </w:r>
    </w:p>
    <w:p w:rsidR="00DD51A1" w:rsidRPr="00DD51A1" w:rsidRDefault="00DD51A1" w:rsidP="00DD51A1">
      <w:pPr>
        <w:spacing w:line="360" w:lineRule="auto"/>
        <w:rPr>
          <w:rFonts w:cs="Arial"/>
          <w:b/>
          <w:szCs w:val="22"/>
          <w:lang w:val="en-US"/>
        </w:rPr>
      </w:pPr>
      <w:r w:rsidRPr="00DD51A1">
        <w:rPr>
          <w:rFonts w:cs="Arial"/>
          <w:szCs w:val="22"/>
          <w:lang w:val="en-US"/>
        </w:rPr>
        <w:t xml:space="preserve">.  </w:t>
      </w:r>
    </w:p>
    <w:p w:rsidR="00DD51A1" w:rsidRPr="00DD51A1" w:rsidRDefault="00DD51A1" w:rsidP="00DD51A1">
      <w:pPr>
        <w:tabs>
          <w:tab w:val="left" w:pos="1080"/>
          <w:tab w:val="left" w:pos="8280"/>
        </w:tabs>
        <w:spacing w:line="360" w:lineRule="auto"/>
        <w:ind w:right="-58"/>
        <w:rPr>
          <w:rFonts w:eastAsia="Arial" w:cs="Arial"/>
          <w:szCs w:val="22"/>
          <w:lang w:val="en-US"/>
        </w:rPr>
      </w:pPr>
      <w:r w:rsidRPr="00DD51A1">
        <w:rPr>
          <w:rFonts w:eastAsia="Arial" w:cs="Arial"/>
          <w:b/>
          <w:szCs w:val="22"/>
          <w:lang w:val="en-US"/>
        </w:rPr>
        <w:t>Human Resources</w:t>
      </w:r>
    </w:p>
    <w:p w:rsidR="00DD51A1" w:rsidRPr="00DD51A1" w:rsidRDefault="00DD51A1" w:rsidP="00DD51A1">
      <w:pPr>
        <w:tabs>
          <w:tab w:val="left" w:pos="1080"/>
          <w:tab w:val="left" w:pos="8280"/>
        </w:tabs>
        <w:spacing w:line="360" w:lineRule="auto"/>
        <w:ind w:right="-58"/>
        <w:rPr>
          <w:rFonts w:eastAsia="Arial" w:cs="Arial"/>
          <w:szCs w:val="22"/>
          <w:lang w:val="en-US"/>
        </w:rPr>
      </w:pPr>
      <w:r w:rsidRPr="00DD51A1">
        <w:rPr>
          <w:rFonts w:eastAsia="Arial" w:cs="Arial"/>
          <w:szCs w:val="22"/>
          <w:lang w:val="en-US"/>
        </w:rPr>
        <w:t>All matters including:</w:t>
      </w:r>
    </w:p>
    <w:p w:rsidR="00DD51A1" w:rsidRPr="00DD51A1" w:rsidRDefault="00DD51A1" w:rsidP="00DD51A1">
      <w:pPr>
        <w:tabs>
          <w:tab w:val="left" w:pos="-7797"/>
          <w:tab w:val="left" w:pos="-3828"/>
        </w:tabs>
        <w:spacing w:line="360" w:lineRule="auto"/>
        <w:ind w:right="-58"/>
        <w:rPr>
          <w:rFonts w:eastAsia="Arial" w:cs="Arial"/>
          <w:szCs w:val="22"/>
          <w:lang w:val="en-US"/>
        </w:rPr>
      </w:pPr>
      <w:r w:rsidRPr="00DD51A1">
        <w:rPr>
          <w:rFonts w:eastAsia="Arial" w:cs="Arial"/>
          <w:b/>
          <w:szCs w:val="22"/>
          <w:lang w:val="en-US"/>
        </w:rPr>
        <w:t>Incidents:</w:t>
      </w:r>
      <w:r w:rsidRPr="00DD51A1">
        <w:rPr>
          <w:rFonts w:eastAsia="Arial" w:cs="Arial"/>
          <w:szCs w:val="22"/>
          <w:lang w:val="en-US"/>
        </w:rPr>
        <w:t xml:space="preserve"> Nil this month</w:t>
      </w:r>
    </w:p>
    <w:p w:rsidR="00DD51A1" w:rsidRPr="00DD51A1" w:rsidRDefault="00DD51A1" w:rsidP="00DD51A1">
      <w:pPr>
        <w:tabs>
          <w:tab w:val="left" w:pos="-7797"/>
          <w:tab w:val="left" w:pos="-3828"/>
        </w:tabs>
        <w:autoSpaceDE w:val="0"/>
        <w:autoSpaceDN w:val="0"/>
        <w:adjustRightInd w:val="0"/>
        <w:spacing w:line="360" w:lineRule="auto"/>
        <w:ind w:right="-56"/>
        <w:textAlignment w:val="center"/>
        <w:rPr>
          <w:rFonts w:cs="Arial"/>
          <w:szCs w:val="22"/>
          <w:lang w:eastAsia="en-AU"/>
        </w:rPr>
      </w:pPr>
      <w:r w:rsidRPr="00DD51A1">
        <w:rPr>
          <w:rFonts w:cs="Arial"/>
          <w:b/>
          <w:szCs w:val="22"/>
          <w:lang w:eastAsia="en-AU"/>
        </w:rPr>
        <w:t>Recruitment:</w:t>
      </w:r>
      <w:r w:rsidRPr="00DD51A1">
        <w:rPr>
          <w:rFonts w:cs="Arial"/>
          <w:szCs w:val="22"/>
          <w:lang w:eastAsia="en-AU"/>
        </w:rPr>
        <w:t xml:space="preserve"> Nil this month</w:t>
      </w:r>
    </w:p>
    <w:p w:rsidR="00DD51A1" w:rsidRPr="00DD51A1" w:rsidRDefault="00DD51A1" w:rsidP="00DD51A1">
      <w:pPr>
        <w:tabs>
          <w:tab w:val="left" w:pos="-7797"/>
          <w:tab w:val="left" w:pos="-3828"/>
        </w:tabs>
        <w:spacing w:line="360" w:lineRule="auto"/>
        <w:ind w:right="-58"/>
        <w:rPr>
          <w:rFonts w:eastAsia="Arial" w:cs="Arial"/>
          <w:szCs w:val="22"/>
          <w:lang w:val="en-US"/>
        </w:rPr>
      </w:pPr>
      <w:r w:rsidRPr="00DD51A1">
        <w:rPr>
          <w:rFonts w:eastAsia="Arial" w:cs="Arial"/>
          <w:b/>
          <w:szCs w:val="22"/>
          <w:lang w:val="en-US"/>
        </w:rPr>
        <w:t>Training</w:t>
      </w:r>
      <w:r w:rsidRPr="00DD51A1">
        <w:rPr>
          <w:rFonts w:eastAsia="Arial" w:cs="Arial"/>
          <w:szCs w:val="22"/>
          <w:lang w:val="en-US"/>
        </w:rPr>
        <w:t>: Nil this month</w:t>
      </w:r>
    </w:p>
    <w:p w:rsidR="00DD51A1" w:rsidRPr="00DD51A1" w:rsidRDefault="00DD51A1" w:rsidP="00DD51A1">
      <w:pPr>
        <w:tabs>
          <w:tab w:val="left" w:pos="-7797"/>
          <w:tab w:val="left" w:pos="-3828"/>
        </w:tabs>
        <w:spacing w:line="360" w:lineRule="auto"/>
        <w:ind w:right="-56"/>
        <w:rPr>
          <w:rFonts w:eastAsia="Arial" w:cs="Arial"/>
          <w:b/>
          <w:color w:val="000000"/>
          <w:szCs w:val="22"/>
          <w:lang w:val="en-US"/>
        </w:rPr>
      </w:pPr>
    </w:p>
    <w:p w:rsidR="00DD51A1" w:rsidRPr="00DD51A1" w:rsidRDefault="00DD51A1" w:rsidP="00DD51A1">
      <w:pPr>
        <w:tabs>
          <w:tab w:val="left" w:pos="-7797"/>
          <w:tab w:val="left" w:pos="-3828"/>
        </w:tabs>
        <w:spacing w:line="360" w:lineRule="auto"/>
        <w:ind w:right="-56"/>
        <w:rPr>
          <w:rFonts w:eastAsia="Arial" w:cs="Arial"/>
          <w:b/>
          <w:color w:val="000000"/>
          <w:szCs w:val="22"/>
          <w:lang w:val="en-US"/>
        </w:rPr>
      </w:pPr>
      <w:r w:rsidRPr="00DD51A1">
        <w:rPr>
          <w:rFonts w:eastAsia="Arial" w:cs="Arial"/>
          <w:b/>
          <w:color w:val="000000"/>
          <w:szCs w:val="22"/>
          <w:lang w:val="en-US"/>
        </w:rPr>
        <w:t xml:space="preserve">Stakeholder Engagement / Meetings: </w:t>
      </w:r>
    </w:p>
    <w:p w:rsidR="00DD51A1" w:rsidRPr="00DD51A1" w:rsidRDefault="00DD51A1" w:rsidP="00DD51A1">
      <w:pPr>
        <w:spacing w:line="360" w:lineRule="auto"/>
        <w:rPr>
          <w:rFonts w:eastAsia="Arial" w:cs="Arial"/>
          <w:color w:val="000000"/>
          <w:szCs w:val="22"/>
          <w:lang w:val="en-US"/>
        </w:rPr>
      </w:pPr>
      <w:r w:rsidRPr="00DD51A1">
        <w:rPr>
          <w:rFonts w:eastAsia="Arial" w:cs="Arial"/>
          <w:color w:val="000000"/>
          <w:szCs w:val="22"/>
          <w:lang w:val="en-US"/>
        </w:rPr>
        <w:t>Nil this month</w:t>
      </w:r>
    </w:p>
    <w:p w:rsidR="00DD51A1" w:rsidRPr="00DD51A1" w:rsidRDefault="00DD51A1" w:rsidP="00DD51A1">
      <w:pPr>
        <w:spacing w:line="360" w:lineRule="auto"/>
        <w:rPr>
          <w:rFonts w:eastAsia="Arial" w:cs="Arial"/>
          <w:color w:val="000000"/>
          <w:szCs w:val="22"/>
          <w:lang w:val="en-US"/>
        </w:rPr>
      </w:pPr>
    </w:p>
    <w:p w:rsidR="00DD51A1" w:rsidRPr="00DD51A1" w:rsidRDefault="00DD51A1" w:rsidP="00DD51A1">
      <w:pPr>
        <w:spacing w:line="360" w:lineRule="auto"/>
        <w:rPr>
          <w:rFonts w:cs="Arial"/>
          <w:b/>
          <w:szCs w:val="22"/>
          <w:lang w:val="en-US"/>
        </w:rPr>
      </w:pPr>
      <w:r w:rsidRPr="00DD51A1">
        <w:rPr>
          <w:rFonts w:cs="Arial"/>
          <w:b/>
          <w:szCs w:val="22"/>
          <w:lang w:val="en-US"/>
        </w:rPr>
        <w:t xml:space="preserve">ISSUES/OPTIONS/CONSEQUENCES </w:t>
      </w:r>
    </w:p>
    <w:p w:rsidR="00DD51A1" w:rsidRPr="00DD51A1" w:rsidRDefault="00DD51A1" w:rsidP="00DD51A1">
      <w:pPr>
        <w:autoSpaceDE w:val="0"/>
        <w:autoSpaceDN w:val="0"/>
        <w:adjustRightInd w:val="0"/>
        <w:spacing w:line="360" w:lineRule="auto"/>
        <w:ind w:right="-56"/>
        <w:textAlignment w:val="center"/>
        <w:rPr>
          <w:rFonts w:cs="Arial"/>
          <w:color w:val="ED7D31"/>
          <w:szCs w:val="22"/>
          <w:lang w:eastAsia="en-AU"/>
        </w:rPr>
      </w:pPr>
      <w:r w:rsidRPr="00DD51A1">
        <w:rPr>
          <w:rFonts w:cs="Arial"/>
          <w:color w:val="000000"/>
          <w:szCs w:val="22"/>
          <w:lang w:eastAsia="en-AU"/>
        </w:rPr>
        <w:t>COVID-19 Hygiene Plans continue to be applied, hand sanitisers and wipes available for customers, and facilities cleaned before and after use</w:t>
      </w:r>
    </w:p>
    <w:p w:rsidR="00DD51A1" w:rsidRPr="00DD51A1" w:rsidRDefault="00DD51A1" w:rsidP="00DD51A1">
      <w:pPr>
        <w:rPr>
          <w:rFonts w:cs="Arial"/>
          <w:b/>
          <w:color w:val="5B9BD5"/>
          <w:szCs w:val="22"/>
          <w:lang w:eastAsia="en-AU"/>
        </w:rPr>
      </w:pPr>
      <w:r w:rsidRPr="00DD51A1">
        <w:rPr>
          <w:rFonts w:cs="Arial"/>
          <w:b/>
          <w:color w:val="5B9BD5"/>
          <w:szCs w:val="22"/>
          <w:lang w:val="en-US"/>
        </w:rPr>
        <w:br w:type="page"/>
      </w:r>
    </w:p>
    <w:p w:rsidR="00DD51A1" w:rsidRPr="00DD51A1" w:rsidRDefault="00DD51A1" w:rsidP="00DD51A1">
      <w:pPr>
        <w:autoSpaceDE w:val="0"/>
        <w:autoSpaceDN w:val="0"/>
        <w:adjustRightInd w:val="0"/>
        <w:spacing w:line="360" w:lineRule="auto"/>
        <w:ind w:right="-56"/>
        <w:textAlignment w:val="center"/>
        <w:rPr>
          <w:rFonts w:cs="Arial"/>
          <w:b/>
          <w:color w:val="5B9BD5"/>
          <w:szCs w:val="22"/>
          <w:lang w:eastAsia="en-AU"/>
        </w:rPr>
      </w:pPr>
    </w:p>
    <w:p w:rsidR="00DD51A1" w:rsidRPr="00DD51A1" w:rsidRDefault="00DD51A1" w:rsidP="00DD51A1">
      <w:pPr>
        <w:autoSpaceDE w:val="0"/>
        <w:autoSpaceDN w:val="0"/>
        <w:adjustRightInd w:val="0"/>
        <w:spacing w:line="360" w:lineRule="auto"/>
        <w:ind w:right="-56"/>
        <w:textAlignment w:val="center"/>
        <w:rPr>
          <w:rFonts w:cs="Arial"/>
          <w:b/>
          <w:color w:val="5B9BD5"/>
          <w:szCs w:val="22"/>
          <w:lang w:eastAsia="en-AU"/>
        </w:rPr>
      </w:pPr>
      <w:r w:rsidRPr="00DD51A1">
        <w:rPr>
          <w:rFonts w:cs="Arial"/>
          <w:b/>
          <w:color w:val="5B9BD5"/>
          <w:szCs w:val="22"/>
          <w:lang w:eastAsia="en-AU"/>
        </w:rPr>
        <w:t xml:space="preserve">Community Safety </w:t>
      </w:r>
    </w:p>
    <w:p w:rsidR="00DD51A1" w:rsidRPr="00DD51A1" w:rsidRDefault="00DD51A1" w:rsidP="00DD51A1">
      <w:pPr>
        <w:autoSpaceDE w:val="0"/>
        <w:autoSpaceDN w:val="0"/>
        <w:adjustRightInd w:val="0"/>
        <w:spacing w:line="360" w:lineRule="auto"/>
        <w:ind w:right="-56"/>
        <w:textAlignment w:val="center"/>
        <w:rPr>
          <w:rFonts w:cs="Arial"/>
          <w:b/>
          <w:color w:val="5B9BD5"/>
          <w:szCs w:val="22"/>
          <w:lang w:eastAsia="en-AU"/>
        </w:rPr>
      </w:pPr>
    </w:p>
    <w:p w:rsidR="00DD51A1" w:rsidRPr="00DD51A1" w:rsidRDefault="00DD51A1" w:rsidP="00DD51A1">
      <w:pPr>
        <w:spacing w:line="360" w:lineRule="auto"/>
        <w:rPr>
          <w:rFonts w:cs="Arial"/>
          <w:b/>
          <w:szCs w:val="22"/>
          <w:lang w:val="en-US"/>
        </w:rPr>
      </w:pPr>
      <w:r w:rsidRPr="00DD51A1">
        <w:rPr>
          <w:rFonts w:cs="Arial"/>
          <w:b/>
          <w:szCs w:val="22"/>
          <w:lang w:val="en-US"/>
        </w:rPr>
        <w:t>Background</w:t>
      </w:r>
    </w:p>
    <w:p w:rsidR="00DD51A1" w:rsidRPr="00DD51A1" w:rsidRDefault="00DD51A1" w:rsidP="00DD51A1">
      <w:pPr>
        <w:spacing w:line="360" w:lineRule="auto"/>
        <w:rPr>
          <w:rFonts w:cs="Arial"/>
          <w:b/>
          <w:bCs/>
          <w:color w:val="4BACC6"/>
          <w:szCs w:val="22"/>
        </w:rPr>
      </w:pPr>
    </w:p>
    <w:p w:rsidR="00DD51A1" w:rsidRPr="00DD51A1" w:rsidRDefault="00DD51A1" w:rsidP="00DD51A1">
      <w:pPr>
        <w:spacing w:line="360" w:lineRule="auto"/>
        <w:rPr>
          <w:rFonts w:cs="Arial"/>
          <w:bCs/>
          <w:szCs w:val="22"/>
        </w:rPr>
      </w:pPr>
      <w:r w:rsidRPr="00DD51A1">
        <w:rPr>
          <w:rFonts w:cs="Arial"/>
          <w:bCs/>
          <w:szCs w:val="22"/>
        </w:rPr>
        <w:t>The Tiwi Islands Community Safety Service assists communities in taking responsibility</w:t>
      </w:r>
    </w:p>
    <w:p w:rsidR="00DD51A1" w:rsidRPr="00DD51A1" w:rsidRDefault="00DD51A1" w:rsidP="00DD51A1">
      <w:pPr>
        <w:spacing w:line="360" w:lineRule="auto"/>
        <w:rPr>
          <w:rFonts w:cs="Arial"/>
          <w:bCs/>
          <w:szCs w:val="22"/>
        </w:rPr>
      </w:pPr>
      <w:r w:rsidRPr="00DD51A1">
        <w:rPr>
          <w:rFonts w:cs="Arial"/>
          <w:bCs/>
          <w:szCs w:val="22"/>
        </w:rPr>
        <w:t>For the prevention of anti – social, harmful, destructive and illegal behaviours by offering</w:t>
      </w:r>
    </w:p>
    <w:p w:rsidR="00DD51A1" w:rsidRPr="00DD51A1" w:rsidRDefault="00DD51A1" w:rsidP="00DD51A1">
      <w:pPr>
        <w:spacing w:line="360" w:lineRule="auto"/>
        <w:rPr>
          <w:rFonts w:cs="Arial"/>
          <w:bCs/>
          <w:szCs w:val="22"/>
        </w:rPr>
      </w:pPr>
      <w:r w:rsidRPr="00DD51A1">
        <w:rPr>
          <w:rFonts w:cs="Arial"/>
          <w:bCs/>
          <w:szCs w:val="22"/>
        </w:rPr>
        <w:t>Community patrolling and safe transport to protect vulnerable people. The number one</w:t>
      </w:r>
    </w:p>
    <w:p w:rsidR="00DD51A1" w:rsidRPr="00DD51A1" w:rsidRDefault="00DD51A1" w:rsidP="00DD51A1">
      <w:pPr>
        <w:spacing w:line="360" w:lineRule="auto"/>
        <w:rPr>
          <w:rFonts w:cs="Arial"/>
          <w:bCs/>
          <w:szCs w:val="22"/>
        </w:rPr>
      </w:pPr>
      <w:r w:rsidRPr="00DD51A1">
        <w:rPr>
          <w:rFonts w:cs="Arial"/>
          <w:bCs/>
          <w:szCs w:val="22"/>
        </w:rPr>
        <w:t>Priority for Community Safety teams is to ensure children out at night (after 9.00pm) can</w:t>
      </w:r>
    </w:p>
    <w:p w:rsidR="00DD51A1" w:rsidRPr="00DD51A1" w:rsidRDefault="00DD51A1" w:rsidP="00DD51A1">
      <w:pPr>
        <w:spacing w:line="360" w:lineRule="auto"/>
        <w:rPr>
          <w:rFonts w:cs="Arial"/>
          <w:bCs/>
          <w:szCs w:val="22"/>
        </w:rPr>
      </w:pPr>
      <w:r w:rsidRPr="00DD51A1">
        <w:rPr>
          <w:rFonts w:cs="Arial"/>
          <w:bCs/>
          <w:szCs w:val="22"/>
        </w:rPr>
        <w:t>Get a ride home or to a safe place which hopefully helps with school attendance.</w:t>
      </w:r>
    </w:p>
    <w:p w:rsidR="00DD51A1" w:rsidRPr="00DD51A1" w:rsidRDefault="00DD51A1" w:rsidP="00DD51A1">
      <w:pPr>
        <w:spacing w:line="360" w:lineRule="auto"/>
        <w:rPr>
          <w:rFonts w:cs="Arial"/>
          <w:bCs/>
          <w:szCs w:val="22"/>
        </w:rPr>
      </w:pPr>
      <w:r w:rsidRPr="00DD51A1">
        <w:rPr>
          <w:rFonts w:cs="Arial"/>
          <w:bCs/>
          <w:szCs w:val="22"/>
        </w:rPr>
        <w:t>Community Safety also assists with mediations, follow up on incidents reported and work</w:t>
      </w:r>
    </w:p>
    <w:p w:rsidR="00DD51A1" w:rsidRPr="00DD51A1" w:rsidRDefault="00DD51A1" w:rsidP="00DD51A1">
      <w:pPr>
        <w:spacing w:line="360" w:lineRule="auto"/>
        <w:rPr>
          <w:rFonts w:cs="Arial"/>
          <w:bCs/>
          <w:szCs w:val="22"/>
        </w:rPr>
      </w:pPr>
      <w:r w:rsidRPr="00DD51A1">
        <w:rPr>
          <w:rFonts w:cs="Arial"/>
          <w:bCs/>
          <w:szCs w:val="22"/>
        </w:rPr>
        <w:t>With other agencies, providers and Stakeholders.</w:t>
      </w:r>
    </w:p>
    <w:p w:rsidR="00DD51A1" w:rsidRPr="00DD51A1" w:rsidRDefault="00DD51A1" w:rsidP="00DD51A1">
      <w:pPr>
        <w:spacing w:line="360" w:lineRule="auto"/>
        <w:rPr>
          <w:rFonts w:cs="Arial"/>
          <w:szCs w:val="22"/>
          <w:lang w:eastAsia="en-AU"/>
        </w:rPr>
      </w:pPr>
    </w:p>
    <w:p w:rsidR="00DD51A1" w:rsidRPr="00DD51A1" w:rsidRDefault="00DD51A1" w:rsidP="00DD51A1">
      <w:pPr>
        <w:spacing w:after="100" w:afterAutospacing="1" w:line="360" w:lineRule="auto"/>
        <w:rPr>
          <w:rFonts w:cs="Arial"/>
          <w:b/>
          <w:szCs w:val="22"/>
          <w:lang w:val="en-US"/>
        </w:rPr>
      </w:pPr>
      <w:r w:rsidRPr="00DD51A1">
        <w:rPr>
          <w:rFonts w:cs="Arial"/>
          <w:b/>
          <w:szCs w:val="22"/>
          <w:lang w:val="en-US"/>
        </w:rPr>
        <w:t>General Business for the month</w:t>
      </w:r>
    </w:p>
    <w:p w:rsidR="00DD51A1" w:rsidRPr="00DD51A1" w:rsidRDefault="00DD51A1" w:rsidP="00DD51A1">
      <w:pPr>
        <w:spacing w:after="100" w:afterAutospacing="1" w:line="360" w:lineRule="auto"/>
        <w:rPr>
          <w:rFonts w:cs="Arial"/>
          <w:szCs w:val="22"/>
          <w:lang w:val="en-US"/>
        </w:rPr>
      </w:pPr>
      <w:r w:rsidRPr="00DD51A1">
        <w:rPr>
          <w:rFonts w:cs="Arial"/>
          <w:szCs w:val="22"/>
          <w:lang w:val="en-US"/>
        </w:rPr>
        <w:t xml:space="preserve">During February there has again been some very serious vandalism and break and enter incidents in Wurrumiyanga resulting in four youth being referred to Youth Diversion. The number of children out at night continues to be a problem, with Covid restrictions currently in place for most of February children / people were not transported to a safe place as Community Safety could not transport people. Vehicle replacement commenced for damaged vehicle written off. Coordinator and Patroller positions advertised, Interviews held, recruitment to be finalised early March </w:t>
      </w:r>
    </w:p>
    <w:p w:rsidR="00DD51A1" w:rsidRPr="00DD51A1" w:rsidRDefault="00DD51A1" w:rsidP="00DD51A1">
      <w:pPr>
        <w:spacing w:after="100" w:afterAutospacing="1" w:line="360" w:lineRule="auto"/>
        <w:rPr>
          <w:rFonts w:cs="Arial"/>
          <w:szCs w:val="22"/>
          <w:lang w:val="en-US"/>
        </w:rPr>
      </w:pPr>
      <w:r w:rsidRPr="00DD51A1">
        <w:rPr>
          <w:rFonts w:cs="Arial"/>
          <w:b/>
          <w:szCs w:val="22"/>
          <w:lang w:val="en-US"/>
        </w:rPr>
        <w:t>Human Resources</w:t>
      </w:r>
    </w:p>
    <w:p w:rsidR="00DD51A1" w:rsidRPr="00DD51A1" w:rsidRDefault="00DD51A1" w:rsidP="00DD51A1">
      <w:pPr>
        <w:tabs>
          <w:tab w:val="left" w:pos="1080"/>
          <w:tab w:val="left" w:pos="8280"/>
        </w:tabs>
        <w:autoSpaceDE w:val="0"/>
        <w:autoSpaceDN w:val="0"/>
        <w:adjustRightInd w:val="0"/>
        <w:spacing w:line="360" w:lineRule="auto"/>
        <w:ind w:right="-58"/>
        <w:textAlignment w:val="center"/>
        <w:rPr>
          <w:rFonts w:cs="Arial"/>
          <w:szCs w:val="22"/>
          <w:lang w:eastAsia="en-AU"/>
        </w:rPr>
      </w:pPr>
      <w:r w:rsidRPr="00DD51A1">
        <w:rPr>
          <w:rFonts w:cs="Arial"/>
          <w:szCs w:val="22"/>
          <w:lang w:eastAsia="en-AU"/>
        </w:rPr>
        <w:t>All matters including:</w:t>
      </w:r>
    </w:p>
    <w:p w:rsidR="00DD51A1" w:rsidRPr="00DD51A1" w:rsidRDefault="00DD51A1" w:rsidP="00DD51A1">
      <w:pPr>
        <w:tabs>
          <w:tab w:val="left" w:pos="-7797"/>
          <w:tab w:val="left" w:pos="-3828"/>
        </w:tabs>
        <w:autoSpaceDE w:val="0"/>
        <w:autoSpaceDN w:val="0"/>
        <w:adjustRightInd w:val="0"/>
        <w:spacing w:line="360" w:lineRule="auto"/>
        <w:ind w:left="357" w:right="-58" w:hanging="357"/>
        <w:textAlignment w:val="center"/>
        <w:rPr>
          <w:rFonts w:cs="Arial"/>
          <w:szCs w:val="22"/>
          <w:lang w:eastAsia="en-AU"/>
        </w:rPr>
      </w:pPr>
      <w:r w:rsidRPr="00DD51A1">
        <w:rPr>
          <w:rFonts w:ascii="Symbol" w:hAnsi="Symbol" w:cs="Arial"/>
          <w:szCs w:val="22"/>
          <w:lang w:eastAsia="en-AU"/>
        </w:rPr>
        <w:t></w:t>
      </w:r>
      <w:r w:rsidRPr="00DD51A1">
        <w:rPr>
          <w:rFonts w:ascii="Symbol" w:hAnsi="Symbol" w:cs="Arial"/>
          <w:szCs w:val="22"/>
          <w:lang w:eastAsia="en-AU"/>
        </w:rPr>
        <w:tab/>
      </w:r>
      <w:r w:rsidRPr="00DD51A1">
        <w:rPr>
          <w:rFonts w:cs="Arial"/>
          <w:szCs w:val="22"/>
          <w:lang w:eastAsia="en-AU"/>
        </w:rPr>
        <w:t xml:space="preserve">Incidents: Nil   </w:t>
      </w:r>
    </w:p>
    <w:p w:rsidR="00DD51A1" w:rsidRPr="00DD51A1" w:rsidRDefault="00DD51A1" w:rsidP="00DD51A1">
      <w:pPr>
        <w:tabs>
          <w:tab w:val="left" w:pos="-7797"/>
          <w:tab w:val="left" w:pos="-3828"/>
        </w:tabs>
        <w:autoSpaceDE w:val="0"/>
        <w:autoSpaceDN w:val="0"/>
        <w:adjustRightInd w:val="0"/>
        <w:spacing w:line="360" w:lineRule="auto"/>
        <w:ind w:left="357" w:right="-58" w:hanging="360"/>
        <w:textAlignment w:val="center"/>
        <w:rPr>
          <w:rFonts w:cs="Arial"/>
          <w:szCs w:val="22"/>
          <w:lang w:eastAsia="en-AU"/>
        </w:rPr>
      </w:pPr>
      <w:r w:rsidRPr="00DD51A1">
        <w:rPr>
          <w:rFonts w:ascii="Symbol" w:hAnsi="Symbol" w:cs="Arial"/>
          <w:szCs w:val="22"/>
          <w:lang w:eastAsia="en-AU"/>
        </w:rPr>
        <w:t></w:t>
      </w:r>
      <w:r w:rsidRPr="00DD51A1">
        <w:rPr>
          <w:rFonts w:ascii="Symbol" w:hAnsi="Symbol" w:cs="Arial"/>
          <w:szCs w:val="22"/>
          <w:lang w:eastAsia="en-AU"/>
        </w:rPr>
        <w:tab/>
      </w:r>
      <w:r w:rsidRPr="00DD51A1">
        <w:rPr>
          <w:rFonts w:cs="Arial"/>
          <w:szCs w:val="22"/>
          <w:lang w:eastAsia="en-AU"/>
        </w:rPr>
        <w:t>Recruitment: Coordinator (Wurrumiyanga) Patrollers Wurrumiyanga and Milikapiti</w:t>
      </w:r>
    </w:p>
    <w:p w:rsidR="00DD51A1" w:rsidRPr="00DD51A1" w:rsidRDefault="00DD51A1" w:rsidP="00DD51A1">
      <w:pPr>
        <w:tabs>
          <w:tab w:val="left" w:pos="-7797"/>
          <w:tab w:val="left" w:pos="-3828"/>
          <w:tab w:val="left" w:pos="284"/>
        </w:tabs>
        <w:autoSpaceDE w:val="0"/>
        <w:autoSpaceDN w:val="0"/>
        <w:adjustRightInd w:val="0"/>
        <w:spacing w:line="360" w:lineRule="auto"/>
        <w:ind w:left="360" w:right="-58" w:hanging="360"/>
        <w:textAlignment w:val="center"/>
        <w:rPr>
          <w:rFonts w:cs="Arial"/>
          <w:szCs w:val="22"/>
          <w:lang w:eastAsia="en-AU"/>
        </w:rPr>
      </w:pPr>
      <w:r w:rsidRPr="00DD51A1">
        <w:rPr>
          <w:rFonts w:ascii="Symbol" w:hAnsi="Symbol" w:cs="Arial"/>
          <w:szCs w:val="22"/>
          <w:lang w:eastAsia="en-AU"/>
        </w:rPr>
        <w:t></w:t>
      </w:r>
      <w:r w:rsidRPr="00DD51A1">
        <w:rPr>
          <w:rFonts w:ascii="Symbol" w:hAnsi="Symbol" w:cs="Arial"/>
          <w:szCs w:val="22"/>
          <w:lang w:eastAsia="en-AU"/>
        </w:rPr>
        <w:tab/>
      </w:r>
      <w:r w:rsidRPr="00DD51A1">
        <w:rPr>
          <w:rFonts w:cs="Arial"/>
          <w:szCs w:val="22"/>
          <w:lang w:eastAsia="en-AU"/>
        </w:rPr>
        <w:t>Training: - Nil this month</w:t>
      </w:r>
    </w:p>
    <w:p w:rsidR="00DD51A1" w:rsidRPr="00DD51A1" w:rsidRDefault="00DD51A1" w:rsidP="00DD51A1">
      <w:pPr>
        <w:tabs>
          <w:tab w:val="left" w:pos="-7797"/>
          <w:tab w:val="left" w:pos="-3828"/>
          <w:tab w:val="left" w:pos="284"/>
        </w:tabs>
        <w:autoSpaceDE w:val="0"/>
        <w:autoSpaceDN w:val="0"/>
        <w:adjustRightInd w:val="0"/>
        <w:spacing w:line="360" w:lineRule="auto"/>
        <w:ind w:right="-57"/>
        <w:textAlignment w:val="center"/>
        <w:rPr>
          <w:rFonts w:cs="Arial"/>
          <w:szCs w:val="22"/>
          <w:lang w:eastAsia="en-AU"/>
        </w:rPr>
      </w:pPr>
    </w:p>
    <w:p w:rsidR="00DD51A1" w:rsidRPr="00DD51A1" w:rsidRDefault="00DD51A1" w:rsidP="00DD51A1">
      <w:pPr>
        <w:tabs>
          <w:tab w:val="left" w:pos="-7797"/>
          <w:tab w:val="left" w:pos="-3828"/>
          <w:tab w:val="left" w:pos="284"/>
        </w:tabs>
        <w:autoSpaceDE w:val="0"/>
        <w:autoSpaceDN w:val="0"/>
        <w:adjustRightInd w:val="0"/>
        <w:spacing w:line="360" w:lineRule="auto"/>
        <w:ind w:right="-57"/>
        <w:textAlignment w:val="center"/>
        <w:rPr>
          <w:rFonts w:cs="Arial"/>
          <w:szCs w:val="22"/>
          <w:lang w:eastAsia="en-AU"/>
        </w:rPr>
      </w:pPr>
      <w:r w:rsidRPr="00DD51A1">
        <w:rPr>
          <w:rFonts w:cs="Arial"/>
          <w:b/>
          <w:szCs w:val="22"/>
          <w:lang w:eastAsia="en-AU"/>
        </w:rPr>
        <w:t xml:space="preserve">Events: </w:t>
      </w:r>
    </w:p>
    <w:p w:rsidR="00DD51A1" w:rsidRPr="00DD51A1" w:rsidRDefault="00DD51A1" w:rsidP="00DD51A1">
      <w:pPr>
        <w:tabs>
          <w:tab w:val="left" w:pos="-7797"/>
          <w:tab w:val="left" w:pos="-3828"/>
          <w:tab w:val="left" w:pos="284"/>
        </w:tabs>
        <w:autoSpaceDE w:val="0"/>
        <w:autoSpaceDN w:val="0"/>
        <w:adjustRightInd w:val="0"/>
        <w:spacing w:line="360" w:lineRule="auto"/>
        <w:ind w:right="-57"/>
        <w:textAlignment w:val="center"/>
        <w:rPr>
          <w:rFonts w:cs="Arial"/>
          <w:szCs w:val="22"/>
          <w:lang w:eastAsia="en-AU"/>
        </w:rPr>
      </w:pPr>
      <w:r w:rsidRPr="00DD51A1">
        <w:rPr>
          <w:rFonts w:cs="Arial"/>
          <w:szCs w:val="22"/>
          <w:lang w:eastAsia="en-AU"/>
        </w:rPr>
        <w:t xml:space="preserve">Nil for this month </w:t>
      </w:r>
    </w:p>
    <w:p w:rsidR="00DD51A1" w:rsidRPr="00DD51A1" w:rsidRDefault="00DD51A1" w:rsidP="00DD51A1">
      <w:pPr>
        <w:tabs>
          <w:tab w:val="left" w:pos="-7797"/>
          <w:tab w:val="left" w:pos="-3828"/>
          <w:tab w:val="left" w:pos="284"/>
        </w:tabs>
        <w:autoSpaceDE w:val="0"/>
        <w:autoSpaceDN w:val="0"/>
        <w:adjustRightInd w:val="0"/>
        <w:spacing w:line="360" w:lineRule="auto"/>
        <w:ind w:right="-57"/>
        <w:textAlignment w:val="center"/>
        <w:rPr>
          <w:rFonts w:cs="Arial"/>
          <w:szCs w:val="22"/>
          <w:lang w:eastAsia="en-AU"/>
        </w:rPr>
      </w:pPr>
    </w:p>
    <w:p w:rsidR="00DD51A1" w:rsidRPr="00DD51A1" w:rsidRDefault="00DD51A1" w:rsidP="00DD51A1">
      <w:pPr>
        <w:tabs>
          <w:tab w:val="left" w:pos="-7797"/>
          <w:tab w:val="left" w:pos="-3828"/>
        </w:tabs>
        <w:autoSpaceDE w:val="0"/>
        <w:autoSpaceDN w:val="0"/>
        <w:adjustRightInd w:val="0"/>
        <w:spacing w:after="100" w:afterAutospacing="1" w:line="360" w:lineRule="auto"/>
        <w:ind w:right="-57"/>
        <w:textAlignment w:val="center"/>
        <w:rPr>
          <w:rFonts w:cs="Arial"/>
          <w:b/>
          <w:color w:val="000000"/>
          <w:szCs w:val="22"/>
          <w:lang w:eastAsia="en-AU"/>
        </w:rPr>
      </w:pPr>
      <w:r w:rsidRPr="00DD51A1">
        <w:rPr>
          <w:rFonts w:cs="Arial"/>
          <w:b/>
          <w:color w:val="000000"/>
          <w:szCs w:val="22"/>
          <w:lang w:eastAsia="en-AU"/>
        </w:rPr>
        <w:t>Stakeholder Engagement/Meetings:</w:t>
      </w:r>
    </w:p>
    <w:p w:rsidR="00DD51A1" w:rsidRPr="00DD51A1" w:rsidRDefault="00DD51A1" w:rsidP="00DD51A1">
      <w:pPr>
        <w:tabs>
          <w:tab w:val="left" w:pos="-7797"/>
          <w:tab w:val="left" w:pos="-3828"/>
        </w:tabs>
        <w:autoSpaceDE w:val="0"/>
        <w:autoSpaceDN w:val="0"/>
        <w:adjustRightInd w:val="0"/>
        <w:spacing w:line="360" w:lineRule="auto"/>
        <w:ind w:right="-58"/>
        <w:textAlignment w:val="center"/>
        <w:rPr>
          <w:rFonts w:cs="Arial"/>
          <w:color w:val="000000"/>
          <w:szCs w:val="22"/>
          <w:lang w:eastAsia="en-AU"/>
        </w:rPr>
      </w:pPr>
      <w:r w:rsidRPr="00DD51A1">
        <w:rPr>
          <w:rFonts w:cs="Arial"/>
          <w:color w:val="000000"/>
          <w:szCs w:val="22"/>
          <w:lang w:eastAsia="en-AU"/>
        </w:rPr>
        <w:t>Manager / Coordinator and Staff Meetings</w:t>
      </w:r>
    </w:p>
    <w:p w:rsidR="00DD51A1" w:rsidRPr="00DD51A1" w:rsidRDefault="00DD51A1" w:rsidP="00DD51A1">
      <w:pPr>
        <w:tabs>
          <w:tab w:val="left" w:pos="-7797"/>
          <w:tab w:val="left" w:pos="-3828"/>
        </w:tabs>
        <w:autoSpaceDE w:val="0"/>
        <w:autoSpaceDN w:val="0"/>
        <w:adjustRightInd w:val="0"/>
        <w:spacing w:line="360" w:lineRule="auto"/>
        <w:ind w:right="-58"/>
        <w:textAlignment w:val="center"/>
        <w:rPr>
          <w:rFonts w:cs="Arial"/>
          <w:color w:val="000000"/>
          <w:szCs w:val="22"/>
          <w:lang w:eastAsia="en-AU"/>
        </w:rPr>
      </w:pPr>
      <w:r w:rsidRPr="00DD51A1">
        <w:rPr>
          <w:rFonts w:cs="Arial"/>
          <w:color w:val="000000"/>
          <w:szCs w:val="22"/>
          <w:lang w:eastAsia="en-AU"/>
        </w:rPr>
        <w:t>Milikapiti NT Police</w:t>
      </w:r>
    </w:p>
    <w:p w:rsidR="00DD51A1" w:rsidRPr="00DD51A1" w:rsidRDefault="00DD51A1" w:rsidP="00DD51A1">
      <w:pPr>
        <w:tabs>
          <w:tab w:val="left" w:pos="-7797"/>
          <w:tab w:val="left" w:pos="-3828"/>
        </w:tabs>
        <w:autoSpaceDE w:val="0"/>
        <w:autoSpaceDN w:val="0"/>
        <w:adjustRightInd w:val="0"/>
        <w:spacing w:line="360" w:lineRule="auto"/>
        <w:ind w:right="-58"/>
        <w:textAlignment w:val="center"/>
        <w:rPr>
          <w:rFonts w:cs="Arial"/>
          <w:color w:val="000000"/>
          <w:szCs w:val="22"/>
          <w:lang w:eastAsia="en-AU"/>
        </w:rPr>
      </w:pPr>
      <w:r w:rsidRPr="00DD51A1">
        <w:rPr>
          <w:rFonts w:cs="Arial"/>
          <w:color w:val="000000"/>
          <w:szCs w:val="22"/>
          <w:lang w:eastAsia="en-AU"/>
        </w:rPr>
        <w:t xml:space="preserve">Lynette DeSantis TIRC </w:t>
      </w:r>
    </w:p>
    <w:p w:rsidR="00DD51A1" w:rsidRPr="00DD51A1" w:rsidRDefault="00DD51A1" w:rsidP="00DD51A1">
      <w:pPr>
        <w:tabs>
          <w:tab w:val="left" w:pos="-7797"/>
          <w:tab w:val="left" w:pos="-3828"/>
        </w:tabs>
        <w:autoSpaceDE w:val="0"/>
        <w:autoSpaceDN w:val="0"/>
        <w:adjustRightInd w:val="0"/>
        <w:spacing w:line="360" w:lineRule="auto"/>
        <w:ind w:right="-58"/>
        <w:textAlignment w:val="center"/>
        <w:rPr>
          <w:rFonts w:cs="Arial"/>
          <w:color w:val="000000"/>
          <w:szCs w:val="22"/>
          <w:lang w:eastAsia="en-AU"/>
        </w:rPr>
      </w:pPr>
      <w:r w:rsidRPr="00DD51A1">
        <w:rPr>
          <w:rFonts w:cs="Arial"/>
          <w:color w:val="000000"/>
          <w:szCs w:val="22"/>
          <w:lang w:eastAsia="en-AU"/>
        </w:rPr>
        <w:t xml:space="preserve">MACCST Meeting </w:t>
      </w:r>
    </w:p>
    <w:p w:rsidR="00DD51A1" w:rsidRPr="00DD51A1" w:rsidRDefault="00DD51A1" w:rsidP="00DD51A1">
      <w:pPr>
        <w:spacing w:line="360" w:lineRule="auto"/>
        <w:rPr>
          <w:rFonts w:cs="Arial"/>
          <w:b/>
          <w:color w:val="2E74B5"/>
          <w:szCs w:val="22"/>
          <w:lang w:val="en-US"/>
        </w:rPr>
      </w:pPr>
    </w:p>
    <w:p w:rsidR="00DD51A1" w:rsidRPr="00DD51A1" w:rsidRDefault="00DD51A1" w:rsidP="00DD51A1">
      <w:pPr>
        <w:spacing w:line="360" w:lineRule="auto"/>
        <w:rPr>
          <w:rFonts w:cs="Arial"/>
          <w:b/>
          <w:szCs w:val="22"/>
          <w:lang w:val="en-US"/>
        </w:rPr>
      </w:pPr>
      <w:r w:rsidRPr="00DD51A1">
        <w:rPr>
          <w:rFonts w:cs="Arial"/>
          <w:b/>
          <w:szCs w:val="22"/>
          <w:lang w:val="en-US"/>
        </w:rPr>
        <w:t xml:space="preserve">ISSUES/OPTIONS/CONSEQUENCES </w:t>
      </w:r>
    </w:p>
    <w:p w:rsidR="00DD51A1" w:rsidRPr="00DD51A1" w:rsidRDefault="00DD51A1" w:rsidP="00DD51A1">
      <w:pPr>
        <w:autoSpaceDE w:val="0"/>
        <w:autoSpaceDN w:val="0"/>
        <w:adjustRightInd w:val="0"/>
        <w:spacing w:line="360" w:lineRule="auto"/>
        <w:ind w:right="-56"/>
        <w:textAlignment w:val="center"/>
        <w:rPr>
          <w:rFonts w:cs="Arial"/>
          <w:color w:val="ED7D31"/>
          <w:szCs w:val="22"/>
          <w:lang w:eastAsia="en-AU"/>
        </w:rPr>
      </w:pPr>
      <w:r w:rsidRPr="00DD51A1">
        <w:rPr>
          <w:rFonts w:cs="Arial"/>
          <w:color w:val="000000"/>
          <w:szCs w:val="22"/>
          <w:lang w:eastAsia="en-AU"/>
        </w:rPr>
        <w:t>COVID-19 Hygiene Plans continue to be applied, hand sanitisers and wipes available for customers, and facilities cleaned before and after use</w:t>
      </w:r>
    </w:p>
    <w:p w:rsidR="00DD51A1" w:rsidRPr="00DD51A1" w:rsidRDefault="00DD51A1" w:rsidP="00DD51A1">
      <w:pPr>
        <w:rPr>
          <w:szCs w:val="22"/>
          <w:lang w:val="en-GB"/>
        </w:rPr>
      </w:pPr>
    </w:p>
    <w:p w:rsidR="00DD51A1" w:rsidRPr="00DD51A1" w:rsidRDefault="00DD51A1" w:rsidP="00DD51A1">
      <w:pPr>
        <w:autoSpaceDE w:val="0"/>
        <w:autoSpaceDN w:val="0"/>
        <w:adjustRightInd w:val="0"/>
        <w:spacing w:line="240" w:lineRule="atLeast"/>
        <w:ind w:left="4"/>
        <w:jc w:val="both"/>
        <w:rPr>
          <w:lang w:val="en-US"/>
        </w:rPr>
      </w:pPr>
    </w:p>
    <w:p w:rsidR="00DD51A1" w:rsidRPr="00DD51A1" w:rsidRDefault="00DD51A1" w:rsidP="00DD51A1">
      <w:pPr>
        <w:autoSpaceDE w:val="0"/>
        <w:autoSpaceDN w:val="0"/>
        <w:adjustRightInd w:val="0"/>
        <w:spacing w:line="240" w:lineRule="atLeast"/>
        <w:ind w:left="720" w:hanging="720"/>
        <w:jc w:val="both"/>
        <w:rPr>
          <w:rFonts w:cs="Arial"/>
          <w:b/>
          <w:color w:val="000000"/>
          <w:lang w:eastAsia="en-AU"/>
        </w:rPr>
      </w:pPr>
      <w:bookmarkStart w:id="43" w:name="PDF2_Recommendations_3820"/>
      <w:bookmarkEnd w:id="43"/>
      <w:r w:rsidRPr="00DD51A1">
        <w:rPr>
          <w:rFonts w:cs="Arial"/>
          <w:b/>
          <w:color w:val="000000"/>
          <w:lang w:eastAsia="en-AU"/>
        </w:rPr>
        <w:t xml:space="preserve">RECOMMENDATION: </w:t>
      </w:r>
    </w:p>
    <w:p w:rsidR="00DD51A1" w:rsidRPr="00DD51A1" w:rsidRDefault="00DD51A1" w:rsidP="00DD51A1">
      <w:pPr>
        <w:autoSpaceDE w:val="0"/>
        <w:autoSpaceDN w:val="0"/>
        <w:adjustRightInd w:val="0"/>
        <w:spacing w:line="240" w:lineRule="atLeast"/>
        <w:ind w:left="720" w:hanging="720"/>
        <w:jc w:val="both"/>
        <w:rPr>
          <w:rFonts w:cs="Arial"/>
          <w:b/>
          <w:color w:val="000000"/>
          <w:lang w:eastAsia="en-AU"/>
        </w:rPr>
      </w:pPr>
    </w:p>
    <w:p w:rsidR="00DD51A1" w:rsidRPr="00DD51A1" w:rsidRDefault="00DD51A1" w:rsidP="00DD51A1">
      <w:pPr>
        <w:autoSpaceDE w:val="0"/>
        <w:autoSpaceDN w:val="0"/>
        <w:adjustRightInd w:val="0"/>
        <w:spacing w:line="240" w:lineRule="atLeast"/>
        <w:ind w:left="720" w:hanging="720"/>
        <w:jc w:val="both"/>
        <w:rPr>
          <w:rFonts w:cs="Arial"/>
          <w:szCs w:val="22"/>
          <w:lang w:val="en-US"/>
        </w:rPr>
      </w:pPr>
      <w:r w:rsidRPr="00DD51A1">
        <w:rPr>
          <w:b/>
          <w:szCs w:val="22"/>
          <w:lang w:val="en-GB"/>
        </w:rPr>
        <w:t>That</w:t>
      </w:r>
      <w:r w:rsidRPr="00DD51A1">
        <w:rPr>
          <w:szCs w:val="22"/>
          <w:lang w:val="en-GB"/>
        </w:rPr>
        <w:t xml:space="preserve"> </w:t>
      </w:r>
      <w:r w:rsidRPr="00DD51A1">
        <w:rPr>
          <w:b/>
          <w:szCs w:val="22"/>
          <w:lang w:val="en-GB"/>
        </w:rPr>
        <w:t xml:space="preserve">Council </w:t>
      </w:r>
      <w:r w:rsidRPr="00DD51A1">
        <w:rPr>
          <w:b/>
        </w:rPr>
        <w:t>receive and note this report as information.</w:t>
      </w:r>
    </w:p>
    <w:p w:rsidR="00DD51A1" w:rsidRPr="00DD51A1" w:rsidRDefault="00DD51A1" w:rsidP="00DD51A1">
      <w:pPr>
        <w:rPr>
          <w:lang w:val="en-GB"/>
        </w:rPr>
      </w:pPr>
    </w:p>
    <w:p w:rsidR="00DD51A1" w:rsidRPr="00DD51A1" w:rsidRDefault="00DD51A1" w:rsidP="00DD51A1">
      <w:pPr>
        <w:rPr>
          <w:b/>
          <w:bCs/>
          <w:caps/>
          <w:szCs w:val="22"/>
          <w:lang w:val="en-GB"/>
        </w:rPr>
      </w:pPr>
    </w:p>
    <w:p w:rsidR="00DD51A1" w:rsidRPr="00DD51A1" w:rsidRDefault="00DD51A1" w:rsidP="00DD51A1">
      <w:pPr>
        <w:rPr>
          <w:b/>
          <w:bCs/>
          <w:caps/>
          <w:szCs w:val="22"/>
          <w:lang w:val="en-GB"/>
        </w:rPr>
      </w:pPr>
      <w:bookmarkStart w:id="44" w:name="PDF2_Attachments_3820"/>
      <w:r w:rsidRPr="00DD51A1">
        <w:rPr>
          <w:b/>
          <w:bCs/>
          <w:caps/>
          <w:szCs w:val="22"/>
          <w:lang w:val="en-GB"/>
        </w:rPr>
        <w:t>Attachments</w:t>
      </w:r>
      <w:bookmarkEnd w:id="44"/>
      <w:r w:rsidRPr="00DD51A1">
        <w:rPr>
          <w:b/>
          <w:bCs/>
          <w:caps/>
          <w:szCs w:val="22"/>
          <w:lang w:val="en-GB"/>
        </w:rPr>
        <w:t>:</w:t>
      </w:r>
    </w:p>
    <w:p w:rsidR="00DD51A1" w:rsidRDefault="00DD51A1" w:rsidP="00DD51A1">
      <w:pPr>
        <w:rPr>
          <w:rFonts w:cs="Arial"/>
          <w:b/>
          <w:smallCaps/>
          <w:lang w:eastAsia="en-AU"/>
        </w:rPr>
        <w:sectPr w:rsidR="00DD51A1" w:rsidSect="00DD51A1">
          <w:headerReference w:type="even" r:id="rId116"/>
          <w:headerReference w:type="default" r:id="rId117"/>
          <w:footerReference w:type="even" r:id="rId118"/>
          <w:footerReference w:type="default" r:id="rId119"/>
          <w:headerReference w:type="first" r:id="rId120"/>
          <w:footerReference w:type="first" r:id="rId121"/>
          <w:pgSz w:w="11907" w:h="16839" w:code="9"/>
          <w:pgMar w:top="851" w:right="1440" w:bottom="851" w:left="1440" w:header="567" w:footer="567" w:gutter="0"/>
          <w:cols w:space="720"/>
          <w:formProt w:val="0"/>
          <w:docGrid w:linePitch="299"/>
        </w:sectPr>
      </w:pPr>
      <w:r w:rsidRPr="00DD51A1">
        <w:rPr>
          <w:szCs w:val="22"/>
          <w:lang w:val="en-GB"/>
        </w:rPr>
        <w:t>There are no attachments for this report.</w:t>
      </w:r>
      <w:r>
        <w:rPr>
          <w:rFonts w:cs="Arial"/>
          <w:b/>
          <w:smallCaps/>
          <w:lang w:eastAsia="en-AU"/>
        </w:rPr>
        <w:t xml:space="preserve"> </w:t>
      </w:r>
      <w:bookmarkStart w:id="45" w:name="PageSet_Report_3820"/>
      <w:bookmarkEnd w:id="45"/>
    </w:p>
    <w:p w:rsidR="00DD51A1" w:rsidRPr="00DD51A1" w:rsidRDefault="00DD51A1" w:rsidP="00DD51A1">
      <w:pPr>
        <w:pBdr>
          <w:bottom w:val="single" w:sz="12" w:space="1" w:color="auto"/>
        </w:pBdr>
        <w:spacing w:after="60"/>
        <w:ind w:right="3215"/>
        <w:rPr>
          <w:b/>
          <w:bCs/>
          <w:sz w:val="24"/>
          <w:lang w:val="en-GB"/>
        </w:rPr>
      </w:pPr>
      <w:bookmarkStart w:id="46" w:name="PDF2_ReportName_3823"/>
      <w:bookmarkEnd w:id="46"/>
      <w:r w:rsidRPr="00DD51A1">
        <w:rPr>
          <w:noProof/>
          <w:lang w:eastAsia="en-AU"/>
        </w:rPr>
        <w:drawing>
          <wp:anchor distT="0" distB="0" distL="114300" distR="114300" simplePos="0" relativeHeight="251672576" behindDoc="0" locked="0" layoutInCell="1" allowOverlap="1" wp14:anchorId="45EA49DB" wp14:editId="482021F0">
            <wp:simplePos x="0" y="0"/>
            <wp:positionH relativeFrom="column">
              <wp:posOffset>5076825</wp:posOffset>
            </wp:positionH>
            <wp:positionV relativeFrom="paragraph">
              <wp:posOffset>106045</wp:posOffset>
            </wp:positionV>
            <wp:extent cx="848360" cy="600075"/>
            <wp:effectExtent l="0" t="0" r="8890" b="952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iwi Islands logo picture"/>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848360"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1A1">
        <w:rPr>
          <w:b/>
          <w:bCs/>
          <w:sz w:val="24"/>
          <w:lang w:val="en-GB"/>
        </w:rPr>
        <w:t>REPORTS FOR INFORMATION</w:t>
      </w:r>
    </w:p>
    <w:p w:rsidR="00DD51A1" w:rsidRPr="00DD51A1" w:rsidRDefault="00DD51A1" w:rsidP="00DD51A1">
      <w:pPr>
        <w:tabs>
          <w:tab w:val="left" w:pos="2268"/>
        </w:tabs>
        <w:spacing w:before="60"/>
        <w:ind w:left="2268" w:hanging="2268"/>
        <w:rPr>
          <w:bCs/>
          <w:szCs w:val="22"/>
          <w:lang w:val="en-GB"/>
        </w:rPr>
      </w:pPr>
      <w:r w:rsidRPr="00DD51A1">
        <w:rPr>
          <w:rFonts w:cs="Arial"/>
          <w:b/>
          <w:bCs/>
          <w:szCs w:val="19"/>
          <w:lang w:eastAsia="en-AU"/>
        </w:rPr>
        <w:t>ITEM NUMBER</w:t>
      </w:r>
      <w:r w:rsidRPr="00DD51A1">
        <w:rPr>
          <w:rFonts w:cs="Arial"/>
          <w:bCs/>
          <w:szCs w:val="19"/>
          <w:lang w:eastAsia="en-AU"/>
        </w:rPr>
        <w:tab/>
      </w:r>
      <w:r w:rsidRPr="00DD51A1">
        <w:rPr>
          <w:bCs/>
          <w:szCs w:val="22"/>
          <w:lang w:val="en-GB"/>
        </w:rPr>
        <w:t>6.4</w:t>
      </w:r>
    </w:p>
    <w:p w:rsidR="00DD51A1" w:rsidRPr="00DD51A1" w:rsidRDefault="00DD51A1" w:rsidP="00DD51A1">
      <w:pPr>
        <w:tabs>
          <w:tab w:val="left" w:pos="2268"/>
        </w:tabs>
        <w:spacing w:before="60"/>
        <w:ind w:left="2268" w:hanging="2268"/>
        <w:rPr>
          <w:bCs/>
          <w:szCs w:val="22"/>
          <w:lang w:val="en-GB"/>
        </w:rPr>
      </w:pPr>
      <w:r w:rsidRPr="00DD51A1">
        <w:rPr>
          <w:b/>
          <w:bCs/>
          <w:szCs w:val="22"/>
          <w:lang w:val="en-GB"/>
        </w:rPr>
        <w:t>TITLE</w:t>
      </w:r>
      <w:r w:rsidRPr="00DD51A1">
        <w:rPr>
          <w:bCs/>
          <w:szCs w:val="22"/>
          <w:lang w:val="en-GB"/>
        </w:rPr>
        <w:tab/>
        <w:t>Infrastructure Report End of Month for February 2022</w:t>
      </w:r>
    </w:p>
    <w:p w:rsidR="00DD51A1" w:rsidRPr="00DD51A1" w:rsidRDefault="00DD51A1" w:rsidP="00DD51A1">
      <w:pPr>
        <w:tabs>
          <w:tab w:val="left" w:pos="2268"/>
        </w:tabs>
        <w:spacing w:before="60"/>
        <w:ind w:left="2268" w:hanging="2268"/>
        <w:rPr>
          <w:bCs/>
          <w:szCs w:val="22"/>
          <w:lang w:val="en-GB"/>
        </w:rPr>
      </w:pPr>
      <w:r w:rsidRPr="00DD51A1">
        <w:rPr>
          <w:rFonts w:cs="Arial"/>
          <w:b/>
          <w:bCs/>
          <w:color w:val="000000"/>
          <w:lang w:val="en-US"/>
        </w:rPr>
        <w:t>REFERENCE</w:t>
      </w:r>
      <w:r w:rsidRPr="00DD51A1">
        <w:rPr>
          <w:rFonts w:cs="Arial"/>
          <w:b/>
          <w:bCs/>
          <w:color w:val="000000"/>
          <w:lang w:val="en-US"/>
        </w:rPr>
        <w:tab/>
      </w:r>
      <w:r w:rsidRPr="00DD51A1">
        <w:rPr>
          <w:bCs/>
          <w:szCs w:val="22"/>
          <w:lang w:val="en-GB"/>
        </w:rPr>
        <w:t>243032</w:t>
      </w:r>
    </w:p>
    <w:p w:rsidR="00DD51A1" w:rsidRPr="00DD51A1" w:rsidRDefault="00DD51A1" w:rsidP="00DD51A1">
      <w:pPr>
        <w:tabs>
          <w:tab w:val="left" w:pos="2268"/>
        </w:tabs>
        <w:spacing w:before="120"/>
        <w:ind w:left="2268" w:hanging="2268"/>
        <w:rPr>
          <w:szCs w:val="22"/>
          <w:lang w:val="en-GB"/>
        </w:rPr>
      </w:pPr>
      <w:r w:rsidRPr="00DD51A1">
        <w:rPr>
          <w:rFonts w:cs="Arial"/>
          <w:b/>
          <w:bCs/>
          <w:color w:val="000000"/>
          <w:lang w:val="en-US"/>
        </w:rPr>
        <w:t>AUTHOR</w:t>
      </w:r>
      <w:r w:rsidRPr="00DD51A1">
        <w:rPr>
          <w:szCs w:val="22"/>
          <w:lang w:val="en-US"/>
        </w:rPr>
        <w:tab/>
      </w:r>
      <w:r w:rsidRPr="00DD51A1">
        <w:rPr>
          <w:bCs/>
          <w:szCs w:val="22"/>
          <w:lang w:val="en-GB"/>
        </w:rPr>
        <w:t>Adam Whitlam, Manager Infrastructure</w:t>
      </w:r>
      <w:r w:rsidRPr="00DD51A1">
        <w:rPr>
          <w:rFonts w:cs="Arial"/>
          <w:szCs w:val="22"/>
          <w:lang w:val="en-US"/>
        </w:rPr>
        <w:t xml:space="preserve">        </w:t>
      </w:r>
    </w:p>
    <w:p w:rsidR="00DD51A1" w:rsidRPr="00DD51A1" w:rsidRDefault="00DD51A1" w:rsidP="00DD51A1">
      <w:pPr>
        <w:rPr>
          <w:szCs w:val="22"/>
          <w:lang w:val="en-GB"/>
        </w:rPr>
      </w:pPr>
    </w:p>
    <w:p w:rsidR="00DD51A1" w:rsidRPr="00DD51A1" w:rsidRDefault="00DD51A1" w:rsidP="00DD51A1">
      <w:pPr>
        <w:rPr>
          <w:rFonts w:eastAsia="Arial Unicode MS" w:cs="Arial"/>
          <w:b/>
          <w:kern w:val="3"/>
          <w:szCs w:val="22"/>
          <w:lang w:eastAsia="zh-CN" w:bidi="hi-IN"/>
        </w:rPr>
      </w:pPr>
    </w:p>
    <w:p w:rsidR="00DD51A1" w:rsidRPr="00DD51A1" w:rsidRDefault="00DD51A1" w:rsidP="00DD51A1">
      <w:pPr>
        <w:rPr>
          <w:rFonts w:eastAsia="Arial Unicode MS" w:cs="Arial"/>
          <w:b/>
          <w:kern w:val="3"/>
          <w:szCs w:val="22"/>
          <w:lang w:eastAsia="zh-CN" w:bidi="hi-IN"/>
        </w:rPr>
      </w:pPr>
      <w:r w:rsidRPr="00DD51A1">
        <w:rPr>
          <w:rFonts w:eastAsia="Arial Unicode MS" w:cs="Arial"/>
          <w:b/>
          <w:kern w:val="3"/>
          <w:szCs w:val="22"/>
          <w:lang w:eastAsia="zh-CN" w:bidi="hi-IN"/>
        </w:rPr>
        <w:t xml:space="preserve">TIRC HOUSING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Staff housing inspections start late march and staff will receive notices of inspection dates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Vacant properties are undergoing repairs and routine checks of these properties are made  </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rPr>
          <w:rFonts w:eastAsia="Arial Unicode MS" w:cs="Arial"/>
          <w:b/>
          <w:kern w:val="3"/>
          <w:szCs w:val="22"/>
          <w:lang w:eastAsia="zh-CN" w:bidi="hi-IN"/>
        </w:rPr>
      </w:pPr>
      <w:r w:rsidRPr="00DD51A1">
        <w:rPr>
          <w:rFonts w:eastAsia="Arial Unicode MS" w:cs="Arial"/>
          <w:b/>
          <w:kern w:val="3"/>
          <w:szCs w:val="22"/>
          <w:lang w:eastAsia="zh-CN" w:bidi="hi-IN"/>
        </w:rPr>
        <w:t xml:space="preserve">Office Buildings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Wurrumiyanga office is running accordingly and has no maintenance reports come through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Milikapiti office still has a water leaking problem during heavy rain and the plumber will continue to assist to and solve the issue for good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Pirlangimpi office is running accordingly and has no maintenance reports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All offices had no IT issues this month </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rPr>
          <w:rFonts w:eastAsia="Arial Unicode MS" w:cs="Arial"/>
          <w:b/>
          <w:kern w:val="3"/>
          <w:szCs w:val="22"/>
          <w:lang w:eastAsia="zh-CN" w:bidi="hi-IN"/>
        </w:rPr>
      </w:pPr>
      <w:r w:rsidRPr="00DD51A1">
        <w:rPr>
          <w:rFonts w:eastAsia="Arial Unicode MS" w:cs="Arial"/>
          <w:b/>
          <w:kern w:val="3"/>
          <w:szCs w:val="22"/>
          <w:lang w:eastAsia="zh-CN" w:bidi="hi-IN"/>
        </w:rPr>
        <w:t xml:space="preserve">Workshops buildings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All workshops buildings are operational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Patched a few holes in the fence at Wurrumiyanga workshop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No other maintenance reports </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rPr>
          <w:rFonts w:eastAsia="Arial Unicode MS" w:cs="Arial"/>
          <w:b/>
          <w:kern w:val="3"/>
          <w:szCs w:val="22"/>
          <w:lang w:eastAsia="zh-CN" w:bidi="hi-IN"/>
        </w:rPr>
      </w:pPr>
      <w:r w:rsidRPr="00DD51A1">
        <w:rPr>
          <w:rFonts w:eastAsia="Arial Unicode MS" w:cs="Arial"/>
          <w:b/>
          <w:kern w:val="3"/>
          <w:szCs w:val="22"/>
          <w:lang w:eastAsia="zh-CN" w:bidi="hi-IN"/>
        </w:rPr>
        <w:t>Boatshed building</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Boatshed building is operational and no maintenance reports   </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rPr>
          <w:rFonts w:eastAsia="Arial Unicode MS" w:cs="Arial"/>
          <w:b/>
          <w:kern w:val="3"/>
          <w:szCs w:val="22"/>
          <w:lang w:eastAsia="zh-CN" w:bidi="hi-IN"/>
        </w:rPr>
      </w:pPr>
      <w:r w:rsidRPr="00DD51A1">
        <w:rPr>
          <w:rFonts w:eastAsia="Arial Unicode MS" w:cs="Arial"/>
          <w:b/>
          <w:kern w:val="3"/>
          <w:szCs w:val="22"/>
          <w:lang w:eastAsia="zh-CN" w:bidi="hi-IN"/>
        </w:rPr>
        <w:t xml:space="preserve">MOTEL/CONTRACTORS QUARTERS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Motel operating as usual no break-ins or maintenance reported</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Contractors Quarters was broken into and was trashed and a TV was stolen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The hole in the cage and the fence was patched and the mess in the kitchen was clean and rooms </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rPr>
          <w:rFonts w:eastAsia="Arial Unicode MS" w:cs="Arial"/>
          <w:b/>
          <w:kern w:val="3"/>
          <w:szCs w:val="22"/>
          <w:lang w:eastAsia="zh-CN" w:bidi="hi-IN"/>
        </w:rPr>
      </w:pPr>
      <w:r w:rsidRPr="00DD51A1">
        <w:rPr>
          <w:rFonts w:eastAsia="Arial Unicode MS" w:cs="Arial"/>
          <w:b/>
          <w:kern w:val="3"/>
          <w:szCs w:val="22"/>
          <w:lang w:eastAsia="zh-CN" w:bidi="hi-IN"/>
        </w:rPr>
        <w:t>OVALS</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Wurrumiyanga oval is maintained and cleaned and grass cut accordingly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Pirlangimpi oval is maintained cleaned and grass cut and accordingly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Milikapiti oval still under construction need a pit lifted and goal post relocated and require more fencing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Still waiting on BIHA to lift the pit so we can continue with the project </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rPr>
          <w:rFonts w:eastAsia="Arial Unicode MS" w:cs="Arial"/>
          <w:b/>
          <w:kern w:val="3"/>
          <w:szCs w:val="22"/>
          <w:lang w:eastAsia="zh-CN" w:bidi="hi-IN"/>
        </w:rPr>
      </w:pPr>
      <w:r w:rsidRPr="00DD51A1">
        <w:rPr>
          <w:rFonts w:eastAsia="Arial Unicode MS" w:cs="Arial"/>
          <w:b/>
          <w:kern w:val="3"/>
          <w:szCs w:val="22"/>
          <w:lang w:eastAsia="zh-CN" w:bidi="hi-IN"/>
        </w:rPr>
        <w:t xml:space="preserve">CEMETARYS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Wurrumiyanga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It’s been slashed and trimmed around graves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Ride on mowers have cut were they can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Mark Anthony is doing a great job maintaining the cemetery at Wurrumiyanga and around the office grounds.</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Pirlangimpi and Milikapiti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Slashed and trimmed as scheduled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New funding is being sought by Council to employ elders and locals to rejuvenate all cemeteries and naming of old plots working with the community and TITEB.</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New building works / Ongoing projects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Surveys to be done on the Centrelink block at Wurrumiyanga to build an enclosed carport for the night patrol vehicles and a fence around that shed too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Milikapiti water park plans are in process and waiting on approvals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Taka solar and tank project is in progress </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rPr>
          <w:rFonts w:eastAsia="Arial Unicode MS" w:cs="Arial"/>
          <w:kern w:val="3"/>
          <w:szCs w:val="22"/>
          <w:lang w:eastAsia="zh-CN" w:bidi="hi-IN"/>
        </w:rPr>
      </w:pP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OFF-GRID are coming out to plot solar panel and battery storage container locations and are building the panels kits in Darwin already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There is a wait on the container for the battery’s we are looking for alternative solution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Wurrumiyanga Rec Hall /Cyclone shelter we have engineers coming next month to start the survey and planning once we have those plans we can start the tenders to builders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Pirlangimpi oval shade structure and cemetery’s shade structure projects has been approved by power water now waiting on OTL site approvals and engineering specs for shade structures  </w:t>
      </w:r>
    </w:p>
    <w:p w:rsidR="00DD51A1" w:rsidRPr="00DD51A1" w:rsidRDefault="00DD51A1" w:rsidP="00DD51A1">
      <w:pPr>
        <w:contextualSpacing/>
        <w:jc w:val="center"/>
        <w:rPr>
          <w:rFonts w:eastAsia="Arial Unicode MS" w:cs="Arial"/>
          <w:kern w:val="3"/>
          <w:szCs w:val="22"/>
          <w:lang w:eastAsia="zh-CN" w:bidi="hi-IN"/>
        </w:rPr>
      </w:pPr>
    </w:p>
    <w:p w:rsidR="00DD51A1" w:rsidRPr="00DD51A1" w:rsidRDefault="00DD51A1" w:rsidP="00DD51A1">
      <w:pPr>
        <w:ind w:left="1134" w:firstLine="567"/>
        <w:contextualSpacing/>
        <w:jc w:val="center"/>
        <w:rPr>
          <w:rFonts w:eastAsia="Arial Unicode MS" w:cs="Arial"/>
          <w:b/>
          <w:kern w:val="3"/>
          <w:szCs w:val="22"/>
          <w:lang w:eastAsia="zh-CN" w:bidi="hi-IN"/>
        </w:rPr>
      </w:pPr>
      <w:r w:rsidRPr="00DD51A1">
        <w:rPr>
          <w:rFonts w:eastAsia="Arial Unicode MS" w:cs="Arial"/>
          <w:b/>
          <w:kern w:val="3"/>
          <w:szCs w:val="22"/>
          <w:lang w:eastAsia="zh-CN" w:bidi="hi-IN"/>
        </w:rPr>
        <w:t xml:space="preserve">Town Services/Inter-Island Ferry/Aerodrome/Civil Works/Outstations </w:t>
      </w:r>
    </w:p>
    <w:p w:rsidR="00DD51A1" w:rsidRPr="00DD51A1" w:rsidRDefault="00DD51A1" w:rsidP="00DD51A1">
      <w:pPr>
        <w:contextualSpacing/>
        <w:jc w:val="center"/>
        <w:rPr>
          <w:rFonts w:eastAsia="Arial Unicode MS" w:cs="Arial"/>
          <w:b/>
          <w:kern w:val="3"/>
          <w:szCs w:val="22"/>
          <w:lang w:eastAsia="zh-CN" w:bidi="hi-IN"/>
        </w:rPr>
      </w:pPr>
      <w:r w:rsidRPr="00DD51A1">
        <w:rPr>
          <w:rFonts w:eastAsia="Arial Unicode MS" w:cs="Arial"/>
          <w:b/>
          <w:kern w:val="3"/>
          <w:szCs w:val="22"/>
          <w:lang w:eastAsia="zh-CN" w:bidi="hi-IN"/>
        </w:rPr>
        <w:t>February 2022 Report</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Highlights:</w:t>
      </w:r>
    </w:p>
    <w:p w:rsidR="00DD51A1" w:rsidRPr="00DD51A1" w:rsidRDefault="00DD51A1" w:rsidP="00DD51A1">
      <w:pPr>
        <w:spacing w:after="160" w:line="256" w:lineRule="auto"/>
        <w:ind w:left="720" w:hanging="360"/>
        <w:rPr>
          <w:rFonts w:eastAsia="Arial Unicode MS" w:cs="Arial"/>
          <w:kern w:val="3"/>
          <w:szCs w:val="22"/>
          <w:lang w:eastAsia="zh-CN" w:bidi="hi-IN"/>
        </w:rPr>
      </w:pPr>
      <w:r w:rsidRPr="00DD51A1">
        <w:rPr>
          <w:rFonts w:ascii="Symbol" w:eastAsia="Arial Unicode MS" w:hAnsi="Symbol" w:cs="Arial"/>
          <w:kern w:val="3"/>
          <w:szCs w:val="22"/>
          <w:lang w:eastAsia="zh-CN" w:bidi="hi-IN"/>
        </w:rPr>
        <w:t></w:t>
      </w:r>
      <w:r w:rsidRPr="00DD51A1">
        <w:rPr>
          <w:rFonts w:ascii="Symbol" w:eastAsia="Arial Unicode MS" w:hAnsi="Symbol" w:cs="Arial"/>
          <w:kern w:val="3"/>
          <w:szCs w:val="22"/>
          <w:lang w:eastAsia="zh-CN" w:bidi="hi-IN"/>
        </w:rPr>
        <w:tab/>
      </w:r>
      <w:r w:rsidRPr="00DD51A1">
        <w:rPr>
          <w:rFonts w:eastAsia="Arial Unicode MS" w:cs="Arial"/>
          <w:kern w:val="3"/>
          <w:szCs w:val="22"/>
          <w:lang w:eastAsia="zh-CN" w:bidi="hi-IN"/>
        </w:rPr>
        <w:t>Employment of two female employees at the boatshed.</w:t>
      </w:r>
    </w:p>
    <w:p w:rsidR="00DD51A1" w:rsidRPr="00DD51A1" w:rsidRDefault="00DD51A1" w:rsidP="00DD51A1">
      <w:pPr>
        <w:keepNext/>
        <w:keepLines/>
        <w:spacing w:before="240" w:line="256" w:lineRule="auto"/>
        <w:ind w:left="720" w:hanging="360"/>
        <w:outlineLvl w:val="0"/>
        <w:rPr>
          <w:rFonts w:eastAsia="Arial Unicode MS" w:cs="Arial"/>
          <w:kern w:val="3"/>
          <w:szCs w:val="22"/>
          <w:lang w:eastAsia="zh-CN" w:bidi="hi-IN"/>
        </w:rPr>
      </w:pPr>
      <w:r w:rsidRPr="00DD51A1">
        <w:rPr>
          <w:rFonts w:eastAsia="Arial Unicode MS" w:cs="Arial"/>
          <w:kern w:val="3"/>
          <w:szCs w:val="22"/>
          <w:lang w:eastAsia="zh-CN" w:bidi="hi-IN"/>
        </w:rPr>
        <w:t>1.</w:t>
      </w:r>
      <w:r w:rsidRPr="00DD51A1">
        <w:rPr>
          <w:rFonts w:eastAsia="Arial Unicode MS" w:cs="Arial"/>
          <w:kern w:val="3"/>
          <w:szCs w:val="22"/>
          <w:lang w:eastAsia="zh-CN" w:bidi="hi-IN"/>
        </w:rPr>
        <w:tab/>
        <w:t>Town Services - Wurrumiyanga</w:t>
      </w:r>
    </w:p>
    <w:p w:rsidR="00DD51A1" w:rsidRPr="00DD51A1" w:rsidRDefault="00DD51A1" w:rsidP="00DD51A1">
      <w:pPr>
        <w:keepNext/>
        <w:keepLines/>
        <w:spacing w:before="40"/>
        <w:outlineLvl w:val="1"/>
        <w:rPr>
          <w:rFonts w:eastAsia="Arial Unicode MS" w:cs="Arial"/>
          <w:kern w:val="3"/>
          <w:szCs w:val="22"/>
          <w:lang w:eastAsia="zh-CN" w:bidi="hi-IN"/>
        </w:rPr>
      </w:pPr>
      <w:r w:rsidRPr="00DD51A1">
        <w:rPr>
          <w:rFonts w:eastAsia="Arial Unicode MS" w:cs="Arial"/>
          <w:kern w:val="3"/>
          <w:szCs w:val="22"/>
          <w:lang w:eastAsia="zh-CN" w:bidi="hi-IN"/>
        </w:rPr>
        <w:t>1.1 Community/cultural commitments</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Town Services, Civil Works and Outstation crews assisted with various community events providing:</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kern w:val="3"/>
          <w:szCs w:val="22"/>
          <w:lang w:eastAsia="zh-CN" w:bidi="hi-IN"/>
        </w:rPr>
        <w:t>-</w:t>
      </w:r>
      <w:r w:rsidRPr="00DD51A1">
        <w:rPr>
          <w:rFonts w:ascii="Calibri" w:eastAsia="Calibri" w:hAnsi="Calibri"/>
          <w:kern w:val="3"/>
          <w:szCs w:val="22"/>
          <w:lang w:eastAsia="zh-CN" w:bidi="hi-IN"/>
        </w:rPr>
        <w:tab/>
      </w:r>
      <w:r w:rsidRPr="00DD51A1">
        <w:rPr>
          <w:rFonts w:eastAsia="Arial Unicode MS" w:cs="Arial"/>
          <w:kern w:val="3"/>
          <w:szCs w:val="22"/>
          <w:lang w:eastAsia="zh-CN" w:bidi="hi-IN"/>
        </w:rPr>
        <w:t>Chairs</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kern w:val="3"/>
          <w:szCs w:val="22"/>
          <w:lang w:eastAsia="zh-CN" w:bidi="hi-IN"/>
        </w:rPr>
        <w:t>-</w:t>
      </w:r>
      <w:r w:rsidRPr="00DD51A1">
        <w:rPr>
          <w:rFonts w:ascii="Calibri" w:eastAsia="Calibri" w:hAnsi="Calibri"/>
          <w:kern w:val="3"/>
          <w:szCs w:val="22"/>
          <w:lang w:eastAsia="zh-CN" w:bidi="hi-IN"/>
        </w:rPr>
        <w:tab/>
      </w:r>
      <w:r w:rsidRPr="00DD51A1">
        <w:rPr>
          <w:rFonts w:eastAsia="Arial Unicode MS" w:cs="Arial"/>
          <w:kern w:val="3"/>
          <w:szCs w:val="22"/>
          <w:lang w:eastAsia="zh-CN" w:bidi="hi-IN"/>
        </w:rPr>
        <w:t>Additional wheelie bins</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kern w:val="3"/>
          <w:szCs w:val="22"/>
          <w:lang w:eastAsia="zh-CN" w:bidi="hi-IN"/>
        </w:rPr>
        <w:t>-</w:t>
      </w:r>
      <w:r w:rsidRPr="00DD51A1">
        <w:rPr>
          <w:rFonts w:ascii="Calibri" w:eastAsia="Calibri" w:hAnsi="Calibri"/>
          <w:kern w:val="3"/>
          <w:szCs w:val="22"/>
          <w:lang w:eastAsia="zh-CN" w:bidi="hi-IN"/>
        </w:rPr>
        <w:tab/>
      </w:r>
      <w:r w:rsidRPr="00DD51A1">
        <w:rPr>
          <w:rFonts w:eastAsia="Arial Unicode MS" w:cs="Arial"/>
          <w:kern w:val="3"/>
          <w:szCs w:val="22"/>
          <w:lang w:eastAsia="zh-CN" w:bidi="hi-IN"/>
        </w:rPr>
        <w:t>Litter cleaning</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kern w:val="3"/>
          <w:szCs w:val="22"/>
          <w:lang w:eastAsia="zh-CN" w:bidi="hi-IN"/>
        </w:rPr>
        <w:t>-</w:t>
      </w:r>
      <w:r w:rsidRPr="00DD51A1">
        <w:rPr>
          <w:rFonts w:ascii="Calibri" w:eastAsia="Calibri" w:hAnsi="Calibri"/>
          <w:kern w:val="3"/>
          <w:szCs w:val="22"/>
          <w:lang w:eastAsia="zh-CN" w:bidi="hi-IN"/>
        </w:rPr>
        <w:tab/>
      </w:r>
      <w:r w:rsidRPr="00DD51A1">
        <w:rPr>
          <w:rFonts w:eastAsia="Arial Unicode MS" w:cs="Arial"/>
          <w:kern w:val="3"/>
          <w:szCs w:val="22"/>
          <w:lang w:eastAsia="zh-CN" w:bidi="hi-IN"/>
        </w:rPr>
        <w:t xml:space="preserve">Vegetation clearing </w:t>
      </w:r>
    </w:p>
    <w:p w:rsidR="00DD51A1" w:rsidRPr="00DD51A1" w:rsidRDefault="00DD51A1" w:rsidP="00DD51A1">
      <w:pPr>
        <w:spacing w:after="160" w:line="256" w:lineRule="auto"/>
        <w:ind w:left="720"/>
        <w:contextualSpacing/>
        <w:rPr>
          <w:rFonts w:eastAsia="Arial Unicode MS" w:cs="Arial"/>
          <w:kern w:val="3"/>
          <w:szCs w:val="22"/>
          <w:lang w:eastAsia="zh-CN" w:bidi="hi-IN"/>
        </w:rPr>
      </w:pP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TIRC continues to show a strong presence at community/cultural events. </w:t>
      </w:r>
    </w:p>
    <w:p w:rsidR="00DD51A1" w:rsidRPr="00DD51A1" w:rsidRDefault="00DD51A1" w:rsidP="00DD51A1">
      <w:pPr>
        <w:keepNext/>
        <w:keepLines/>
        <w:spacing w:before="40"/>
        <w:outlineLvl w:val="1"/>
        <w:rPr>
          <w:rFonts w:eastAsia="Arial Unicode MS" w:cs="Arial"/>
          <w:kern w:val="3"/>
          <w:szCs w:val="22"/>
          <w:lang w:eastAsia="zh-CN" w:bidi="hi-IN"/>
        </w:rPr>
      </w:pPr>
      <w:r w:rsidRPr="00DD51A1">
        <w:rPr>
          <w:rFonts w:eastAsia="Arial Unicode MS" w:cs="Arial"/>
          <w:kern w:val="3"/>
          <w:szCs w:val="22"/>
          <w:lang w:eastAsia="zh-CN" w:bidi="hi-IN"/>
        </w:rPr>
        <w:t>1.2 Training</w:t>
      </w:r>
    </w:p>
    <w:p w:rsidR="00DD51A1" w:rsidRPr="00DD51A1" w:rsidRDefault="00DD51A1" w:rsidP="00DD51A1">
      <w:pPr>
        <w:spacing w:after="160" w:line="256" w:lineRule="auto"/>
        <w:ind w:left="720" w:hanging="360"/>
        <w:rPr>
          <w:rFonts w:eastAsia="Arial Unicode MS" w:cs="Arial"/>
          <w:kern w:val="3"/>
          <w:szCs w:val="22"/>
          <w:lang w:eastAsia="zh-CN" w:bidi="hi-IN"/>
        </w:rPr>
      </w:pPr>
      <w:r w:rsidRPr="00DD51A1">
        <w:rPr>
          <w:rFonts w:eastAsia="Arial Unicode MS" w:cs="Arial"/>
          <w:kern w:val="3"/>
          <w:szCs w:val="22"/>
          <w:lang w:eastAsia="zh-CN" w:bidi="hi-IN"/>
        </w:rPr>
        <w:t>1.</w:t>
      </w:r>
      <w:r w:rsidRPr="00DD51A1">
        <w:rPr>
          <w:rFonts w:eastAsia="Arial Unicode MS" w:cs="Arial"/>
          <w:kern w:val="3"/>
          <w:szCs w:val="22"/>
          <w:lang w:eastAsia="zh-CN" w:bidi="hi-IN"/>
        </w:rPr>
        <w:tab/>
        <w:t>Coxswain Training – CDU are trying to come out in March/April to conduct coxswain training for current boatshed employees as well as the two new female employees.</w:t>
      </w:r>
    </w:p>
    <w:p w:rsidR="00DD51A1" w:rsidRPr="00DD51A1" w:rsidRDefault="00DD51A1" w:rsidP="00DD51A1">
      <w:pPr>
        <w:spacing w:after="160" w:line="256" w:lineRule="auto"/>
        <w:ind w:left="720" w:hanging="360"/>
        <w:rPr>
          <w:rFonts w:eastAsia="Arial Unicode MS" w:cs="Arial"/>
          <w:kern w:val="3"/>
          <w:szCs w:val="22"/>
          <w:lang w:eastAsia="zh-CN" w:bidi="hi-IN"/>
        </w:rPr>
      </w:pPr>
      <w:r w:rsidRPr="00DD51A1">
        <w:rPr>
          <w:rFonts w:eastAsia="Arial Unicode MS" w:cs="Arial"/>
          <w:kern w:val="3"/>
          <w:szCs w:val="22"/>
          <w:lang w:eastAsia="zh-CN" w:bidi="hi-IN"/>
        </w:rPr>
        <w:t>2.</w:t>
      </w:r>
      <w:r w:rsidRPr="00DD51A1">
        <w:rPr>
          <w:rFonts w:eastAsia="Arial Unicode MS" w:cs="Arial"/>
          <w:kern w:val="3"/>
          <w:szCs w:val="22"/>
          <w:lang w:eastAsia="zh-CN" w:bidi="hi-IN"/>
        </w:rPr>
        <w:tab/>
        <w:t xml:space="preserve">Additional Training – All current staff are being assessed for future training which will upskill them in their roles. This will include first aid, driver’s licenses, ARO and coxswain tickets. </w:t>
      </w:r>
    </w:p>
    <w:p w:rsidR="00DD51A1" w:rsidRPr="00DD51A1" w:rsidRDefault="00DD51A1" w:rsidP="00DD51A1">
      <w:pPr>
        <w:keepNext/>
        <w:keepLines/>
        <w:spacing w:before="40"/>
        <w:outlineLvl w:val="1"/>
        <w:rPr>
          <w:rFonts w:eastAsia="Arial Unicode MS" w:cs="Arial"/>
          <w:kern w:val="3"/>
          <w:szCs w:val="22"/>
          <w:lang w:eastAsia="zh-CN" w:bidi="hi-IN"/>
        </w:rPr>
      </w:pPr>
      <w:r w:rsidRPr="00DD51A1">
        <w:rPr>
          <w:rFonts w:eastAsia="Arial Unicode MS" w:cs="Arial"/>
          <w:kern w:val="3"/>
          <w:szCs w:val="22"/>
          <w:lang w:eastAsia="zh-CN" w:bidi="hi-IN"/>
        </w:rPr>
        <w:t>1.4 Parks and Gardens</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kern w:val="3"/>
          <w:szCs w:val="22"/>
          <w:lang w:eastAsia="zh-CN" w:bidi="hi-IN"/>
        </w:rPr>
        <w:t>-</w:t>
      </w:r>
      <w:r w:rsidRPr="00DD51A1">
        <w:rPr>
          <w:rFonts w:ascii="Calibri" w:eastAsia="Calibri" w:hAnsi="Calibri"/>
          <w:kern w:val="3"/>
          <w:szCs w:val="22"/>
          <w:lang w:eastAsia="zh-CN" w:bidi="hi-IN"/>
        </w:rPr>
        <w:tab/>
      </w:r>
      <w:r w:rsidRPr="00DD51A1">
        <w:rPr>
          <w:rFonts w:eastAsia="Arial Unicode MS" w:cs="Arial"/>
          <w:kern w:val="3"/>
          <w:szCs w:val="22"/>
          <w:lang w:eastAsia="zh-CN" w:bidi="hi-IN"/>
        </w:rPr>
        <w:t>Council responsible areas maintained accordingly with a focus on mowing intersections, verges, drains and parks</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kern w:val="3"/>
          <w:szCs w:val="22"/>
          <w:lang w:eastAsia="zh-CN" w:bidi="hi-IN"/>
        </w:rPr>
        <w:t>-</w:t>
      </w:r>
      <w:r w:rsidRPr="00DD51A1">
        <w:rPr>
          <w:rFonts w:ascii="Calibri" w:eastAsia="Calibri" w:hAnsi="Calibri"/>
          <w:kern w:val="3"/>
          <w:szCs w:val="22"/>
          <w:lang w:eastAsia="zh-CN" w:bidi="hi-IN"/>
        </w:rPr>
        <w:tab/>
      </w:r>
      <w:r w:rsidRPr="00DD51A1">
        <w:rPr>
          <w:rFonts w:eastAsia="Arial Unicode MS" w:cs="Arial"/>
          <w:kern w:val="3"/>
          <w:szCs w:val="22"/>
          <w:lang w:eastAsia="zh-CN" w:bidi="hi-IN"/>
        </w:rPr>
        <w:t>Hard rubbish around the community removed prior to mowing verge</w:t>
      </w:r>
    </w:p>
    <w:p w:rsidR="00DD51A1" w:rsidRPr="00DD51A1" w:rsidRDefault="00DD51A1" w:rsidP="00DD51A1">
      <w:pPr>
        <w:spacing w:after="160" w:line="256" w:lineRule="auto"/>
        <w:ind w:left="720"/>
        <w:contextualSpacing/>
        <w:rPr>
          <w:rFonts w:eastAsia="Arial Unicode MS" w:cs="Arial"/>
          <w:kern w:val="3"/>
          <w:szCs w:val="22"/>
          <w:lang w:eastAsia="zh-CN" w:bidi="hi-IN"/>
        </w:rPr>
      </w:pPr>
    </w:p>
    <w:p w:rsidR="00DD51A1" w:rsidRPr="00DD51A1" w:rsidRDefault="00DD51A1" w:rsidP="00DD51A1">
      <w:pPr>
        <w:keepNext/>
        <w:keepLines/>
        <w:spacing w:before="40"/>
        <w:outlineLvl w:val="1"/>
        <w:rPr>
          <w:rFonts w:eastAsia="Arial Unicode MS" w:cs="Arial"/>
          <w:kern w:val="3"/>
          <w:szCs w:val="22"/>
          <w:lang w:eastAsia="zh-CN" w:bidi="hi-IN"/>
        </w:rPr>
      </w:pPr>
      <w:r w:rsidRPr="00DD51A1">
        <w:rPr>
          <w:rFonts w:eastAsia="Arial Unicode MS" w:cs="Arial"/>
          <w:kern w:val="3"/>
          <w:szCs w:val="22"/>
          <w:lang w:eastAsia="zh-CN" w:bidi="hi-IN"/>
        </w:rPr>
        <w:t>1.5 Waste Management (Town Services + Civil Works)</w:t>
      </w:r>
    </w:p>
    <w:p w:rsidR="00DD51A1" w:rsidRPr="00DD51A1" w:rsidRDefault="00DD51A1" w:rsidP="00DD51A1">
      <w:pPr>
        <w:keepNext/>
        <w:keepLines/>
        <w:spacing w:before="40"/>
        <w:outlineLvl w:val="2"/>
        <w:rPr>
          <w:rFonts w:eastAsia="Arial Unicode MS" w:cs="Arial"/>
          <w:kern w:val="3"/>
          <w:szCs w:val="22"/>
          <w:lang w:eastAsia="zh-CN" w:bidi="hi-IN"/>
        </w:rPr>
      </w:pPr>
      <w:r w:rsidRPr="00DD51A1">
        <w:rPr>
          <w:rFonts w:eastAsia="Arial Unicode MS" w:cs="Arial"/>
          <w:kern w:val="3"/>
          <w:szCs w:val="22"/>
          <w:lang w:eastAsia="zh-CN" w:bidi="hi-IN"/>
        </w:rPr>
        <w:t>1.5.1 Sucker Machine</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The sucker trailer is currently awaiting parts for repair.</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Areas with high public traffic over night are prioritized to maintain clean streets and public spaces</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p>
    <w:p w:rsidR="00DD51A1" w:rsidRPr="00DD51A1" w:rsidRDefault="00DD51A1" w:rsidP="00DD51A1">
      <w:pPr>
        <w:keepNext/>
        <w:keepLines/>
        <w:spacing w:before="40"/>
        <w:outlineLvl w:val="2"/>
        <w:rPr>
          <w:rFonts w:eastAsia="Arial Unicode MS" w:cs="Arial"/>
          <w:kern w:val="3"/>
          <w:szCs w:val="22"/>
          <w:lang w:eastAsia="zh-CN" w:bidi="hi-IN"/>
        </w:rPr>
      </w:pPr>
      <w:r w:rsidRPr="00DD51A1">
        <w:rPr>
          <w:rFonts w:eastAsia="Arial Unicode MS" w:cs="Arial"/>
          <w:kern w:val="3"/>
          <w:szCs w:val="22"/>
          <w:lang w:eastAsia="zh-CN" w:bidi="hi-IN"/>
        </w:rPr>
        <w:t>1.5.2 Garbage Truck</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kern w:val="3"/>
          <w:szCs w:val="22"/>
          <w:lang w:eastAsia="zh-CN" w:bidi="hi-IN"/>
        </w:rPr>
        <w:t>-</w:t>
      </w:r>
      <w:r w:rsidRPr="00DD51A1">
        <w:rPr>
          <w:rFonts w:ascii="Calibri" w:eastAsia="Calibri" w:hAnsi="Calibri"/>
          <w:kern w:val="3"/>
          <w:szCs w:val="22"/>
          <w:lang w:eastAsia="zh-CN" w:bidi="hi-IN"/>
        </w:rPr>
        <w:tab/>
      </w:r>
      <w:r w:rsidRPr="00DD51A1">
        <w:rPr>
          <w:rFonts w:eastAsia="Arial Unicode MS" w:cs="Arial"/>
          <w:kern w:val="3"/>
          <w:szCs w:val="22"/>
          <w:lang w:eastAsia="zh-CN" w:bidi="hi-IN"/>
        </w:rPr>
        <w:t>Community bins emptied twice per week</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kern w:val="3"/>
          <w:szCs w:val="22"/>
          <w:lang w:eastAsia="zh-CN" w:bidi="hi-IN"/>
        </w:rPr>
        <w:t>-</w:t>
      </w:r>
      <w:r w:rsidRPr="00DD51A1">
        <w:rPr>
          <w:rFonts w:ascii="Calibri" w:eastAsia="Calibri" w:hAnsi="Calibri"/>
          <w:kern w:val="3"/>
          <w:szCs w:val="22"/>
          <w:lang w:eastAsia="zh-CN" w:bidi="hi-IN"/>
        </w:rPr>
        <w:tab/>
      </w:r>
      <w:r w:rsidRPr="00DD51A1">
        <w:rPr>
          <w:rFonts w:eastAsia="Arial Unicode MS" w:cs="Arial"/>
          <w:kern w:val="3"/>
          <w:szCs w:val="22"/>
          <w:lang w:eastAsia="zh-CN" w:bidi="hi-IN"/>
        </w:rPr>
        <w:t>Preventative maintenance routinely conducted on Wednesdays, referencing a strategically designed check list</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kern w:val="3"/>
          <w:szCs w:val="22"/>
          <w:lang w:eastAsia="zh-CN" w:bidi="hi-IN"/>
        </w:rPr>
        <w:t>-</w:t>
      </w:r>
      <w:r w:rsidRPr="00DD51A1">
        <w:rPr>
          <w:rFonts w:ascii="Calibri" w:eastAsia="Calibri" w:hAnsi="Calibri"/>
          <w:kern w:val="3"/>
          <w:szCs w:val="22"/>
          <w:lang w:eastAsia="zh-CN" w:bidi="hi-IN"/>
        </w:rPr>
        <w:tab/>
      </w:r>
      <w:r w:rsidRPr="00DD51A1">
        <w:rPr>
          <w:rFonts w:eastAsia="Arial Unicode MS" w:cs="Arial"/>
          <w:kern w:val="3"/>
          <w:szCs w:val="22"/>
          <w:lang w:eastAsia="zh-CN" w:bidi="hi-IN"/>
        </w:rPr>
        <w:t>Each pick-up location/area documented in checkpoint form to ensure all scheduled bins are collected</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kern w:val="3"/>
          <w:szCs w:val="22"/>
          <w:lang w:eastAsia="zh-CN" w:bidi="hi-IN"/>
        </w:rPr>
        <w:t>-</w:t>
      </w:r>
      <w:r w:rsidRPr="00DD51A1">
        <w:rPr>
          <w:rFonts w:ascii="Calibri" w:eastAsia="Calibri" w:hAnsi="Calibri"/>
          <w:kern w:val="3"/>
          <w:szCs w:val="22"/>
          <w:lang w:eastAsia="zh-CN" w:bidi="hi-IN"/>
        </w:rPr>
        <w:tab/>
      </w:r>
      <w:r w:rsidRPr="00DD51A1">
        <w:rPr>
          <w:rFonts w:eastAsia="Arial Unicode MS" w:cs="Arial"/>
          <w:kern w:val="3"/>
          <w:szCs w:val="22"/>
          <w:lang w:eastAsia="zh-CN" w:bidi="hi-IN"/>
        </w:rPr>
        <w:t>The garbage truck has had several mechanical breakdowns which have required parts from QLD. This has caused problems with rubbish collection within the community as the crew need to use a trailer to empty bins.</w:t>
      </w:r>
    </w:p>
    <w:p w:rsidR="00DD51A1" w:rsidRPr="00DD51A1" w:rsidRDefault="00DD51A1" w:rsidP="00DD51A1">
      <w:pPr>
        <w:spacing w:after="160" w:line="256" w:lineRule="auto"/>
        <w:contextualSpacing/>
        <w:rPr>
          <w:rFonts w:eastAsia="Arial Unicode MS" w:cs="Arial"/>
          <w:kern w:val="3"/>
          <w:szCs w:val="22"/>
          <w:lang w:eastAsia="zh-CN" w:bidi="hi-IN"/>
        </w:rPr>
      </w:pPr>
    </w:p>
    <w:p w:rsidR="00DD51A1" w:rsidRPr="00DD51A1" w:rsidRDefault="00DD51A1" w:rsidP="00DD51A1">
      <w:pPr>
        <w:spacing w:after="160" w:line="256" w:lineRule="auto"/>
        <w:contextualSpacing/>
        <w:rPr>
          <w:rFonts w:eastAsia="Arial Unicode MS" w:cs="Arial"/>
          <w:kern w:val="3"/>
          <w:szCs w:val="22"/>
          <w:lang w:eastAsia="zh-CN" w:bidi="hi-IN"/>
        </w:rPr>
      </w:pPr>
    </w:p>
    <w:p w:rsidR="00DD51A1" w:rsidRPr="00DD51A1" w:rsidRDefault="00DD51A1" w:rsidP="00DD51A1">
      <w:pPr>
        <w:spacing w:after="160" w:line="256" w:lineRule="auto"/>
        <w:contextualSpacing/>
        <w:rPr>
          <w:rFonts w:eastAsia="Arial Unicode MS" w:cs="Arial"/>
          <w:kern w:val="3"/>
          <w:szCs w:val="22"/>
          <w:lang w:eastAsia="zh-CN" w:bidi="hi-IN"/>
        </w:rPr>
      </w:pPr>
    </w:p>
    <w:p w:rsidR="00DD51A1" w:rsidRPr="00DD51A1" w:rsidRDefault="00DD51A1" w:rsidP="00DD51A1">
      <w:pPr>
        <w:spacing w:after="160" w:line="256" w:lineRule="auto"/>
        <w:contextualSpacing/>
        <w:rPr>
          <w:rFonts w:eastAsia="Arial Unicode MS" w:cs="Arial"/>
          <w:kern w:val="3"/>
          <w:szCs w:val="22"/>
          <w:lang w:eastAsia="zh-CN" w:bidi="hi-IN"/>
        </w:rPr>
      </w:pPr>
    </w:p>
    <w:p w:rsidR="00DD51A1" w:rsidRPr="00DD51A1" w:rsidRDefault="00DD51A1" w:rsidP="00DD51A1">
      <w:pPr>
        <w:spacing w:after="160" w:line="256" w:lineRule="auto"/>
        <w:contextualSpacing/>
        <w:rPr>
          <w:rFonts w:eastAsia="Arial Unicode MS" w:cs="Arial"/>
          <w:kern w:val="3"/>
          <w:szCs w:val="22"/>
          <w:lang w:eastAsia="zh-CN" w:bidi="hi-IN"/>
        </w:rPr>
      </w:pPr>
    </w:p>
    <w:p w:rsidR="00DD51A1" w:rsidRPr="00DD51A1" w:rsidRDefault="00DD51A1" w:rsidP="00DD51A1">
      <w:pPr>
        <w:keepNext/>
        <w:keepLines/>
        <w:spacing w:before="40"/>
        <w:outlineLvl w:val="2"/>
        <w:rPr>
          <w:rFonts w:eastAsia="Arial Unicode MS" w:cs="Arial"/>
          <w:kern w:val="3"/>
          <w:szCs w:val="22"/>
          <w:lang w:eastAsia="zh-CN" w:bidi="hi-IN"/>
        </w:rPr>
      </w:pPr>
      <w:r w:rsidRPr="00DD51A1">
        <w:rPr>
          <w:rFonts w:eastAsia="Arial Unicode MS" w:cs="Arial"/>
          <w:kern w:val="3"/>
          <w:szCs w:val="22"/>
          <w:lang w:eastAsia="zh-CN" w:bidi="hi-IN"/>
        </w:rPr>
        <w:t>1.5.3 Wheelie Bins</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kern w:val="3"/>
          <w:szCs w:val="22"/>
          <w:lang w:eastAsia="zh-CN" w:bidi="hi-IN"/>
        </w:rPr>
        <w:t>-</w:t>
      </w:r>
      <w:r w:rsidRPr="00DD51A1">
        <w:rPr>
          <w:rFonts w:ascii="Calibri" w:eastAsia="Calibri" w:hAnsi="Calibri"/>
          <w:kern w:val="3"/>
          <w:szCs w:val="22"/>
          <w:lang w:eastAsia="zh-CN" w:bidi="hi-IN"/>
        </w:rPr>
        <w:tab/>
      </w:r>
      <w:r w:rsidRPr="00DD51A1">
        <w:rPr>
          <w:rFonts w:eastAsia="Arial Unicode MS" w:cs="Arial"/>
          <w:kern w:val="3"/>
          <w:szCs w:val="22"/>
          <w:lang w:eastAsia="zh-CN" w:bidi="hi-IN"/>
        </w:rPr>
        <w:t>Bins have been ordered and will arrive very soon.</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kern w:val="3"/>
          <w:szCs w:val="22"/>
          <w:lang w:eastAsia="zh-CN" w:bidi="hi-IN"/>
        </w:rPr>
        <w:t>-</w:t>
      </w:r>
      <w:r w:rsidRPr="00DD51A1">
        <w:rPr>
          <w:rFonts w:ascii="Calibri" w:eastAsia="Calibri" w:hAnsi="Calibri"/>
          <w:kern w:val="3"/>
          <w:szCs w:val="22"/>
          <w:lang w:eastAsia="zh-CN" w:bidi="hi-IN"/>
        </w:rPr>
        <w:tab/>
      </w:r>
      <w:r w:rsidRPr="00DD51A1">
        <w:rPr>
          <w:rFonts w:eastAsia="Arial Unicode MS" w:cs="Arial"/>
          <w:kern w:val="3"/>
          <w:szCs w:val="22"/>
          <w:lang w:eastAsia="zh-CN" w:bidi="hi-IN"/>
        </w:rPr>
        <w:t>Lid and wheel repairs will be done once the spare parts arrive.</w:t>
      </w:r>
    </w:p>
    <w:p w:rsidR="00DD51A1" w:rsidRPr="00DD51A1" w:rsidRDefault="00DD51A1" w:rsidP="00DD51A1">
      <w:pPr>
        <w:spacing w:after="160" w:line="256" w:lineRule="auto"/>
        <w:ind w:left="720"/>
        <w:contextualSpacing/>
        <w:rPr>
          <w:rFonts w:eastAsia="Arial Unicode MS" w:cs="Arial"/>
          <w:kern w:val="3"/>
          <w:szCs w:val="22"/>
          <w:lang w:eastAsia="zh-CN" w:bidi="hi-IN"/>
        </w:rPr>
      </w:pP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1.5.4 Recycling</w:t>
      </w:r>
      <w:r w:rsidRPr="00DD51A1">
        <w:rPr>
          <w:rFonts w:eastAsia="Arial Unicode MS" w:cs="Arial"/>
          <w:kern w:val="3"/>
          <w:szCs w:val="22"/>
          <w:lang w:eastAsia="zh-CN" w:bidi="hi-IN"/>
        </w:rPr>
        <w:br/>
        <w:t xml:space="preserve">Freight assistance sponsorship established between Auriga Barge and TIRC for all recycle streams travelling to Darwin. </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keepNext/>
        <w:keepLines/>
        <w:spacing w:before="40"/>
        <w:outlineLvl w:val="3"/>
        <w:rPr>
          <w:rFonts w:eastAsia="Arial Unicode MS" w:cs="Arial"/>
          <w:kern w:val="3"/>
          <w:szCs w:val="22"/>
          <w:lang w:eastAsia="zh-CN" w:bidi="hi-IN"/>
        </w:rPr>
      </w:pPr>
      <w:r w:rsidRPr="00DD51A1">
        <w:rPr>
          <w:rFonts w:eastAsia="Arial Unicode MS" w:cs="Arial"/>
          <w:kern w:val="3"/>
          <w:szCs w:val="22"/>
          <w:lang w:eastAsia="zh-CN" w:bidi="hi-IN"/>
        </w:rPr>
        <w:t>1.5.4.1 10c Recycling Facility</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kern w:val="3"/>
          <w:szCs w:val="22"/>
          <w:lang w:eastAsia="zh-CN" w:bidi="hi-IN"/>
        </w:rPr>
        <w:t>-</w:t>
      </w:r>
      <w:r w:rsidRPr="00DD51A1">
        <w:rPr>
          <w:rFonts w:ascii="Calibri" w:eastAsia="Calibri" w:hAnsi="Calibri"/>
          <w:kern w:val="3"/>
          <w:szCs w:val="22"/>
          <w:lang w:eastAsia="zh-CN" w:bidi="hi-IN"/>
        </w:rPr>
        <w:tab/>
      </w:r>
      <w:r w:rsidRPr="00DD51A1">
        <w:rPr>
          <w:rFonts w:eastAsia="Arial Unicode MS" w:cs="Arial"/>
          <w:kern w:val="3"/>
          <w:szCs w:val="22"/>
          <w:lang w:eastAsia="zh-CN" w:bidi="hi-IN"/>
        </w:rPr>
        <w:t>A recycling facility licensed for the 10c container deposit scheme (CDS) would likely be financially feasible, based on estimated input potential from retail in Wurrumiyanga</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kern w:val="3"/>
          <w:szCs w:val="22"/>
          <w:lang w:eastAsia="zh-CN" w:bidi="hi-IN"/>
        </w:rPr>
        <w:t>-</w:t>
      </w:r>
      <w:r w:rsidRPr="00DD51A1">
        <w:rPr>
          <w:rFonts w:ascii="Calibri" w:eastAsia="Calibri" w:hAnsi="Calibri"/>
          <w:kern w:val="3"/>
          <w:szCs w:val="22"/>
          <w:lang w:eastAsia="zh-CN" w:bidi="hi-IN"/>
        </w:rPr>
        <w:tab/>
      </w:r>
      <w:r w:rsidRPr="00DD51A1">
        <w:rPr>
          <w:rFonts w:eastAsia="Arial Unicode MS" w:cs="Arial"/>
          <w:kern w:val="3"/>
          <w:szCs w:val="22"/>
          <w:lang w:eastAsia="zh-CN" w:bidi="hi-IN"/>
        </w:rPr>
        <w:t>The facility would provide indirect savings, by reducing labor spent on litter cleaning</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kern w:val="3"/>
          <w:szCs w:val="22"/>
          <w:lang w:eastAsia="zh-CN" w:bidi="hi-IN"/>
        </w:rPr>
        <w:t>-</w:t>
      </w:r>
      <w:r w:rsidRPr="00DD51A1">
        <w:rPr>
          <w:rFonts w:ascii="Calibri" w:eastAsia="Calibri" w:hAnsi="Calibri"/>
          <w:kern w:val="3"/>
          <w:szCs w:val="22"/>
          <w:lang w:eastAsia="zh-CN" w:bidi="hi-IN"/>
        </w:rPr>
        <w:tab/>
      </w:r>
      <w:r w:rsidRPr="00DD51A1">
        <w:rPr>
          <w:rFonts w:eastAsia="Arial Unicode MS" w:cs="Arial"/>
          <w:kern w:val="3"/>
          <w:szCs w:val="22"/>
          <w:lang w:eastAsia="zh-CN" w:bidi="hi-IN"/>
        </w:rPr>
        <w:t>TIRC is seeking funding for the building of a specific waste transfer shed where the can crushers can be permanently housed.</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kern w:val="3"/>
          <w:szCs w:val="22"/>
          <w:lang w:eastAsia="zh-CN" w:bidi="hi-IN"/>
        </w:rPr>
        <w:t>-</w:t>
      </w:r>
      <w:r w:rsidRPr="00DD51A1">
        <w:rPr>
          <w:rFonts w:ascii="Calibri" w:eastAsia="Calibri" w:hAnsi="Calibri"/>
          <w:kern w:val="3"/>
          <w:szCs w:val="22"/>
          <w:lang w:eastAsia="zh-CN" w:bidi="hi-IN"/>
        </w:rPr>
        <w:tab/>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1.5.4.2 Other Recycling</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44 x 200L drums (empty) have been palletized. Disposal options being investigated</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Chemical drums (i.e. 20L) are being compiled and sent back to Darwin for safe disposal via the ‘Drum Muster’ program</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E-Waste disposal options are being investigated with NTRS. Downstream issues in the E-Waste sector are causing problems with recycling</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p>
    <w:p w:rsidR="00DD51A1" w:rsidRPr="00DD51A1" w:rsidRDefault="00DD51A1" w:rsidP="00DD51A1">
      <w:pPr>
        <w:keepNext/>
        <w:keepLines/>
        <w:spacing w:before="40"/>
        <w:outlineLvl w:val="2"/>
        <w:rPr>
          <w:rFonts w:eastAsia="Arial Unicode MS" w:cs="Arial"/>
          <w:kern w:val="3"/>
          <w:szCs w:val="22"/>
          <w:lang w:eastAsia="zh-CN" w:bidi="hi-IN"/>
        </w:rPr>
      </w:pPr>
      <w:r w:rsidRPr="00DD51A1">
        <w:rPr>
          <w:rFonts w:eastAsia="Arial Unicode MS" w:cs="Arial"/>
          <w:kern w:val="3"/>
          <w:szCs w:val="22"/>
          <w:lang w:eastAsia="zh-CN" w:bidi="hi-IN"/>
        </w:rPr>
        <w:t>1.5.5 Landfill</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Significant work has been carried out to move waste from the quarry site to the dump site.</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The implementation of skip bins has proven to be effective in collecting waste when the garbage truck has been off the road.</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 xml:space="preserve">Installation of gates and fencing will begin soon as well as building of drop off bays for after hours. </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Council is looking into the removal of car bodies by crushing and then removal off the islands.</w:t>
      </w:r>
    </w:p>
    <w:p w:rsidR="00DD51A1" w:rsidRPr="00DD51A1" w:rsidRDefault="00DD51A1" w:rsidP="00DD51A1">
      <w:pPr>
        <w:ind w:left="720"/>
        <w:contextualSpacing/>
        <w:rPr>
          <w:rFonts w:eastAsia="Arial Unicode MS" w:cs="Arial"/>
          <w:kern w:val="3"/>
          <w:szCs w:val="22"/>
          <w:lang w:eastAsia="zh-CN" w:bidi="hi-IN"/>
        </w:rPr>
      </w:pPr>
    </w:p>
    <w:p w:rsidR="00DD51A1" w:rsidRPr="00DD51A1" w:rsidRDefault="00DD51A1" w:rsidP="00DD51A1">
      <w:pPr>
        <w:keepNext/>
        <w:keepLines/>
        <w:spacing w:before="40"/>
        <w:outlineLvl w:val="1"/>
        <w:rPr>
          <w:rFonts w:eastAsia="Arial Unicode MS" w:cs="Arial"/>
          <w:kern w:val="3"/>
          <w:szCs w:val="22"/>
          <w:lang w:eastAsia="zh-CN" w:bidi="hi-IN"/>
        </w:rPr>
      </w:pPr>
      <w:r w:rsidRPr="00DD51A1">
        <w:rPr>
          <w:rFonts w:eastAsia="Arial Unicode MS" w:cs="Arial"/>
          <w:kern w:val="3"/>
          <w:szCs w:val="22"/>
          <w:lang w:eastAsia="zh-CN" w:bidi="hi-IN"/>
        </w:rPr>
        <w:t>1.6 Swimming Pool</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The pool has not been operational for quite some time.</w:t>
      </w:r>
    </w:p>
    <w:p w:rsidR="00DD51A1" w:rsidRPr="00DD51A1" w:rsidRDefault="00DD51A1" w:rsidP="00DD51A1">
      <w:pPr>
        <w:ind w:left="720"/>
        <w:contextualSpacing/>
        <w:rPr>
          <w:rFonts w:eastAsia="Arial Unicode MS" w:cs="Arial"/>
          <w:kern w:val="3"/>
          <w:szCs w:val="22"/>
          <w:lang w:eastAsia="zh-CN" w:bidi="hi-IN"/>
        </w:rPr>
      </w:pPr>
    </w:p>
    <w:p w:rsidR="00DD51A1" w:rsidRPr="00DD51A1" w:rsidRDefault="00DD51A1" w:rsidP="00DD51A1">
      <w:pPr>
        <w:keepNext/>
        <w:keepLines/>
        <w:spacing w:before="40"/>
        <w:outlineLvl w:val="2"/>
        <w:rPr>
          <w:rFonts w:eastAsia="Arial Unicode MS" w:cs="Arial"/>
          <w:kern w:val="3"/>
          <w:szCs w:val="22"/>
          <w:lang w:eastAsia="zh-CN" w:bidi="hi-IN"/>
        </w:rPr>
      </w:pPr>
      <w:r w:rsidRPr="00DD51A1">
        <w:rPr>
          <w:rFonts w:eastAsia="Arial Unicode MS" w:cs="Arial"/>
          <w:kern w:val="3"/>
          <w:szCs w:val="22"/>
          <w:lang w:eastAsia="zh-CN" w:bidi="hi-IN"/>
        </w:rPr>
        <w:t>1.6.1 Future works</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Quotes are being obtained for the repair of the pool. The method of repair will most likely be a reskin of fiberglass. Quotes are being sourced for this as well as the filtration system.</w:t>
      </w:r>
    </w:p>
    <w:p w:rsidR="00DD51A1" w:rsidRPr="00DD51A1" w:rsidRDefault="00DD51A1" w:rsidP="00DD51A1">
      <w:pPr>
        <w:keepNext/>
        <w:keepLines/>
        <w:spacing w:before="240"/>
        <w:outlineLvl w:val="0"/>
        <w:rPr>
          <w:rFonts w:eastAsia="Arial Unicode MS" w:cs="Arial"/>
          <w:kern w:val="3"/>
          <w:szCs w:val="22"/>
          <w:lang w:eastAsia="zh-CN" w:bidi="hi-IN"/>
        </w:rPr>
      </w:pPr>
      <w:r w:rsidRPr="00DD51A1">
        <w:rPr>
          <w:rFonts w:eastAsia="Arial Unicode MS" w:cs="Arial"/>
          <w:kern w:val="3"/>
          <w:szCs w:val="22"/>
          <w:lang w:eastAsia="zh-CN" w:bidi="hi-IN"/>
        </w:rPr>
        <w:t>2. Inter-Island Ferry (Boat Shed)</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kern w:val="3"/>
          <w:szCs w:val="22"/>
          <w:lang w:eastAsia="zh-CN" w:bidi="hi-IN"/>
        </w:rPr>
        <w:t>-</w:t>
      </w:r>
      <w:r w:rsidRPr="00DD51A1">
        <w:rPr>
          <w:rFonts w:ascii="Calibri" w:eastAsia="Calibri" w:hAnsi="Calibri"/>
          <w:kern w:val="3"/>
          <w:szCs w:val="22"/>
          <w:lang w:eastAsia="zh-CN" w:bidi="hi-IN"/>
        </w:rPr>
        <w:tab/>
      </w:r>
      <w:r w:rsidRPr="00DD51A1">
        <w:rPr>
          <w:rFonts w:eastAsia="Arial Unicode MS" w:cs="Arial"/>
          <w:kern w:val="3"/>
          <w:szCs w:val="22"/>
          <w:lang w:eastAsia="zh-CN" w:bidi="hi-IN"/>
        </w:rPr>
        <w:t>Employment of the first ever female boatshed employees.</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kern w:val="3"/>
          <w:szCs w:val="22"/>
          <w:lang w:eastAsia="zh-CN" w:bidi="hi-IN"/>
        </w:rPr>
        <w:t>-</w:t>
      </w:r>
      <w:r w:rsidRPr="00DD51A1">
        <w:rPr>
          <w:rFonts w:ascii="Calibri" w:eastAsia="Calibri" w:hAnsi="Calibri"/>
          <w:kern w:val="3"/>
          <w:szCs w:val="22"/>
          <w:lang w:eastAsia="zh-CN" w:bidi="hi-IN"/>
        </w:rPr>
        <w:tab/>
      </w:r>
      <w:r w:rsidRPr="00DD51A1">
        <w:rPr>
          <w:rFonts w:eastAsia="Arial Unicode MS" w:cs="Arial"/>
          <w:kern w:val="3"/>
          <w:szCs w:val="22"/>
          <w:lang w:eastAsia="zh-CN" w:bidi="hi-IN"/>
        </w:rPr>
        <w:t>Ferry maintenance is up to date.</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kern w:val="3"/>
          <w:szCs w:val="22"/>
          <w:lang w:eastAsia="zh-CN" w:bidi="hi-IN"/>
        </w:rPr>
        <w:t>-</w:t>
      </w:r>
      <w:r w:rsidRPr="00DD51A1">
        <w:rPr>
          <w:rFonts w:ascii="Calibri" w:eastAsia="Calibri" w:hAnsi="Calibri"/>
          <w:kern w:val="3"/>
          <w:szCs w:val="22"/>
          <w:lang w:eastAsia="zh-CN" w:bidi="hi-IN"/>
        </w:rPr>
        <w:tab/>
      </w:r>
      <w:r w:rsidRPr="00DD51A1">
        <w:rPr>
          <w:rFonts w:eastAsia="Arial Unicode MS" w:cs="Arial"/>
          <w:kern w:val="3"/>
          <w:szCs w:val="22"/>
          <w:lang w:eastAsia="zh-CN" w:bidi="hi-IN"/>
        </w:rPr>
        <w:t>Paid weekend operations will restart as per TIFL schedule requirements.</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kern w:val="3"/>
          <w:szCs w:val="22"/>
          <w:lang w:eastAsia="zh-CN" w:bidi="hi-IN"/>
        </w:rPr>
        <w:t>-</w:t>
      </w:r>
      <w:r w:rsidRPr="00DD51A1">
        <w:rPr>
          <w:rFonts w:ascii="Calibri" w:eastAsia="Calibri" w:hAnsi="Calibri"/>
          <w:kern w:val="3"/>
          <w:szCs w:val="22"/>
          <w:lang w:eastAsia="zh-CN" w:bidi="hi-IN"/>
        </w:rPr>
        <w:tab/>
      </w:r>
      <w:r w:rsidRPr="00DD51A1">
        <w:rPr>
          <w:rFonts w:eastAsia="Arial Unicode MS" w:cs="Arial"/>
          <w:kern w:val="3"/>
          <w:szCs w:val="22"/>
          <w:lang w:eastAsia="zh-CN" w:bidi="hi-IN"/>
        </w:rPr>
        <w:t>Inter-Island Ferry Coordinator has been performing above his duties.</w:t>
      </w:r>
    </w:p>
    <w:p w:rsidR="00DD51A1" w:rsidRPr="00DD51A1" w:rsidRDefault="00DD51A1" w:rsidP="00DD51A1">
      <w:pPr>
        <w:spacing w:after="160" w:line="256" w:lineRule="auto"/>
        <w:ind w:left="720"/>
        <w:contextualSpacing/>
        <w:rPr>
          <w:rFonts w:eastAsia="Arial Unicode MS" w:cs="Arial"/>
          <w:kern w:val="3"/>
          <w:szCs w:val="22"/>
          <w:lang w:eastAsia="zh-CN" w:bidi="hi-IN"/>
        </w:rPr>
      </w:pPr>
    </w:p>
    <w:p w:rsidR="00DD51A1" w:rsidRPr="00DD51A1" w:rsidRDefault="00DD51A1" w:rsidP="00DD51A1">
      <w:pPr>
        <w:keepNext/>
        <w:keepLines/>
        <w:spacing w:before="240"/>
        <w:outlineLvl w:val="0"/>
        <w:rPr>
          <w:rFonts w:eastAsia="Arial Unicode MS" w:cs="Arial"/>
          <w:kern w:val="3"/>
          <w:szCs w:val="22"/>
          <w:lang w:eastAsia="zh-CN" w:bidi="hi-IN"/>
        </w:rPr>
      </w:pPr>
      <w:r w:rsidRPr="00DD51A1">
        <w:rPr>
          <w:rFonts w:eastAsia="Arial Unicode MS" w:cs="Arial"/>
          <w:kern w:val="3"/>
          <w:szCs w:val="22"/>
          <w:lang w:eastAsia="zh-CN" w:bidi="hi-IN"/>
        </w:rPr>
        <w:t xml:space="preserve">3. Aerodrome </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Daily inspections conducted with no major issues identified</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Slashing and mowing within the fence perimeter 70% complete</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Slashing on both approaches complete and around secondary windsock</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Tree clearing is almost complete with all stumps removed and ground remediation only being required.</w:t>
      </w:r>
    </w:p>
    <w:p w:rsidR="00DD51A1" w:rsidRPr="00DD51A1" w:rsidRDefault="00DD51A1" w:rsidP="00DD51A1">
      <w:pPr>
        <w:ind w:left="720"/>
        <w:contextualSpacing/>
        <w:rPr>
          <w:rFonts w:eastAsia="Arial Unicode MS" w:cs="Arial"/>
          <w:kern w:val="3"/>
          <w:szCs w:val="22"/>
          <w:lang w:eastAsia="zh-CN" w:bidi="hi-IN"/>
        </w:rPr>
      </w:pPr>
    </w:p>
    <w:p w:rsidR="00DD51A1" w:rsidRPr="00DD51A1" w:rsidRDefault="00DD51A1" w:rsidP="00DD51A1">
      <w:pPr>
        <w:ind w:left="720"/>
        <w:contextualSpacing/>
        <w:rPr>
          <w:rFonts w:eastAsia="Arial Unicode MS" w:cs="Arial"/>
          <w:kern w:val="3"/>
          <w:szCs w:val="22"/>
          <w:lang w:eastAsia="zh-CN" w:bidi="hi-IN"/>
        </w:rPr>
      </w:pPr>
    </w:p>
    <w:p w:rsidR="00DD51A1" w:rsidRPr="00DD51A1" w:rsidRDefault="00DD51A1" w:rsidP="00DD51A1">
      <w:pPr>
        <w:ind w:left="720"/>
        <w:contextualSpacing/>
        <w:rPr>
          <w:rFonts w:eastAsia="Arial Unicode MS" w:cs="Arial"/>
          <w:kern w:val="3"/>
          <w:szCs w:val="22"/>
          <w:lang w:eastAsia="zh-CN" w:bidi="hi-IN"/>
        </w:rPr>
      </w:pPr>
    </w:p>
    <w:p w:rsidR="00DD51A1" w:rsidRPr="00DD51A1" w:rsidRDefault="00DD51A1" w:rsidP="00DD51A1">
      <w:pPr>
        <w:keepNext/>
        <w:keepLines/>
        <w:spacing w:before="240"/>
        <w:outlineLvl w:val="0"/>
        <w:rPr>
          <w:rFonts w:eastAsia="Arial Unicode MS" w:cs="Arial"/>
          <w:kern w:val="3"/>
          <w:szCs w:val="22"/>
          <w:lang w:eastAsia="zh-CN" w:bidi="hi-IN"/>
        </w:rPr>
      </w:pPr>
      <w:r w:rsidRPr="00DD51A1">
        <w:rPr>
          <w:rFonts w:eastAsia="Arial Unicode MS" w:cs="Arial"/>
          <w:kern w:val="3"/>
          <w:szCs w:val="22"/>
          <w:lang w:eastAsia="zh-CN" w:bidi="hi-IN"/>
        </w:rPr>
        <w:t>4. Civil Works</w:t>
      </w:r>
    </w:p>
    <w:p w:rsidR="00DD51A1" w:rsidRPr="00DD51A1" w:rsidRDefault="00DD51A1" w:rsidP="00DD51A1">
      <w:pPr>
        <w:keepNext/>
        <w:keepLines/>
        <w:spacing w:before="40"/>
        <w:outlineLvl w:val="1"/>
        <w:rPr>
          <w:rFonts w:eastAsia="Arial Unicode MS" w:cs="Arial"/>
          <w:kern w:val="3"/>
          <w:szCs w:val="22"/>
          <w:lang w:eastAsia="zh-CN" w:bidi="hi-IN"/>
        </w:rPr>
      </w:pPr>
      <w:r w:rsidRPr="00DD51A1">
        <w:rPr>
          <w:rFonts w:eastAsia="Arial Unicode MS" w:cs="Arial"/>
          <w:kern w:val="3"/>
          <w:szCs w:val="22"/>
          <w:lang w:eastAsia="zh-CN" w:bidi="hi-IN"/>
        </w:rPr>
        <w:t>4.1 Routine town maintenance</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Potholes repairs around the community will begin next week with 4 tons of asphalt being ordered for the repairs.</w:t>
      </w:r>
    </w:p>
    <w:p w:rsidR="00DD51A1" w:rsidRPr="00DD51A1" w:rsidRDefault="00DD51A1" w:rsidP="00DD51A1">
      <w:pPr>
        <w:spacing w:after="160" w:line="256" w:lineRule="auto"/>
        <w:ind w:left="720"/>
        <w:contextualSpacing/>
        <w:rPr>
          <w:rFonts w:eastAsia="Arial Unicode MS" w:cs="Arial"/>
          <w:kern w:val="3"/>
          <w:szCs w:val="22"/>
          <w:lang w:eastAsia="zh-CN" w:bidi="hi-IN"/>
        </w:rPr>
      </w:pP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 xml:space="preserve">Landfill operations routinely conducted weekly using the Loader and 5T Excavator. </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 xml:space="preserve">Hard rubbish removal ongoing. </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Drains will be cleared when the 5T excavator is repaired.</w:t>
      </w:r>
    </w:p>
    <w:p w:rsidR="00DD51A1" w:rsidRPr="00DD51A1" w:rsidRDefault="00DD51A1" w:rsidP="00DD51A1">
      <w:pPr>
        <w:ind w:left="720"/>
        <w:contextualSpacing/>
        <w:rPr>
          <w:rFonts w:eastAsia="Arial Unicode MS" w:cs="Arial"/>
          <w:kern w:val="3"/>
          <w:szCs w:val="22"/>
          <w:lang w:eastAsia="zh-CN" w:bidi="hi-IN"/>
        </w:rPr>
      </w:pPr>
    </w:p>
    <w:p w:rsidR="00DD51A1" w:rsidRPr="00DD51A1" w:rsidRDefault="00DD51A1" w:rsidP="00DD51A1">
      <w:pPr>
        <w:keepNext/>
        <w:keepLines/>
        <w:spacing w:before="40"/>
        <w:outlineLvl w:val="1"/>
        <w:rPr>
          <w:rFonts w:eastAsia="Arial Unicode MS" w:cs="Arial"/>
          <w:kern w:val="3"/>
          <w:szCs w:val="22"/>
          <w:lang w:eastAsia="zh-CN" w:bidi="hi-IN"/>
        </w:rPr>
      </w:pPr>
      <w:r w:rsidRPr="00DD51A1">
        <w:rPr>
          <w:rFonts w:eastAsia="Arial Unicode MS" w:cs="Arial"/>
          <w:kern w:val="3"/>
          <w:szCs w:val="22"/>
          <w:lang w:eastAsia="zh-CN" w:bidi="hi-IN"/>
        </w:rPr>
        <w:t>4.2 Routine regional maintenance</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Grading has been conducted between township and landfill to account for high traffic and to reduce damage to garbage truck.</w:t>
      </w:r>
    </w:p>
    <w:p w:rsidR="00DD51A1" w:rsidRPr="00DD51A1" w:rsidRDefault="00DD51A1" w:rsidP="00DD51A1">
      <w:pPr>
        <w:ind w:left="720"/>
        <w:contextualSpacing/>
        <w:rPr>
          <w:rFonts w:eastAsia="Arial Unicode MS" w:cs="Arial"/>
          <w:kern w:val="3"/>
          <w:szCs w:val="22"/>
          <w:lang w:eastAsia="zh-CN" w:bidi="hi-IN"/>
        </w:rPr>
      </w:pPr>
    </w:p>
    <w:p w:rsidR="00DD51A1" w:rsidRPr="00DD51A1" w:rsidRDefault="00DD51A1" w:rsidP="00DD51A1">
      <w:pPr>
        <w:keepNext/>
        <w:keepLines/>
        <w:spacing w:before="40"/>
        <w:outlineLvl w:val="1"/>
        <w:rPr>
          <w:rFonts w:eastAsia="Arial Unicode MS" w:cs="Arial"/>
          <w:kern w:val="3"/>
          <w:szCs w:val="22"/>
          <w:lang w:eastAsia="zh-CN" w:bidi="hi-IN"/>
        </w:rPr>
      </w:pPr>
      <w:r w:rsidRPr="00DD51A1">
        <w:rPr>
          <w:rFonts w:eastAsia="Arial Unicode MS" w:cs="Arial"/>
          <w:kern w:val="3"/>
          <w:szCs w:val="22"/>
          <w:lang w:eastAsia="zh-CN" w:bidi="hi-IN"/>
        </w:rPr>
        <w:t>4.3 Landfill</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Work conducted daily to consolidate waste.</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Fencing and building up of area for new container will start in two weeks.</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D6 Dozer earthworks ongoing to reconfigure the landfill and consolidate dumping area.</w:t>
      </w:r>
    </w:p>
    <w:p w:rsidR="00DD51A1" w:rsidRPr="00DD51A1" w:rsidRDefault="00DD51A1" w:rsidP="00DD51A1">
      <w:pPr>
        <w:ind w:left="720"/>
        <w:contextualSpacing/>
        <w:rPr>
          <w:rFonts w:eastAsia="Arial Unicode MS" w:cs="Arial"/>
          <w:kern w:val="3"/>
          <w:szCs w:val="22"/>
          <w:lang w:eastAsia="zh-CN" w:bidi="hi-IN"/>
        </w:rPr>
      </w:pPr>
    </w:p>
    <w:p w:rsidR="00DD51A1" w:rsidRPr="00DD51A1" w:rsidRDefault="00DD51A1" w:rsidP="00DD51A1">
      <w:pPr>
        <w:keepNext/>
        <w:keepLines/>
        <w:spacing w:before="40"/>
        <w:outlineLvl w:val="1"/>
        <w:rPr>
          <w:rFonts w:eastAsia="Arial Unicode MS" w:cs="Arial"/>
          <w:kern w:val="3"/>
          <w:szCs w:val="22"/>
          <w:lang w:eastAsia="zh-CN" w:bidi="hi-IN"/>
        </w:rPr>
      </w:pPr>
      <w:r w:rsidRPr="00DD51A1">
        <w:rPr>
          <w:rFonts w:eastAsia="Arial Unicode MS" w:cs="Arial"/>
          <w:kern w:val="3"/>
          <w:szCs w:val="22"/>
          <w:lang w:eastAsia="zh-CN" w:bidi="hi-IN"/>
        </w:rPr>
        <w:t>4.4 Projects</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      Tree plant day. Awaiting quotes on plants and soil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      Wurrumiyanga pool. Obtaining quotes for resurfacing and filtration system.</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5.1 Milikapiti Town Services and Civil Works</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Monthly Report: February 2022</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This report illustrates the business unit Infrastructure - Town Services/Civil Works including maintenance of public parks, gardens, and drainage, waste collection and management, funerals and servicing of public toilets in the community.</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5.2 WASTE COLLECTION AND MANAGEMENT:</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w:t>
      </w:r>
      <w:r w:rsidRPr="00DD51A1">
        <w:rPr>
          <w:rFonts w:eastAsia="Arial Unicode MS" w:cs="Arial"/>
          <w:kern w:val="3"/>
          <w:szCs w:val="22"/>
          <w:lang w:eastAsia="zh-CN" w:bidi="hi-IN"/>
        </w:rPr>
        <w:tab/>
        <w:t>Waste collected twice a week Tuesday &amp;Friday between the hours of 8am to 12pm</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w:t>
      </w:r>
      <w:r w:rsidRPr="00DD51A1">
        <w:rPr>
          <w:rFonts w:eastAsia="Arial Unicode MS" w:cs="Arial"/>
          <w:kern w:val="3"/>
          <w:szCs w:val="22"/>
          <w:lang w:eastAsia="zh-CN" w:bidi="hi-IN"/>
        </w:rPr>
        <w:tab/>
        <w:t>General community litter hand picked up by Town Services in garbage bags twice a week.</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w:t>
      </w:r>
      <w:r w:rsidRPr="00DD51A1">
        <w:rPr>
          <w:rFonts w:eastAsia="Arial Unicode MS" w:cs="Arial"/>
          <w:kern w:val="3"/>
          <w:szCs w:val="22"/>
          <w:lang w:eastAsia="zh-CN" w:bidi="hi-IN"/>
        </w:rPr>
        <w:tab/>
        <w:t>General household rubbish left outside of front of houses for pickups with trailer.</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w:t>
      </w:r>
      <w:r w:rsidRPr="00DD51A1">
        <w:rPr>
          <w:rFonts w:eastAsia="Arial Unicode MS" w:cs="Arial"/>
          <w:kern w:val="3"/>
          <w:szCs w:val="22"/>
          <w:lang w:eastAsia="zh-CN" w:bidi="hi-IN"/>
        </w:rPr>
        <w:tab/>
        <w:t>Drain ways cleaned and rubbish removed from inside.</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w:t>
      </w:r>
      <w:r w:rsidRPr="00DD51A1">
        <w:rPr>
          <w:rFonts w:eastAsia="Arial Unicode MS" w:cs="Arial"/>
          <w:kern w:val="3"/>
          <w:szCs w:val="22"/>
          <w:lang w:eastAsia="zh-CN" w:bidi="hi-IN"/>
        </w:rPr>
        <w:tab/>
        <w:t>Tree removed from side of the road near the local Park ground and taken to the waste.</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5.3   AIRPORT</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Inspections – Field Checklist:</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 xml:space="preserve"> Inspections are carried out every morning, Serviceability Inspection Field checklist sent to Project Manager and Finance at the end of Month. </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 xml:space="preserve"> Monthly Reporting Register:</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Sent to Project Manager and Finance at the end of Month – Romel, Austin and Gladys.</w:t>
      </w:r>
    </w:p>
    <w:p w:rsidR="00DD51A1" w:rsidRPr="00DD51A1" w:rsidRDefault="00DD51A1" w:rsidP="00DD51A1">
      <w:pPr>
        <w:ind w:left="720"/>
        <w:contextualSpacing/>
        <w:rPr>
          <w:rFonts w:eastAsia="Arial Unicode MS" w:cs="Arial"/>
          <w:kern w:val="3"/>
          <w:szCs w:val="22"/>
          <w:lang w:eastAsia="zh-CN" w:bidi="hi-IN"/>
        </w:rPr>
      </w:pP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5.4 MAINTENANCE</w:t>
      </w:r>
    </w:p>
    <w:p w:rsidR="00DD51A1" w:rsidRPr="00DD51A1" w:rsidRDefault="00DD51A1" w:rsidP="00DD51A1">
      <w:pPr>
        <w:ind w:firstLine="720"/>
        <w:rPr>
          <w:rFonts w:eastAsia="Arial Unicode MS" w:cs="Arial"/>
          <w:kern w:val="3"/>
          <w:szCs w:val="22"/>
          <w:lang w:eastAsia="zh-CN" w:bidi="hi-IN"/>
        </w:rPr>
      </w:pPr>
      <w:r w:rsidRPr="00DD51A1">
        <w:rPr>
          <w:rFonts w:eastAsia="Arial Unicode MS" w:cs="Arial"/>
          <w:kern w:val="3"/>
          <w:szCs w:val="22"/>
          <w:lang w:eastAsia="zh-CN" w:bidi="hi-IN"/>
        </w:rPr>
        <w:t>Airport aprons slashed, mowed and whipper snip around gables and lights.</w:t>
      </w:r>
    </w:p>
    <w:p w:rsidR="00DD51A1" w:rsidRPr="00DD51A1" w:rsidRDefault="00DD51A1" w:rsidP="00DD51A1">
      <w:pPr>
        <w:ind w:firstLine="720"/>
        <w:rPr>
          <w:rFonts w:eastAsia="Arial Unicode MS" w:cs="Arial"/>
          <w:kern w:val="3"/>
          <w:szCs w:val="22"/>
          <w:lang w:eastAsia="zh-CN" w:bidi="hi-IN"/>
        </w:rPr>
      </w:pP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5.5 TOWN/ROAD WORKS</w:t>
      </w:r>
    </w:p>
    <w:p w:rsidR="00DD51A1" w:rsidRPr="00DD51A1" w:rsidRDefault="00DD51A1" w:rsidP="00DD51A1">
      <w:pPr>
        <w:ind w:left="720" w:hanging="315"/>
        <w:rPr>
          <w:rFonts w:eastAsia="Arial Unicode MS" w:cs="Arial"/>
          <w:kern w:val="3"/>
          <w:szCs w:val="22"/>
          <w:lang w:eastAsia="zh-CN" w:bidi="hi-IN"/>
        </w:rPr>
      </w:pPr>
      <w:r w:rsidRPr="00DD51A1">
        <w:rPr>
          <w:rFonts w:eastAsia="Arial Unicode MS" w:cs="Arial"/>
          <w:kern w:val="3"/>
          <w:szCs w:val="22"/>
          <w:lang w:eastAsia="zh-CN" w:bidi="hi-IN"/>
        </w:rPr>
        <w:t>-</w:t>
      </w:r>
      <w:r w:rsidRPr="00DD51A1">
        <w:rPr>
          <w:rFonts w:eastAsia="Arial Unicode MS" w:cs="Arial"/>
          <w:kern w:val="3"/>
          <w:szCs w:val="22"/>
          <w:lang w:eastAsia="zh-CN" w:bidi="hi-IN"/>
        </w:rPr>
        <w:tab/>
        <w:t xml:space="preserve">Rubbish collection walk through main areas, with garbage bags twice a week. Garbage Bags and Ute Tiwi 15 and trailer taken to the Tip.   </w:t>
      </w:r>
    </w:p>
    <w:p w:rsidR="00DD51A1" w:rsidRPr="00DD51A1" w:rsidRDefault="00DD51A1" w:rsidP="00DD51A1">
      <w:pPr>
        <w:ind w:left="720" w:hanging="225"/>
        <w:rPr>
          <w:rFonts w:eastAsia="Arial Unicode MS" w:cs="Arial"/>
          <w:kern w:val="3"/>
          <w:szCs w:val="22"/>
          <w:lang w:eastAsia="zh-CN" w:bidi="hi-IN"/>
        </w:rPr>
      </w:pPr>
      <w:r w:rsidRPr="00DD51A1">
        <w:rPr>
          <w:rFonts w:eastAsia="Arial Unicode MS" w:cs="Arial"/>
          <w:kern w:val="3"/>
          <w:szCs w:val="22"/>
          <w:lang w:eastAsia="zh-CN" w:bidi="hi-IN"/>
        </w:rPr>
        <w:t>-</w:t>
      </w:r>
      <w:r w:rsidRPr="00DD51A1">
        <w:rPr>
          <w:rFonts w:eastAsia="Arial Unicode MS" w:cs="Arial"/>
          <w:kern w:val="3"/>
          <w:szCs w:val="22"/>
          <w:lang w:eastAsia="zh-CN" w:bidi="hi-IN"/>
        </w:rPr>
        <w:tab/>
        <w:t>Old items/rubbish outside people houses taken to the Tip. Done with Ute Tiwi 15 and trailer.</w:t>
      </w:r>
    </w:p>
    <w:p w:rsidR="00DD51A1" w:rsidRPr="00DD51A1" w:rsidRDefault="00DD51A1" w:rsidP="00DD51A1">
      <w:pPr>
        <w:ind w:left="405" w:firstLine="90"/>
        <w:rPr>
          <w:rFonts w:eastAsia="Arial Unicode MS" w:cs="Arial"/>
          <w:kern w:val="3"/>
          <w:szCs w:val="22"/>
          <w:lang w:eastAsia="zh-CN" w:bidi="hi-IN"/>
        </w:rPr>
      </w:pPr>
    </w:p>
    <w:p w:rsidR="00DD51A1" w:rsidRPr="00DD51A1" w:rsidRDefault="00DD51A1" w:rsidP="00DD51A1">
      <w:pPr>
        <w:ind w:left="405" w:firstLine="90"/>
        <w:rPr>
          <w:rFonts w:eastAsia="Arial Unicode MS" w:cs="Arial"/>
          <w:kern w:val="3"/>
          <w:szCs w:val="22"/>
          <w:lang w:eastAsia="zh-CN" w:bidi="hi-IN"/>
        </w:rPr>
      </w:pPr>
    </w:p>
    <w:p w:rsidR="00DD51A1" w:rsidRPr="00DD51A1" w:rsidRDefault="00DD51A1" w:rsidP="00DD51A1">
      <w:pPr>
        <w:ind w:left="405" w:firstLine="90"/>
        <w:rPr>
          <w:rFonts w:eastAsia="Arial Unicode MS" w:cs="Arial"/>
          <w:kern w:val="3"/>
          <w:szCs w:val="22"/>
          <w:lang w:eastAsia="zh-CN" w:bidi="hi-IN"/>
        </w:rPr>
      </w:pPr>
    </w:p>
    <w:p w:rsidR="00DD51A1" w:rsidRPr="00DD51A1" w:rsidRDefault="00DD51A1" w:rsidP="00DD51A1">
      <w:pPr>
        <w:ind w:left="405" w:firstLine="90"/>
        <w:rPr>
          <w:rFonts w:eastAsia="Arial Unicode MS" w:cs="Arial"/>
          <w:kern w:val="3"/>
          <w:szCs w:val="22"/>
          <w:lang w:eastAsia="zh-CN" w:bidi="hi-IN"/>
        </w:rPr>
      </w:pPr>
    </w:p>
    <w:p w:rsidR="00DD51A1" w:rsidRPr="00DD51A1" w:rsidRDefault="00DD51A1" w:rsidP="00DD51A1">
      <w:pPr>
        <w:ind w:left="720" w:hanging="720"/>
        <w:rPr>
          <w:rFonts w:eastAsia="Arial Unicode MS" w:cs="Arial"/>
          <w:kern w:val="3"/>
          <w:szCs w:val="22"/>
          <w:lang w:eastAsia="zh-CN" w:bidi="hi-IN"/>
        </w:rPr>
      </w:pPr>
      <w:r w:rsidRPr="00DD51A1">
        <w:rPr>
          <w:rFonts w:eastAsia="Arial Unicode MS" w:cs="Arial"/>
          <w:kern w:val="3"/>
          <w:szCs w:val="22"/>
          <w:lang w:eastAsia="zh-CN" w:bidi="hi-IN"/>
        </w:rPr>
        <w:t xml:space="preserve">       -</w:t>
      </w:r>
      <w:r w:rsidRPr="00DD51A1">
        <w:rPr>
          <w:rFonts w:eastAsia="Arial Unicode MS" w:cs="Arial"/>
          <w:kern w:val="3"/>
          <w:szCs w:val="22"/>
          <w:lang w:eastAsia="zh-CN" w:bidi="hi-IN"/>
        </w:rPr>
        <w:tab/>
        <w:t>Unable to fill up airport tank with water truck for public toilet use at the airport due to Water Truck not working. Done with water truck/workers both Civil and Town Services.</w:t>
      </w:r>
    </w:p>
    <w:p w:rsidR="00DD51A1" w:rsidRPr="00DD51A1" w:rsidRDefault="00DD51A1" w:rsidP="00DD51A1">
      <w:pPr>
        <w:ind w:left="720" w:hanging="720"/>
        <w:rPr>
          <w:rFonts w:eastAsia="Arial Unicode MS" w:cs="Arial"/>
          <w:kern w:val="3"/>
          <w:szCs w:val="22"/>
          <w:lang w:eastAsia="zh-CN" w:bidi="hi-IN"/>
        </w:rPr>
      </w:pPr>
    </w:p>
    <w:p w:rsidR="00DD51A1" w:rsidRPr="00DD51A1" w:rsidRDefault="00DD51A1" w:rsidP="00DD51A1">
      <w:pPr>
        <w:ind w:left="720" w:hanging="285"/>
        <w:rPr>
          <w:rFonts w:eastAsia="Arial Unicode MS" w:cs="Arial"/>
          <w:kern w:val="3"/>
          <w:szCs w:val="22"/>
          <w:lang w:eastAsia="zh-CN" w:bidi="hi-IN"/>
        </w:rPr>
      </w:pPr>
      <w:r w:rsidRPr="00DD51A1">
        <w:rPr>
          <w:rFonts w:eastAsia="Arial Unicode MS" w:cs="Arial"/>
          <w:kern w:val="3"/>
          <w:szCs w:val="22"/>
          <w:lang w:eastAsia="zh-CN" w:bidi="hi-IN"/>
        </w:rPr>
        <w:t>-</w:t>
      </w:r>
      <w:r w:rsidRPr="00DD51A1">
        <w:rPr>
          <w:rFonts w:eastAsia="Arial Unicode MS" w:cs="Arial"/>
          <w:kern w:val="3"/>
          <w:szCs w:val="22"/>
          <w:lang w:eastAsia="zh-CN" w:bidi="hi-IN"/>
        </w:rPr>
        <w:tab/>
        <w:t>Patch roads and gutters around community. Done with Backhoe, Bobcat and workers.</w:t>
      </w:r>
    </w:p>
    <w:p w:rsidR="00DD51A1" w:rsidRPr="00DD51A1" w:rsidRDefault="00DD51A1" w:rsidP="00DD51A1">
      <w:pPr>
        <w:ind w:left="720" w:hanging="285"/>
        <w:rPr>
          <w:rFonts w:eastAsia="Arial Unicode MS" w:cs="Arial"/>
          <w:kern w:val="3"/>
          <w:szCs w:val="22"/>
          <w:lang w:eastAsia="zh-CN" w:bidi="hi-IN"/>
        </w:rPr>
      </w:pP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w:t>
      </w:r>
      <w:r w:rsidRPr="00DD51A1">
        <w:rPr>
          <w:rFonts w:eastAsia="Arial Unicode MS" w:cs="Arial"/>
          <w:kern w:val="3"/>
          <w:szCs w:val="22"/>
          <w:lang w:eastAsia="zh-CN" w:bidi="hi-IN"/>
        </w:rPr>
        <w:tab/>
        <w:t>Push Rubbish in Tip with backhoe. Done with backhoe.</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w:t>
      </w:r>
      <w:r w:rsidRPr="00DD51A1">
        <w:rPr>
          <w:rFonts w:eastAsia="Arial Unicode MS" w:cs="Arial"/>
          <w:kern w:val="3"/>
          <w:szCs w:val="22"/>
          <w:lang w:eastAsia="zh-CN" w:bidi="hi-IN"/>
        </w:rPr>
        <w:tab/>
        <w:t>Clean Workshop take rubbish to Tip. Done with Bobcat and Tip Truck.</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ind w:left="720" w:hanging="720"/>
        <w:rPr>
          <w:rFonts w:eastAsia="Arial Unicode MS" w:cs="Arial"/>
          <w:kern w:val="3"/>
          <w:szCs w:val="22"/>
          <w:lang w:eastAsia="zh-CN" w:bidi="hi-IN"/>
        </w:rPr>
      </w:pPr>
      <w:r w:rsidRPr="00DD51A1">
        <w:rPr>
          <w:rFonts w:eastAsia="Arial Unicode MS" w:cs="Arial"/>
          <w:kern w:val="3"/>
          <w:szCs w:val="22"/>
          <w:lang w:eastAsia="zh-CN" w:bidi="hi-IN"/>
        </w:rPr>
        <w:t xml:space="preserve">       -</w:t>
      </w:r>
      <w:r w:rsidRPr="00DD51A1">
        <w:rPr>
          <w:rFonts w:eastAsia="Arial Unicode MS" w:cs="Arial"/>
          <w:kern w:val="3"/>
          <w:szCs w:val="22"/>
          <w:lang w:eastAsia="zh-CN" w:bidi="hi-IN"/>
        </w:rPr>
        <w:tab/>
        <w:t>Helped Mechanic whenever he needed help with anything within the workshop or outside the workplace. 2 Town Services workers.</w:t>
      </w:r>
    </w:p>
    <w:p w:rsidR="00DD51A1" w:rsidRPr="00DD51A1" w:rsidRDefault="00DD51A1" w:rsidP="00DD51A1">
      <w:pPr>
        <w:ind w:left="720" w:hanging="720"/>
        <w:rPr>
          <w:rFonts w:eastAsia="Arial Unicode MS" w:cs="Arial"/>
          <w:kern w:val="3"/>
          <w:szCs w:val="22"/>
          <w:lang w:eastAsia="zh-CN" w:bidi="hi-IN"/>
        </w:rPr>
      </w:pP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w:t>
      </w:r>
      <w:r w:rsidRPr="00DD51A1">
        <w:rPr>
          <w:rFonts w:eastAsia="Arial Unicode MS" w:cs="Arial"/>
          <w:kern w:val="3"/>
          <w:szCs w:val="22"/>
          <w:lang w:eastAsia="zh-CN" w:bidi="hi-IN"/>
        </w:rPr>
        <w:tab/>
        <w:t>Remove trees on main roads from Community to the Tip. Workers and Backhoe.</w:t>
      </w:r>
    </w:p>
    <w:p w:rsidR="00DD51A1" w:rsidRPr="00DD51A1" w:rsidRDefault="00DD51A1" w:rsidP="00DD51A1">
      <w:pPr>
        <w:ind w:left="720" w:hanging="720"/>
        <w:rPr>
          <w:rFonts w:eastAsia="Arial Unicode MS" w:cs="Arial"/>
          <w:kern w:val="3"/>
          <w:szCs w:val="22"/>
          <w:lang w:eastAsia="zh-CN" w:bidi="hi-IN"/>
        </w:rPr>
      </w:pPr>
      <w:r w:rsidRPr="00DD51A1">
        <w:rPr>
          <w:rFonts w:eastAsia="Arial Unicode MS" w:cs="Arial"/>
          <w:kern w:val="3"/>
          <w:szCs w:val="22"/>
          <w:lang w:eastAsia="zh-CN" w:bidi="hi-IN"/>
        </w:rPr>
        <w:t xml:space="preserve">       -</w:t>
      </w:r>
      <w:r w:rsidRPr="00DD51A1">
        <w:rPr>
          <w:rFonts w:eastAsia="Arial Unicode MS" w:cs="Arial"/>
          <w:kern w:val="3"/>
          <w:szCs w:val="22"/>
          <w:lang w:eastAsia="zh-CN" w:bidi="hi-IN"/>
        </w:rPr>
        <w:tab/>
        <w:t>Empty fuel tanks taken to the Barge Landing with Mechanic if needed help. Tip truck and Loader.</w:t>
      </w:r>
    </w:p>
    <w:p w:rsidR="00DD51A1" w:rsidRPr="00DD51A1" w:rsidRDefault="00DD51A1" w:rsidP="00DD51A1">
      <w:pPr>
        <w:ind w:left="720" w:hanging="720"/>
        <w:rPr>
          <w:rFonts w:eastAsia="Arial Unicode MS" w:cs="Arial"/>
          <w:kern w:val="3"/>
          <w:szCs w:val="22"/>
          <w:lang w:eastAsia="zh-CN" w:bidi="hi-IN"/>
        </w:rPr>
      </w:pP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w:t>
      </w:r>
      <w:r w:rsidRPr="00DD51A1">
        <w:rPr>
          <w:rFonts w:eastAsia="Arial Unicode MS" w:cs="Arial"/>
          <w:kern w:val="3"/>
          <w:szCs w:val="22"/>
          <w:lang w:eastAsia="zh-CN" w:bidi="hi-IN"/>
        </w:rPr>
        <w:tab/>
        <w:t>Barge pick-ups. Ute and trailer TIRC assets Tip Truck and Loader.</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w:t>
      </w:r>
      <w:r w:rsidRPr="00DD51A1">
        <w:rPr>
          <w:rFonts w:eastAsia="Arial Unicode MS" w:cs="Arial"/>
          <w:kern w:val="3"/>
          <w:szCs w:val="22"/>
          <w:lang w:eastAsia="zh-CN" w:bidi="hi-IN"/>
        </w:rPr>
        <w:tab/>
        <w:t>Support to family funerals. Town Services and civil workers.</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ind w:left="720" w:hanging="720"/>
        <w:rPr>
          <w:rFonts w:eastAsia="Arial Unicode MS" w:cs="Arial"/>
          <w:kern w:val="3"/>
          <w:szCs w:val="22"/>
          <w:lang w:eastAsia="zh-CN" w:bidi="hi-IN"/>
        </w:rPr>
      </w:pPr>
      <w:r w:rsidRPr="00DD51A1">
        <w:rPr>
          <w:rFonts w:eastAsia="Arial Unicode MS" w:cs="Arial"/>
          <w:kern w:val="3"/>
          <w:szCs w:val="22"/>
          <w:lang w:eastAsia="zh-CN" w:bidi="hi-IN"/>
        </w:rPr>
        <w:t xml:space="preserve">      -</w:t>
      </w:r>
      <w:r w:rsidRPr="00DD51A1">
        <w:rPr>
          <w:rFonts w:eastAsia="Arial Unicode MS" w:cs="Arial"/>
          <w:kern w:val="3"/>
          <w:szCs w:val="22"/>
          <w:lang w:eastAsia="zh-CN" w:bidi="hi-IN"/>
        </w:rPr>
        <w:tab/>
        <w:t>Supported civil works on roads when they needed help and in around the community. Work and help each other out.</w:t>
      </w:r>
    </w:p>
    <w:p w:rsidR="00DD51A1" w:rsidRPr="00DD51A1" w:rsidRDefault="00DD51A1" w:rsidP="00DD51A1">
      <w:pPr>
        <w:ind w:left="720" w:hanging="720"/>
        <w:rPr>
          <w:rFonts w:eastAsia="Arial Unicode MS" w:cs="Arial"/>
          <w:kern w:val="3"/>
          <w:szCs w:val="22"/>
          <w:lang w:eastAsia="zh-CN" w:bidi="hi-IN"/>
        </w:rPr>
      </w:pPr>
    </w:p>
    <w:p w:rsidR="00DD51A1" w:rsidRPr="00DD51A1" w:rsidRDefault="00DD51A1" w:rsidP="00DD51A1">
      <w:pPr>
        <w:ind w:left="720" w:hanging="375"/>
        <w:rPr>
          <w:rFonts w:eastAsia="Arial Unicode MS" w:cs="Arial"/>
          <w:kern w:val="3"/>
          <w:szCs w:val="22"/>
          <w:lang w:eastAsia="zh-CN" w:bidi="hi-IN"/>
        </w:rPr>
      </w:pPr>
      <w:r w:rsidRPr="00DD51A1">
        <w:rPr>
          <w:rFonts w:eastAsia="Arial Unicode MS" w:cs="Arial"/>
          <w:kern w:val="3"/>
          <w:szCs w:val="22"/>
          <w:lang w:eastAsia="zh-CN" w:bidi="hi-IN"/>
        </w:rPr>
        <w:t>-</w:t>
      </w:r>
      <w:r w:rsidRPr="00DD51A1">
        <w:rPr>
          <w:rFonts w:eastAsia="Arial Unicode MS" w:cs="Arial"/>
          <w:kern w:val="3"/>
          <w:szCs w:val="22"/>
          <w:lang w:eastAsia="zh-CN" w:bidi="hi-IN"/>
        </w:rPr>
        <w:tab/>
        <w:t>Clean gutters and flattened rough surface for wet season ahead. Done with Backhoe and Town Services/Civil workers</w:t>
      </w:r>
    </w:p>
    <w:p w:rsidR="00DD51A1" w:rsidRPr="00DD51A1" w:rsidRDefault="00DD51A1" w:rsidP="00DD51A1">
      <w:pPr>
        <w:ind w:left="720" w:hanging="375"/>
        <w:rPr>
          <w:rFonts w:eastAsia="Arial Unicode MS" w:cs="Arial"/>
          <w:kern w:val="3"/>
          <w:szCs w:val="22"/>
          <w:lang w:eastAsia="zh-CN" w:bidi="hi-IN"/>
        </w:rPr>
      </w:pPr>
    </w:p>
    <w:p w:rsidR="00DD51A1" w:rsidRPr="00DD51A1" w:rsidRDefault="00DD51A1" w:rsidP="00DD51A1">
      <w:pPr>
        <w:ind w:left="720" w:hanging="285"/>
        <w:rPr>
          <w:rFonts w:eastAsia="Arial Unicode MS" w:cs="Arial"/>
          <w:kern w:val="3"/>
          <w:szCs w:val="22"/>
          <w:lang w:eastAsia="zh-CN" w:bidi="hi-IN"/>
        </w:rPr>
      </w:pPr>
      <w:r w:rsidRPr="00DD51A1">
        <w:rPr>
          <w:rFonts w:eastAsia="Arial Unicode MS" w:cs="Arial"/>
          <w:kern w:val="3"/>
          <w:szCs w:val="22"/>
          <w:lang w:eastAsia="zh-CN" w:bidi="hi-IN"/>
        </w:rPr>
        <w:t>-</w:t>
      </w:r>
      <w:r w:rsidRPr="00DD51A1">
        <w:rPr>
          <w:rFonts w:eastAsia="Arial Unicode MS" w:cs="Arial"/>
          <w:kern w:val="3"/>
          <w:szCs w:val="22"/>
          <w:lang w:eastAsia="zh-CN" w:bidi="hi-IN"/>
        </w:rPr>
        <w:tab/>
        <w:t>Back fill barge landing road end of bitumen with gravel/soil. Done with Backhoe and Bobcat.</w:t>
      </w:r>
    </w:p>
    <w:p w:rsidR="00DD51A1" w:rsidRPr="00DD51A1" w:rsidRDefault="00DD51A1" w:rsidP="00DD51A1">
      <w:pPr>
        <w:ind w:left="720" w:hanging="285"/>
        <w:rPr>
          <w:rFonts w:eastAsia="Arial Unicode MS" w:cs="Arial"/>
          <w:kern w:val="3"/>
          <w:szCs w:val="22"/>
          <w:lang w:eastAsia="zh-CN" w:bidi="hi-IN"/>
        </w:rPr>
      </w:pP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w:t>
      </w:r>
      <w:r w:rsidRPr="00DD51A1">
        <w:rPr>
          <w:rFonts w:eastAsia="Arial Unicode MS" w:cs="Arial"/>
          <w:kern w:val="3"/>
          <w:szCs w:val="22"/>
          <w:lang w:eastAsia="zh-CN" w:bidi="hi-IN"/>
        </w:rPr>
        <w:tab/>
        <w:t>Baulker bags filled with rubbish taken to tip and return empty. Done with Ute Tiwi 15.</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ind w:left="720" w:hanging="720"/>
        <w:rPr>
          <w:rFonts w:eastAsia="Arial Unicode MS" w:cs="Arial"/>
          <w:kern w:val="3"/>
          <w:szCs w:val="22"/>
          <w:lang w:eastAsia="zh-CN" w:bidi="hi-IN"/>
        </w:rPr>
      </w:pPr>
      <w:r w:rsidRPr="00DD51A1">
        <w:rPr>
          <w:rFonts w:eastAsia="Arial Unicode MS" w:cs="Arial"/>
          <w:kern w:val="3"/>
          <w:szCs w:val="22"/>
          <w:lang w:eastAsia="zh-CN" w:bidi="hi-IN"/>
        </w:rPr>
        <w:t xml:space="preserve">       -</w:t>
      </w:r>
      <w:r w:rsidRPr="00DD51A1">
        <w:rPr>
          <w:rFonts w:eastAsia="Arial Unicode MS" w:cs="Arial"/>
          <w:kern w:val="3"/>
          <w:szCs w:val="22"/>
          <w:lang w:eastAsia="zh-CN" w:bidi="hi-IN"/>
        </w:rPr>
        <w:tab/>
        <w:t>Mow and cut around community and public areas sections. None was done last month cause of the dry.</w:t>
      </w:r>
    </w:p>
    <w:p w:rsidR="00DD51A1" w:rsidRPr="00DD51A1" w:rsidRDefault="00DD51A1" w:rsidP="00DD51A1">
      <w:pPr>
        <w:ind w:left="720" w:hanging="720"/>
        <w:rPr>
          <w:rFonts w:eastAsia="Arial Unicode MS" w:cs="Arial"/>
          <w:kern w:val="3"/>
          <w:szCs w:val="22"/>
          <w:lang w:eastAsia="zh-CN" w:bidi="hi-IN"/>
        </w:rPr>
      </w:pPr>
    </w:p>
    <w:p w:rsidR="00DD51A1" w:rsidRPr="00DD51A1" w:rsidRDefault="00DD51A1" w:rsidP="00DD51A1">
      <w:pPr>
        <w:ind w:left="720" w:hanging="375"/>
        <w:rPr>
          <w:rFonts w:eastAsia="Arial Unicode MS" w:cs="Arial"/>
          <w:kern w:val="3"/>
          <w:szCs w:val="22"/>
          <w:lang w:eastAsia="zh-CN" w:bidi="hi-IN"/>
        </w:rPr>
      </w:pPr>
      <w:r w:rsidRPr="00DD51A1">
        <w:rPr>
          <w:rFonts w:eastAsia="Arial Unicode MS" w:cs="Arial"/>
          <w:kern w:val="3"/>
          <w:szCs w:val="22"/>
          <w:lang w:eastAsia="zh-CN" w:bidi="hi-IN"/>
        </w:rPr>
        <w:t>-</w:t>
      </w:r>
      <w:r w:rsidRPr="00DD51A1">
        <w:rPr>
          <w:rFonts w:eastAsia="Arial Unicode MS" w:cs="Arial"/>
          <w:kern w:val="3"/>
          <w:szCs w:val="22"/>
          <w:lang w:eastAsia="zh-CN" w:bidi="hi-IN"/>
        </w:rPr>
        <w:tab/>
        <w:t xml:space="preserve">Airport mowing and slashing 4 days with help from civil works. Done with 2 Ride on mowers and 2 mini slashers. </w:t>
      </w:r>
    </w:p>
    <w:p w:rsidR="00DD51A1" w:rsidRPr="00DD51A1" w:rsidRDefault="00DD51A1" w:rsidP="00DD51A1">
      <w:pPr>
        <w:ind w:left="720" w:hanging="375"/>
        <w:rPr>
          <w:rFonts w:eastAsia="Arial Unicode MS" w:cs="Arial"/>
          <w:kern w:val="3"/>
          <w:szCs w:val="22"/>
          <w:lang w:eastAsia="zh-CN" w:bidi="hi-IN"/>
        </w:rPr>
      </w:pPr>
    </w:p>
    <w:p w:rsidR="00DD51A1" w:rsidRPr="00DD51A1" w:rsidRDefault="00DD51A1" w:rsidP="00DD51A1">
      <w:pPr>
        <w:ind w:left="720" w:hanging="420"/>
        <w:rPr>
          <w:rFonts w:eastAsia="Arial Unicode MS" w:cs="Arial"/>
          <w:kern w:val="3"/>
          <w:szCs w:val="22"/>
          <w:lang w:eastAsia="zh-CN" w:bidi="hi-IN"/>
        </w:rPr>
      </w:pPr>
      <w:r w:rsidRPr="00DD51A1">
        <w:rPr>
          <w:rFonts w:eastAsia="Arial Unicode MS" w:cs="Arial"/>
          <w:kern w:val="3"/>
          <w:szCs w:val="22"/>
          <w:lang w:eastAsia="zh-CN" w:bidi="hi-IN"/>
        </w:rPr>
        <w:t>-</w:t>
      </w:r>
      <w:r w:rsidRPr="00DD51A1">
        <w:rPr>
          <w:rFonts w:eastAsia="Arial Unicode MS" w:cs="Arial"/>
          <w:kern w:val="3"/>
          <w:szCs w:val="22"/>
          <w:lang w:eastAsia="zh-CN" w:bidi="hi-IN"/>
        </w:rPr>
        <w:tab/>
        <w:t>Remove old tyres from workshop and metal scraps taken to Tip. Done with Tip Truck 2 workers.</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5.6 CIVIL WORKS</w:t>
      </w:r>
    </w:p>
    <w:p w:rsidR="00DD51A1" w:rsidRPr="00DD51A1" w:rsidRDefault="00DD51A1" w:rsidP="00DD51A1">
      <w:pPr>
        <w:ind w:left="720" w:hanging="420"/>
        <w:rPr>
          <w:rFonts w:eastAsia="Arial Unicode MS" w:cs="Arial"/>
          <w:kern w:val="3"/>
          <w:szCs w:val="22"/>
          <w:lang w:eastAsia="zh-CN" w:bidi="hi-IN"/>
        </w:rPr>
      </w:pPr>
      <w:r w:rsidRPr="00DD51A1">
        <w:rPr>
          <w:rFonts w:eastAsia="Arial Unicode MS" w:cs="Arial"/>
          <w:kern w:val="3"/>
          <w:szCs w:val="22"/>
          <w:lang w:eastAsia="zh-CN" w:bidi="hi-IN"/>
        </w:rPr>
        <w:t>-</w:t>
      </w:r>
      <w:r w:rsidRPr="00DD51A1">
        <w:rPr>
          <w:rFonts w:eastAsia="Arial Unicode MS" w:cs="Arial"/>
          <w:kern w:val="3"/>
          <w:szCs w:val="22"/>
          <w:lang w:eastAsia="zh-CN" w:bidi="hi-IN"/>
        </w:rPr>
        <w:tab/>
        <w:t>Help Town Services with rubbish collection. Done with garbage bags and vehicle Tiwi 15.</w:t>
      </w:r>
    </w:p>
    <w:p w:rsidR="00DD51A1" w:rsidRPr="00DD51A1" w:rsidRDefault="00DD51A1" w:rsidP="00DD51A1">
      <w:pPr>
        <w:ind w:left="720" w:hanging="420"/>
        <w:rPr>
          <w:rFonts w:eastAsia="Arial Unicode MS" w:cs="Arial"/>
          <w:kern w:val="3"/>
          <w:szCs w:val="22"/>
          <w:lang w:eastAsia="zh-CN" w:bidi="hi-IN"/>
        </w:rPr>
      </w:pPr>
    </w:p>
    <w:p w:rsidR="00DD51A1" w:rsidRPr="00DD51A1" w:rsidRDefault="00DD51A1" w:rsidP="00DD51A1">
      <w:pPr>
        <w:ind w:left="720" w:hanging="420"/>
        <w:rPr>
          <w:rFonts w:eastAsia="Arial Unicode MS" w:cs="Arial"/>
          <w:kern w:val="3"/>
          <w:szCs w:val="22"/>
          <w:lang w:eastAsia="zh-CN" w:bidi="hi-IN"/>
        </w:rPr>
      </w:pPr>
      <w:r w:rsidRPr="00DD51A1">
        <w:rPr>
          <w:rFonts w:eastAsia="Arial Unicode MS" w:cs="Arial"/>
          <w:kern w:val="3"/>
          <w:szCs w:val="22"/>
          <w:lang w:eastAsia="zh-CN" w:bidi="hi-IN"/>
        </w:rPr>
        <w:t>-</w:t>
      </w:r>
      <w:r w:rsidRPr="00DD51A1">
        <w:rPr>
          <w:rFonts w:eastAsia="Arial Unicode MS" w:cs="Arial"/>
          <w:kern w:val="3"/>
          <w:szCs w:val="22"/>
          <w:lang w:eastAsia="zh-CN" w:bidi="hi-IN"/>
        </w:rPr>
        <w:tab/>
        <w:t>Clean drain ways with Town Services in community. Done with Backhoe and Tip truck.</w:t>
      </w:r>
    </w:p>
    <w:p w:rsidR="00DD51A1" w:rsidRPr="00DD51A1" w:rsidRDefault="00DD51A1" w:rsidP="00DD51A1">
      <w:pPr>
        <w:ind w:left="720" w:hanging="420"/>
        <w:rPr>
          <w:rFonts w:eastAsia="Arial Unicode MS" w:cs="Arial"/>
          <w:kern w:val="3"/>
          <w:szCs w:val="22"/>
          <w:lang w:eastAsia="zh-CN" w:bidi="hi-IN"/>
        </w:rPr>
      </w:pP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w:t>
      </w:r>
      <w:r w:rsidRPr="00DD51A1">
        <w:rPr>
          <w:rFonts w:eastAsia="Arial Unicode MS" w:cs="Arial"/>
          <w:kern w:val="3"/>
          <w:szCs w:val="22"/>
          <w:lang w:eastAsia="zh-CN" w:bidi="hi-IN"/>
        </w:rPr>
        <w:tab/>
        <w:t>Remove old stuff from houses and take to the Tip. Done with Ute and Tip Truck.</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w:t>
      </w:r>
      <w:r w:rsidRPr="00DD51A1">
        <w:rPr>
          <w:rFonts w:eastAsia="Arial Unicode MS" w:cs="Arial"/>
          <w:kern w:val="3"/>
          <w:szCs w:val="22"/>
          <w:lang w:eastAsia="zh-CN" w:bidi="hi-IN"/>
        </w:rPr>
        <w:tab/>
        <w:t>Help with Town Services doing General Waste Disposals driving. Rubbish Truck.</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ind w:left="720" w:hanging="720"/>
        <w:rPr>
          <w:rFonts w:eastAsia="Arial Unicode MS" w:cs="Arial"/>
          <w:kern w:val="3"/>
          <w:szCs w:val="22"/>
          <w:lang w:eastAsia="zh-CN" w:bidi="hi-IN"/>
        </w:rPr>
      </w:pPr>
      <w:r w:rsidRPr="00DD51A1">
        <w:rPr>
          <w:rFonts w:eastAsia="Arial Unicode MS" w:cs="Arial"/>
          <w:kern w:val="3"/>
          <w:szCs w:val="22"/>
          <w:lang w:eastAsia="zh-CN" w:bidi="hi-IN"/>
        </w:rPr>
        <w:t xml:space="preserve">     -</w:t>
      </w:r>
      <w:r w:rsidRPr="00DD51A1">
        <w:rPr>
          <w:rFonts w:eastAsia="Arial Unicode MS" w:cs="Arial"/>
          <w:kern w:val="3"/>
          <w:szCs w:val="22"/>
          <w:lang w:eastAsia="zh-CN" w:bidi="hi-IN"/>
        </w:rPr>
        <w:tab/>
        <w:t>Airport mow and slashing for 4 days with Town Services. Town Services/Civil Workers.</w:t>
      </w:r>
    </w:p>
    <w:p w:rsidR="00DD51A1" w:rsidRPr="00DD51A1" w:rsidRDefault="00DD51A1" w:rsidP="00DD51A1">
      <w:pPr>
        <w:ind w:left="720" w:hanging="720"/>
        <w:rPr>
          <w:rFonts w:eastAsia="Arial Unicode MS" w:cs="Arial"/>
          <w:kern w:val="3"/>
          <w:szCs w:val="22"/>
          <w:lang w:eastAsia="zh-CN" w:bidi="hi-IN"/>
        </w:rPr>
      </w:pPr>
    </w:p>
    <w:p w:rsidR="00DD51A1" w:rsidRPr="00DD51A1" w:rsidRDefault="00DD51A1" w:rsidP="00DD51A1">
      <w:pPr>
        <w:ind w:left="720" w:hanging="720"/>
        <w:rPr>
          <w:rFonts w:eastAsia="Arial Unicode MS" w:cs="Arial"/>
          <w:kern w:val="3"/>
          <w:szCs w:val="22"/>
          <w:lang w:eastAsia="zh-CN" w:bidi="hi-IN"/>
        </w:rPr>
      </w:pPr>
    </w:p>
    <w:p w:rsidR="00DD51A1" w:rsidRPr="00DD51A1" w:rsidRDefault="00DD51A1" w:rsidP="00DD51A1">
      <w:pPr>
        <w:ind w:left="720" w:hanging="720"/>
        <w:rPr>
          <w:rFonts w:eastAsia="Arial Unicode MS" w:cs="Arial"/>
          <w:kern w:val="3"/>
          <w:szCs w:val="22"/>
          <w:lang w:eastAsia="zh-CN" w:bidi="hi-IN"/>
        </w:rPr>
      </w:pP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w:t>
      </w:r>
      <w:r w:rsidRPr="00DD51A1">
        <w:rPr>
          <w:rFonts w:eastAsia="Arial Unicode MS" w:cs="Arial"/>
          <w:kern w:val="3"/>
          <w:szCs w:val="22"/>
          <w:lang w:eastAsia="zh-CN" w:bidi="hi-IN"/>
        </w:rPr>
        <w:tab/>
        <w:t>Dig new pit for Coved Rubbish. Excavator and Loader/Civil Works</w:t>
      </w:r>
      <w:r w:rsidRPr="00DD51A1">
        <w:rPr>
          <w:rFonts w:eastAsia="Arial Unicode MS" w:cs="Arial"/>
          <w:kern w:val="3"/>
          <w:szCs w:val="22"/>
          <w:lang w:eastAsia="zh-CN" w:bidi="hi-IN"/>
        </w:rPr>
        <w:tab/>
      </w:r>
    </w:p>
    <w:p w:rsidR="00DD51A1" w:rsidRPr="00DD51A1" w:rsidRDefault="00DD51A1" w:rsidP="00DD51A1">
      <w:pPr>
        <w:rPr>
          <w:rFonts w:eastAsia="Arial Unicode MS" w:cs="Arial"/>
          <w:kern w:val="3"/>
          <w:szCs w:val="22"/>
          <w:lang w:eastAsia="zh-CN" w:bidi="hi-IN"/>
        </w:rPr>
      </w:pPr>
    </w:p>
    <w:p w:rsidR="00DD51A1" w:rsidRPr="00DD51A1" w:rsidRDefault="00DD51A1" w:rsidP="00DD51A1">
      <w:pPr>
        <w:keepNext/>
        <w:keepLines/>
        <w:spacing w:before="40"/>
        <w:outlineLvl w:val="1"/>
        <w:rPr>
          <w:rFonts w:eastAsia="Arial Unicode MS" w:cs="Arial"/>
          <w:kern w:val="3"/>
          <w:szCs w:val="22"/>
          <w:lang w:eastAsia="zh-CN" w:bidi="hi-IN"/>
        </w:rPr>
      </w:pPr>
      <w:r w:rsidRPr="00DD51A1">
        <w:rPr>
          <w:rFonts w:eastAsia="Arial Unicode MS" w:cs="Arial"/>
          <w:kern w:val="3"/>
          <w:szCs w:val="22"/>
          <w:lang w:eastAsia="zh-CN" w:bidi="hi-IN"/>
        </w:rPr>
        <w:t>6.1 PIRLANGIMPI TOWN SERVICES AND CIVIL</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6.2 WASTE COLLECTION AND MANAGEMENT:</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w:t>
      </w:r>
      <w:r w:rsidRPr="00DD51A1">
        <w:rPr>
          <w:rFonts w:eastAsia="Arial Unicode MS" w:cs="Arial"/>
          <w:kern w:val="3"/>
          <w:szCs w:val="22"/>
          <w:lang w:eastAsia="zh-CN" w:bidi="hi-IN"/>
        </w:rPr>
        <w:tab/>
        <w:t>Waste collected twice a week Tuesday &amp;Friday between the hours of 8am to 12pm</w:t>
      </w:r>
    </w:p>
    <w:p w:rsidR="00DD51A1" w:rsidRPr="00DD51A1" w:rsidRDefault="00DD51A1" w:rsidP="00DD51A1">
      <w:pPr>
        <w:ind w:left="720" w:hanging="720"/>
        <w:rPr>
          <w:rFonts w:eastAsia="Arial Unicode MS" w:cs="Arial"/>
          <w:kern w:val="3"/>
          <w:szCs w:val="22"/>
          <w:lang w:eastAsia="zh-CN" w:bidi="hi-IN"/>
        </w:rPr>
      </w:pPr>
      <w:r w:rsidRPr="00DD51A1">
        <w:rPr>
          <w:rFonts w:eastAsia="Arial Unicode MS" w:cs="Arial"/>
          <w:kern w:val="3"/>
          <w:szCs w:val="22"/>
          <w:lang w:eastAsia="zh-CN" w:bidi="hi-IN"/>
        </w:rPr>
        <w:t xml:space="preserve">        -</w:t>
      </w:r>
      <w:r w:rsidRPr="00DD51A1">
        <w:rPr>
          <w:rFonts w:eastAsia="Arial Unicode MS" w:cs="Arial"/>
          <w:kern w:val="3"/>
          <w:szCs w:val="22"/>
          <w:lang w:eastAsia="zh-CN" w:bidi="hi-IN"/>
        </w:rPr>
        <w:tab/>
        <w:t>General community litter hand picked up by Town Services in garbage bags twice a week.</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w:t>
      </w:r>
      <w:r w:rsidRPr="00DD51A1">
        <w:rPr>
          <w:rFonts w:eastAsia="Arial Unicode MS" w:cs="Arial"/>
          <w:kern w:val="3"/>
          <w:szCs w:val="22"/>
          <w:lang w:eastAsia="zh-CN" w:bidi="hi-IN"/>
        </w:rPr>
        <w:tab/>
        <w:t>Drain ways cleaned and rubbish removed from inside.</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6.3 TOWN/ROAD WORKS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 Mowing of community areas</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 Collection of freight from airport and barge</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 Cleanup of rubbish from shop and high traffic areas</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6.4 CIVIL WORKS</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 There was some grading and road clearing on road to the dump.</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 xml:space="preserve">         - Assist Town Services due to weather on occasions.</w:t>
      </w:r>
    </w:p>
    <w:p w:rsidR="00DD51A1" w:rsidRPr="00DD51A1" w:rsidRDefault="00DD51A1" w:rsidP="00DD51A1">
      <w:pPr>
        <w:rPr>
          <w:rFonts w:eastAsia="Arial Unicode MS" w:cs="Arial"/>
          <w:kern w:val="3"/>
          <w:szCs w:val="22"/>
          <w:lang w:eastAsia="zh-CN" w:bidi="hi-IN"/>
        </w:rPr>
      </w:pPr>
    </w:p>
    <w:p w:rsidR="00DD51A1" w:rsidRPr="00DD51A1" w:rsidRDefault="00DD51A1" w:rsidP="00DD51A1">
      <w:pPr>
        <w:keepNext/>
        <w:keepLines/>
        <w:spacing w:before="40"/>
        <w:outlineLvl w:val="1"/>
        <w:rPr>
          <w:rFonts w:eastAsia="Arial Unicode MS" w:cs="Arial"/>
          <w:kern w:val="3"/>
          <w:szCs w:val="22"/>
          <w:lang w:eastAsia="zh-CN" w:bidi="hi-IN"/>
        </w:rPr>
      </w:pPr>
      <w:r w:rsidRPr="00DD51A1">
        <w:rPr>
          <w:rFonts w:eastAsia="Arial Unicode MS" w:cs="Arial"/>
          <w:kern w:val="3"/>
          <w:szCs w:val="22"/>
          <w:lang w:eastAsia="zh-CN" w:bidi="hi-IN"/>
        </w:rPr>
        <w:t>7.1 OUTSTATIONS</w:t>
      </w:r>
    </w:p>
    <w:p w:rsidR="00DD51A1" w:rsidRPr="00DD51A1" w:rsidRDefault="00DD51A1" w:rsidP="00DD51A1">
      <w:pPr>
        <w:keepNext/>
        <w:keepLines/>
        <w:spacing w:before="40"/>
        <w:outlineLvl w:val="1"/>
        <w:rPr>
          <w:rFonts w:eastAsia="Arial Unicode MS" w:cs="Arial"/>
          <w:kern w:val="3"/>
          <w:szCs w:val="22"/>
          <w:lang w:eastAsia="zh-CN" w:bidi="hi-IN"/>
        </w:rPr>
      </w:pPr>
      <w:r w:rsidRPr="00DD51A1">
        <w:rPr>
          <w:rFonts w:eastAsia="Arial Unicode MS" w:cs="Arial"/>
          <w:kern w:val="3"/>
          <w:szCs w:val="22"/>
          <w:lang w:eastAsia="zh-CN" w:bidi="hi-IN"/>
        </w:rPr>
        <w:t xml:space="preserve"> 7.2 Ranku </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Currently no residents living at Ranku.</w:t>
      </w:r>
    </w:p>
    <w:p w:rsidR="00DD51A1" w:rsidRPr="00DD51A1" w:rsidRDefault="00DD51A1" w:rsidP="00DD51A1">
      <w:pPr>
        <w:keepNext/>
        <w:keepLines/>
        <w:spacing w:before="40"/>
        <w:outlineLvl w:val="2"/>
        <w:rPr>
          <w:rFonts w:eastAsia="Arial Unicode MS" w:cs="Arial"/>
          <w:kern w:val="3"/>
          <w:szCs w:val="22"/>
          <w:lang w:eastAsia="zh-CN" w:bidi="hi-IN"/>
        </w:rPr>
      </w:pPr>
      <w:r w:rsidRPr="00DD51A1">
        <w:rPr>
          <w:rFonts w:eastAsia="Arial Unicode MS" w:cs="Arial"/>
          <w:kern w:val="3"/>
          <w:szCs w:val="22"/>
          <w:lang w:eastAsia="zh-CN" w:bidi="hi-IN"/>
        </w:rPr>
        <w:t>Power</w:t>
      </w:r>
    </w:p>
    <w:p w:rsidR="00DD51A1" w:rsidRPr="00DD51A1" w:rsidRDefault="00DD51A1" w:rsidP="00DD51A1">
      <w:pPr>
        <w:rPr>
          <w:rFonts w:eastAsia="Arial Unicode MS" w:cs="Arial"/>
          <w:kern w:val="3"/>
          <w:szCs w:val="22"/>
          <w:lang w:eastAsia="zh-CN" w:bidi="hi-IN"/>
        </w:rPr>
      </w:pPr>
      <w:r w:rsidRPr="00DD51A1">
        <w:rPr>
          <w:rFonts w:eastAsia="Arial Unicode MS" w:cs="Arial"/>
          <w:kern w:val="3"/>
          <w:szCs w:val="22"/>
          <w:lang w:eastAsia="zh-CN" w:bidi="hi-IN"/>
        </w:rPr>
        <w:t>There was one incident where power was off for a couple weeks. This was resolved with the help of Power and Water, Chris Strong and Romel.</w:t>
      </w:r>
    </w:p>
    <w:p w:rsidR="00DD51A1" w:rsidRPr="00DD51A1" w:rsidRDefault="00DD51A1" w:rsidP="00DD51A1">
      <w:pPr>
        <w:keepNext/>
        <w:keepLines/>
        <w:spacing w:before="40"/>
        <w:outlineLvl w:val="2"/>
        <w:rPr>
          <w:rFonts w:eastAsia="Arial Unicode MS" w:cs="Arial"/>
          <w:kern w:val="3"/>
          <w:szCs w:val="22"/>
          <w:lang w:eastAsia="zh-CN" w:bidi="hi-IN"/>
        </w:rPr>
      </w:pPr>
      <w:r w:rsidRPr="00DD51A1">
        <w:rPr>
          <w:rFonts w:eastAsia="Arial Unicode MS" w:cs="Arial"/>
          <w:kern w:val="3"/>
          <w:szCs w:val="22"/>
          <w:lang w:eastAsia="zh-CN" w:bidi="hi-IN"/>
        </w:rPr>
        <w:t xml:space="preserve"> Slashing/Mowing</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Slashing and Mowing has been completed</w:t>
      </w:r>
    </w:p>
    <w:p w:rsidR="00DD51A1" w:rsidRPr="00DD51A1" w:rsidRDefault="00DD51A1" w:rsidP="00DD51A1">
      <w:pPr>
        <w:keepNext/>
        <w:keepLines/>
        <w:spacing w:before="40"/>
        <w:outlineLvl w:val="2"/>
        <w:rPr>
          <w:rFonts w:eastAsia="Arial Unicode MS" w:cs="Arial"/>
          <w:kern w:val="3"/>
          <w:szCs w:val="22"/>
          <w:lang w:eastAsia="zh-CN" w:bidi="hi-IN"/>
        </w:rPr>
      </w:pPr>
      <w:r w:rsidRPr="00DD51A1">
        <w:rPr>
          <w:rFonts w:eastAsia="Arial Unicode MS" w:cs="Arial"/>
          <w:kern w:val="3"/>
          <w:szCs w:val="22"/>
          <w:lang w:eastAsia="zh-CN" w:bidi="hi-IN"/>
        </w:rPr>
        <w:t xml:space="preserve"> Water</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No unplanned outages</w:t>
      </w:r>
    </w:p>
    <w:p w:rsidR="00DD51A1" w:rsidRPr="00DD51A1" w:rsidRDefault="00DD51A1" w:rsidP="00DD51A1">
      <w:pPr>
        <w:keepNext/>
        <w:keepLines/>
        <w:spacing w:before="40"/>
        <w:outlineLvl w:val="2"/>
        <w:rPr>
          <w:rFonts w:eastAsia="Arial Unicode MS" w:cs="Arial"/>
          <w:kern w:val="3"/>
          <w:szCs w:val="22"/>
          <w:lang w:eastAsia="zh-CN" w:bidi="hi-IN"/>
        </w:rPr>
      </w:pPr>
      <w:r w:rsidRPr="00DD51A1">
        <w:rPr>
          <w:rFonts w:eastAsia="Arial Unicode MS" w:cs="Arial"/>
          <w:kern w:val="3"/>
          <w:szCs w:val="22"/>
          <w:lang w:eastAsia="zh-CN" w:bidi="hi-IN"/>
        </w:rPr>
        <w:t xml:space="preserve"> HMS (Housing Maintenance Services)</w:t>
      </w:r>
    </w:p>
    <w:p w:rsidR="00DD51A1" w:rsidRPr="00DD51A1" w:rsidRDefault="00DD51A1" w:rsidP="00DD51A1">
      <w:pPr>
        <w:spacing w:after="160" w:line="256" w:lineRule="auto"/>
        <w:ind w:left="720" w:hanging="360"/>
        <w:contextualSpacing/>
        <w:rPr>
          <w:rFonts w:eastAsia="Arial Unicode MS" w:cs="Arial"/>
          <w:kern w:val="3"/>
          <w:szCs w:val="22"/>
          <w:lang w:eastAsia="zh-CN" w:bidi="hi-IN"/>
        </w:rPr>
      </w:pPr>
      <w:r w:rsidRPr="00DD51A1">
        <w:rPr>
          <w:rFonts w:ascii="Calibri" w:eastAsia="Calibri" w:hAnsi="Calibri" w:cs="Calibri"/>
          <w:kern w:val="3"/>
          <w:szCs w:val="22"/>
          <w:lang w:eastAsia="zh-CN" w:bidi="hi-IN"/>
        </w:rPr>
        <w:t>-</w:t>
      </w:r>
      <w:r w:rsidRPr="00DD51A1">
        <w:rPr>
          <w:rFonts w:ascii="Calibri" w:eastAsia="Calibri" w:hAnsi="Calibri" w:cs="Calibri"/>
          <w:kern w:val="3"/>
          <w:szCs w:val="22"/>
          <w:lang w:eastAsia="zh-CN" w:bidi="hi-IN"/>
        </w:rPr>
        <w:tab/>
      </w:r>
      <w:r w:rsidRPr="00DD51A1">
        <w:rPr>
          <w:rFonts w:eastAsia="Arial Unicode MS" w:cs="Arial"/>
          <w:kern w:val="3"/>
          <w:szCs w:val="22"/>
          <w:lang w:eastAsia="zh-CN" w:bidi="hi-IN"/>
        </w:rPr>
        <w:t xml:space="preserve">No report </w:t>
      </w:r>
    </w:p>
    <w:p w:rsidR="00DD51A1" w:rsidRPr="00DD51A1" w:rsidRDefault="00DD51A1" w:rsidP="00DD51A1">
      <w:pPr>
        <w:keepNext/>
        <w:keepLines/>
        <w:spacing w:before="40"/>
        <w:outlineLvl w:val="1"/>
        <w:rPr>
          <w:rFonts w:cs="Arial"/>
          <w:lang w:val="en-US"/>
        </w:rPr>
      </w:pPr>
      <w:r w:rsidRPr="00DD51A1">
        <w:rPr>
          <w:rFonts w:cs="Arial"/>
          <w:lang w:val="en-US"/>
        </w:rPr>
        <w:t>7.3 Paru</w:t>
      </w:r>
    </w:p>
    <w:p w:rsidR="00DD51A1" w:rsidRPr="00DD51A1" w:rsidRDefault="00DD51A1" w:rsidP="00DD51A1">
      <w:pPr>
        <w:keepNext/>
        <w:keepLines/>
        <w:spacing w:before="40"/>
        <w:outlineLvl w:val="2"/>
        <w:rPr>
          <w:rFonts w:cs="Arial"/>
          <w:lang w:val="en-US"/>
        </w:rPr>
      </w:pPr>
      <w:r w:rsidRPr="00DD51A1">
        <w:rPr>
          <w:rFonts w:cs="Arial"/>
          <w:lang w:val="en-US"/>
        </w:rPr>
        <w:t xml:space="preserve"> Power</w:t>
      </w:r>
    </w:p>
    <w:p w:rsidR="00DD51A1" w:rsidRPr="00DD51A1" w:rsidRDefault="00DD51A1" w:rsidP="00DD51A1">
      <w:pPr>
        <w:spacing w:after="160" w:line="256" w:lineRule="auto"/>
        <w:ind w:left="720" w:hanging="360"/>
        <w:contextualSpacing/>
        <w:rPr>
          <w:rFonts w:eastAsia="Calibri" w:cs="Arial"/>
          <w:color w:val="000000"/>
        </w:rPr>
      </w:pPr>
      <w:r w:rsidRPr="00DD51A1">
        <w:rPr>
          <w:rFonts w:ascii="Calibri" w:eastAsia="Calibri" w:hAnsi="Calibri" w:cs="Calibri"/>
          <w:color w:val="000000"/>
        </w:rPr>
        <w:t>-</w:t>
      </w:r>
      <w:r w:rsidRPr="00DD51A1">
        <w:rPr>
          <w:rFonts w:ascii="Calibri" w:eastAsia="Calibri" w:hAnsi="Calibri" w:cs="Calibri"/>
          <w:color w:val="000000"/>
        </w:rPr>
        <w:tab/>
      </w:r>
      <w:r w:rsidRPr="00DD51A1">
        <w:rPr>
          <w:rFonts w:cs="Arial"/>
          <w:color w:val="000000"/>
          <w:lang w:val="en-US"/>
        </w:rPr>
        <w:t>No outages</w:t>
      </w:r>
    </w:p>
    <w:p w:rsidR="00DD51A1" w:rsidRPr="00DD51A1" w:rsidRDefault="00DD51A1" w:rsidP="00DD51A1">
      <w:pPr>
        <w:keepNext/>
        <w:keepLines/>
        <w:spacing w:before="40"/>
        <w:outlineLvl w:val="2"/>
        <w:rPr>
          <w:rFonts w:cs="Arial"/>
          <w:lang w:val="en-US"/>
        </w:rPr>
      </w:pPr>
      <w:r w:rsidRPr="00DD51A1">
        <w:rPr>
          <w:rFonts w:cs="Arial"/>
          <w:lang w:val="en-US"/>
        </w:rPr>
        <w:t xml:space="preserve"> Slashing/Mowing</w:t>
      </w:r>
    </w:p>
    <w:p w:rsidR="00DD51A1" w:rsidRPr="00DD51A1" w:rsidRDefault="00DD51A1" w:rsidP="00DD51A1">
      <w:pPr>
        <w:spacing w:after="160" w:line="256" w:lineRule="auto"/>
        <w:ind w:left="720" w:hanging="360"/>
        <w:contextualSpacing/>
        <w:rPr>
          <w:rFonts w:eastAsia="Calibri" w:cs="Arial"/>
          <w:lang w:val="en-US"/>
        </w:rPr>
      </w:pPr>
      <w:r w:rsidRPr="00DD51A1">
        <w:rPr>
          <w:rFonts w:ascii="Calibri" w:eastAsia="Calibri" w:hAnsi="Calibri" w:cs="Calibri"/>
          <w:lang w:val="en-US"/>
        </w:rPr>
        <w:t>-</w:t>
      </w:r>
      <w:r w:rsidRPr="00DD51A1">
        <w:rPr>
          <w:rFonts w:ascii="Calibri" w:eastAsia="Calibri" w:hAnsi="Calibri" w:cs="Calibri"/>
          <w:lang w:val="en-US"/>
        </w:rPr>
        <w:tab/>
      </w:r>
      <w:r w:rsidRPr="00DD51A1">
        <w:rPr>
          <w:rFonts w:cs="Arial"/>
          <w:lang w:val="en-US"/>
        </w:rPr>
        <w:t xml:space="preserve">Slashing scheduled for early February  </w:t>
      </w:r>
    </w:p>
    <w:p w:rsidR="00DD51A1" w:rsidRPr="00DD51A1" w:rsidRDefault="00DD51A1" w:rsidP="00DD51A1">
      <w:pPr>
        <w:keepNext/>
        <w:keepLines/>
        <w:spacing w:before="40"/>
        <w:outlineLvl w:val="2"/>
        <w:rPr>
          <w:rFonts w:cs="Arial"/>
          <w:lang w:val="en-US"/>
        </w:rPr>
      </w:pPr>
      <w:r w:rsidRPr="00DD51A1">
        <w:rPr>
          <w:rFonts w:cs="Arial"/>
          <w:lang w:val="en-US"/>
        </w:rPr>
        <w:t xml:space="preserve"> Water</w:t>
      </w:r>
    </w:p>
    <w:p w:rsidR="00DD51A1" w:rsidRPr="00DD51A1" w:rsidRDefault="00DD51A1" w:rsidP="00DD51A1">
      <w:pPr>
        <w:spacing w:after="160" w:line="256" w:lineRule="auto"/>
        <w:ind w:left="720" w:hanging="360"/>
        <w:contextualSpacing/>
        <w:rPr>
          <w:rFonts w:eastAsia="Calibri" w:cs="Arial"/>
        </w:rPr>
      </w:pPr>
      <w:r w:rsidRPr="00DD51A1">
        <w:rPr>
          <w:rFonts w:ascii="Calibri" w:eastAsia="Calibri" w:hAnsi="Calibri" w:cs="Calibri"/>
        </w:rPr>
        <w:t>-</w:t>
      </w:r>
      <w:r w:rsidRPr="00DD51A1">
        <w:rPr>
          <w:rFonts w:ascii="Calibri" w:eastAsia="Calibri" w:hAnsi="Calibri" w:cs="Calibri"/>
        </w:rPr>
        <w:tab/>
      </w:r>
      <w:r w:rsidRPr="00DD51A1">
        <w:rPr>
          <w:rFonts w:cs="Arial"/>
          <w:lang w:val="en-US"/>
        </w:rPr>
        <w:t xml:space="preserve">No water outages </w:t>
      </w:r>
    </w:p>
    <w:p w:rsidR="00DD51A1" w:rsidRPr="00DD51A1" w:rsidRDefault="00DD51A1" w:rsidP="00DD51A1">
      <w:pPr>
        <w:keepNext/>
        <w:keepLines/>
        <w:spacing w:before="40"/>
        <w:outlineLvl w:val="2"/>
        <w:rPr>
          <w:rFonts w:cs="Arial"/>
          <w:lang w:val="en-US"/>
        </w:rPr>
      </w:pPr>
      <w:r w:rsidRPr="00DD51A1">
        <w:rPr>
          <w:rFonts w:cs="Arial"/>
          <w:lang w:val="en-US"/>
        </w:rPr>
        <w:t xml:space="preserve"> Housing Maintenance Services (HMS)</w:t>
      </w:r>
    </w:p>
    <w:p w:rsidR="00DD51A1" w:rsidRPr="00DD51A1" w:rsidRDefault="00DD51A1" w:rsidP="00DD51A1">
      <w:pPr>
        <w:spacing w:after="160" w:line="256" w:lineRule="auto"/>
        <w:ind w:left="720" w:hanging="360"/>
        <w:contextualSpacing/>
        <w:rPr>
          <w:rFonts w:eastAsia="Calibri" w:cs="Arial"/>
        </w:rPr>
      </w:pPr>
      <w:r w:rsidRPr="00DD51A1">
        <w:rPr>
          <w:rFonts w:ascii="Calibri" w:eastAsia="Calibri" w:hAnsi="Calibri" w:cs="Calibri"/>
        </w:rPr>
        <w:t>-</w:t>
      </w:r>
      <w:r w:rsidRPr="00DD51A1">
        <w:rPr>
          <w:rFonts w:ascii="Calibri" w:eastAsia="Calibri" w:hAnsi="Calibri" w:cs="Calibri"/>
        </w:rPr>
        <w:tab/>
      </w:r>
      <w:r w:rsidRPr="00DD51A1">
        <w:rPr>
          <w:rFonts w:cs="Arial"/>
          <w:lang w:val="en-US"/>
        </w:rPr>
        <w:t>No report</w:t>
      </w:r>
    </w:p>
    <w:p w:rsidR="00DD51A1" w:rsidRPr="00DD51A1" w:rsidRDefault="00DD51A1" w:rsidP="00DD51A1">
      <w:pPr>
        <w:keepNext/>
        <w:keepLines/>
        <w:spacing w:before="40"/>
        <w:outlineLvl w:val="1"/>
        <w:rPr>
          <w:rFonts w:cs="Arial"/>
          <w:lang w:val="en-US"/>
        </w:rPr>
      </w:pPr>
      <w:r w:rsidRPr="00DD51A1">
        <w:rPr>
          <w:rFonts w:cs="Arial"/>
          <w:lang w:val="en-US"/>
        </w:rPr>
        <w:t>7.4 4-Mile</w:t>
      </w:r>
    </w:p>
    <w:p w:rsidR="00DD51A1" w:rsidRPr="00DD51A1" w:rsidRDefault="00DD51A1" w:rsidP="00DD51A1">
      <w:pPr>
        <w:keepNext/>
        <w:keepLines/>
        <w:spacing w:before="40"/>
        <w:outlineLvl w:val="2"/>
        <w:rPr>
          <w:rFonts w:cs="Arial"/>
          <w:lang w:val="en-US"/>
        </w:rPr>
      </w:pPr>
      <w:r w:rsidRPr="00DD51A1">
        <w:rPr>
          <w:rFonts w:cs="Arial"/>
          <w:lang w:val="en-US"/>
        </w:rPr>
        <w:t xml:space="preserve"> Power</w:t>
      </w:r>
    </w:p>
    <w:p w:rsidR="00DD51A1" w:rsidRPr="00DD51A1" w:rsidRDefault="00DD51A1" w:rsidP="00DD51A1">
      <w:pPr>
        <w:spacing w:after="160" w:line="256" w:lineRule="auto"/>
        <w:ind w:left="720" w:hanging="360"/>
        <w:contextualSpacing/>
        <w:rPr>
          <w:rFonts w:eastAsia="Calibri" w:cs="Arial"/>
          <w:color w:val="000000"/>
          <w:lang w:val="en-US"/>
        </w:rPr>
      </w:pPr>
      <w:r w:rsidRPr="00DD51A1">
        <w:rPr>
          <w:rFonts w:ascii="Calibri" w:eastAsia="Calibri" w:hAnsi="Calibri" w:cs="Calibri"/>
          <w:color w:val="000000"/>
          <w:lang w:val="en-US"/>
        </w:rPr>
        <w:t>-</w:t>
      </w:r>
      <w:r w:rsidRPr="00DD51A1">
        <w:rPr>
          <w:rFonts w:ascii="Calibri" w:eastAsia="Calibri" w:hAnsi="Calibri" w:cs="Calibri"/>
          <w:color w:val="000000"/>
          <w:lang w:val="en-US"/>
        </w:rPr>
        <w:tab/>
      </w:r>
      <w:r w:rsidRPr="00DD51A1">
        <w:rPr>
          <w:rFonts w:cs="Arial"/>
          <w:color w:val="000000"/>
          <w:lang w:val="en-US"/>
        </w:rPr>
        <w:t>No outages</w:t>
      </w:r>
    </w:p>
    <w:p w:rsidR="00DD51A1" w:rsidRPr="00DD51A1" w:rsidRDefault="00DD51A1" w:rsidP="00DD51A1">
      <w:pPr>
        <w:keepNext/>
        <w:keepLines/>
        <w:spacing w:before="40"/>
        <w:outlineLvl w:val="2"/>
        <w:rPr>
          <w:rFonts w:cs="Arial"/>
          <w:lang w:val="en-US"/>
        </w:rPr>
      </w:pPr>
      <w:r w:rsidRPr="00DD51A1">
        <w:rPr>
          <w:rFonts w:cs="Arial"/>
          <w:lang w:val="en-US"/>
        </w:rPr>
        <w:t xml:space="preserve"> Slashing/Mowing</w:t>
      </w:r>
    </w:p>
    <w:p w:rsidR="00DD51A1" w:rsidRPr="00DD51A1" w:rsidRDefault="00DD51A1" w:rsidP="00DD51A1">
      <w:pPr>
        <w:spacing w:after="160" w:line="256" w:lineRule="auto"/>
        <w:ind w:left="720" w:hanging="360"/>
        <w:contextualSpacing/>
        <w:rPr>
          <w:rFonts w:eastAsia="Calibri" w:cs="Arial"/>
          <w:lang w:val="en-US"/>
        </w:rPr>
      </w:pPr>
      <w:r w:rsidRPr="00DD51A1">
        <w:rPr>
          <w:rFonts w:ascii="Calibri" w:eastAsia="Calibri" w:hAnsi="Calibri" w:cs="Calibri"/>
          <w:lang w:val="en-US"/>
        </w:rPr>
        <w:t>-</w:t>
      </w:r>
      <w:r w:rsidRPr="00DD51A1">
        <w:rPr>
          <w:rFonts w:ascii="Calibri" w:eastAsia="Calibri" w:hAnsi="Calibri" w:cs="Calibri"/>
          <w:lang w:val="en-US"/>
        </w:rPr>
        <w:tab/>
      </w:r>
      <w:r w:rsidRPr="00DD51A1">
        <w:rPr>
          <w:rFonts w:cs="Arial"/>
          <w:lang w:val="en-US"/>
        </w:rPr>
        <w:t xml:space="preserve">Slashing and mowing completed </w:t>
      </w:r>
    </w:p>
    <w:p w:rsidR="00DD51A1" w:rsidRPr="00DD51A1" w:rsidRDefault="00DD51A1" w:rsidP="00DD51A1">
      <w:pPr>
        <w:keepNext/>
        <w:keepLines/>
        <w:spacing w:before="40"/>
        <w:outlineLvl w:val="2"/>
        <w:rPr>
          <w:rFonts w:cs="Arial"/>
          <w:lang w:val="en-US"/>
        </w:rPr>
      </w:pPr>
      <w:r w:rsidRPr="00DD51A1">
        <w:rPr>
          <w:rFonts w:cs="Arial"/>
          <w:lang w:val="en-US"/>
        </w:rPr>
        <w:t xml:space="preserve"> Water</w:t>
      </w:r>
    </w:p>
    <w:p w:rsidR="00DD51A1" w:rsidRPr="00DD51A1" w:rsidRDefault="00DD51A1" w:rsidP="00DD51A1">
      <w:pPr>
        <w:spacing w:after="160" w:line="256" w:lineRule="auto"/>
        <w:ind w:left="720" w:hanging="360"/>
        <w:contextualSpacing/>
        <w:rPr>
          <w:rFonts w:eastAsia="Calibri" w:cs="Arial"/>
          <w:lang w:val="en-US"/>
        </w:rPr>
      </w:pPr>
      <w:r w:rsidRPr="00DD51A1">
        <w:rPr>
          <w:rFonts w:ascii="Calibri" w:eastAsia="Calibri" w:hAnsi="Calibri" w:cs="Calibri"/>
          <w:lang w:val="en-US"/>
        </w:rPr>
        <w:t>-</w:t>
      </w:r>
      <w:r w:rsidRPr="00DD51A1">
        <w:rPr>
          <w:rFonts w:ascii="Calibri" w:eastAsia="Calibri" w:hAnsi="Calibri" w:cs="Calibri"/>
          <w:lang w:val="en-US"/>
        </w:rPr>
        <w:tab/>
      </w:r>
      <w:r w:rsidRPr="00DD51A1">
        <w:rPr>
          <w:rFonts w:cs="Arial"/>
          <w:lang w:val="en-US"/>
        </w:rPr>
        <w:t>No report</w:t>
      </w:r>
    </w:p>
    <w:p w:rsidR="00DD51A1" w:rsidRPr="00DD51A1" w:rsidRDefault="00DD51A1" w:rsidP="00DD51A1">
      <w:pPr>
        <w:keepNext/>
        <w:keepLines/>
        <w:spacing w:before="40"/>
        <w:outlineLvl w:val="2"/>
        <w:rPr>
          <w:rFonts w:cs="Arial"/>
          <w:lang w:val="en-US"/>
        </w:rPr>
      </w:pPr>
      <w:r w:rsidRPr="00DD51A1">
        <w:rPr>
          <w:rFonts w:cs="Arial"/>
          <w:lang w:val="en-US"/>
        </w:rPr>
        <w:t>Housing Maintenance Services (HMS)</w:t>
      </w:r>
    </w:p>
    <w:p w:rsidR="00DD51A1" w:rsidRPr="00DD51A1" w:rsidRDefault="00DD51A1" w:rsidP="00DD51A1">
      <w:pPr>
        <w:spacing w:after="160" w:line="256" w:lineRule="auto"/>
        <w:ind w:left="720" w:hanging="360"/>
        <w:contextualSpacing/>
        <w:rPr>
          <w:rFonts w:eastAsia="Calibri" w:cs="Arial"/>
          <w:color w:val="000000"/>
        </w:rPr>
      </w:pPr>
      <w:r w:rsidRPr="00DD51A1">
        <w:rPr>
          <w:rFonts w:ascii="Calibri" w:eastAsia="Calibri" w:hAnsi="Calibri" w:cs="Calibri"/>
          <w:color w:val="000000"/>
        </w:rPr>
        <w:t>-</w:t>
      </w:r>
      <w:r w:rsidRPr="00DD51A1">
        <w:rPr>
          <w:rFonts w:ascii="Calibri" w:eastAsia="Calibri" w:hAnsi="Calibri" w:cs="Calibri"/>
          <w:color w:val="000000"/>
        </w:rPr>
        <w:tab/>
      </w:r>
      <w:r w:rsidRPr="00DD51A1">
        <w:rPr>
          <w:rFonts w:cs="Arial"/>
          <w:color w:val="000000"/>
          <w:lang w:val="en-US"/>
        </w:rPr>
        <w:t>No report</w:t>
      </w:r>
    </w:p>
    <w:p w:rsidR="00DD51A1" w:rsidRPr="00DD51A1" w:rsidRDefault="00DD51A1" w:rsidP="00DD51A1">
      <w:pPr>
        <w:keepNext/>
        <w:keepLines/>
        <w:spacing w:before="40"/>
        <w:outlineLvl w:val="1"/>
        <w:rPr>
          <w:rFonts w:cs="Arial"/>
          <w:lang w:val="en-US"/>
        </w:rPr>
      </w:pPr>
      <w:r w:rsidRPr="00DD51A1">
        <w:rPr>
          <w:rFonts w:cs="Arial"/>
          <w:lang w:val="en-US"/>
        </w:rPr>
        <w:t>7.5 Pitjamirra</w:t>
      </w:r>
    </w:p>
    <w:p w:rsidR="00DD51A1" w:rsidRPr="00DD51A1" w:rsidRDefault="00DD51A1" w:rsidP="00DD51A1">
      <w:pPr>
        <w:keepNext/>
        <w:keepLines/>
        <w:spacing w:before="40"/>
        <w:outlineLvl w:val="2"/>
        <w:rPr>
          <w:rFonts w:cs="Arial"/>
          <w:lang w:val="en-US"/>
        </w:rPr>
      </w:pPr>
      <w:r w:rsidRPr="00DD51A1">
        <w:rPr>
          <w:rFonts w:cs="Arial"/>
          <w:lang w:val="en-US"/>
        </w:rPr>
        <w:t xml:space="preserve"> Power</w:t>
      </w:r>
    </w:p>
    <w:p w:rsidR="00DD51A1" w:rsidRPr="00DD51A1" w:rsidRDefault="00DD51A1" w:rsidP="00DD51A1">
      <w:pPr>
        <w:spacing w:after="160" w:line="256" w:lineRule="auto"/>
        <w:ind w:left="720" w:hanging="360"/>
        <w:contextualSpacing/>
        <w:rPr>
          <w:rFonts w:eastAsia="Calibri" w:cs="Arial"/>
          <w:lang w:val="en-US"/>
        </w:rPr>
      </w:pPr>
      <w:r w:rsidRPr="00DD51A1">
        <w:rPr>
          <w:rFonts w:ascii="Calibri" w:eastAsia="Calibri" w:hAnsi="Calibri" w:cs="Calibri"/>
          <w:lang w:val="en-US"/>
        </w:rPr>
        <w:t>-</w:t>
      </w:r>
      <w:r w:rsidRPr="00DD51A1">
        <w:rPr>
          <w:rFonts w:ascii="Calibri" w:eastAsia="Calibri" w:hAnsi="Calibri" w:cs="Calibri"/>
          <w:lang w:val="en-US"/>
        </w:rPr>
        <w:tab/>
      </w:r>
      <w:r w:rsidRPr="00DD51A1">
        <w:rPr>
          <w:rFonts w:cs="Arial"/>
          <w:lang w:val="en-US"/>
        </w:rPr>
        <w:t>No outages</w:t>
      </w:r>
    </w:p>
    <w:p w:rsidR="00DD51A1" w:rsidRPr="00DD51A1" w:rsidRDefault="00DD51A1" w:rsidP="00DD51A1">
      <w:pPr>
        <w:keepNext/>
        <w:keepLines/>
        <w:spacing w:before="40"/>
        <w:outlineLvl w:val="2"/>
        <w:rPr>
          <w:rFonts w:cs="Arial"/>
          <w:lang w:val="en-US"/>
        </w:rPr>
      </w:pPr>
      <w:r w:rsidRPr="00DD51A1">
        <w:rPr>
          <w:rFonts w:cs="Arial"/>
          <w:lang w:val="en-US"/>
        </w:rPr>
        <w:t xml:space="preserve"> Slashing/Mowing</w:t>
      </w:r>
    </w:p>
    <w:p w:rsidR="00DD51A1" w:rsidRPr="00DD51A1" w:rsidRDefault="00DD51A1" w:rsidP="00DD51A1">
      <w:pPr>
        <w:spacing w:after="160" w:line="256" w:lineRule="auto"/>
        <w:ind w:left="720" w:hanging="360"/>
        <w:contextualSpacing/>
        <w:rPr>
          <w:rFonts w:eastAsia="Calibri" w:cs="Arial"/>
          <w:lang w:val="en-US"/>
        </w:rPr>
      </w:pPr>
      <w:r w:rsidRPr="00DD51A1">
        <w:rPr>
          <w:rFonts w:ascii="Calibri" w:eastAsia="Calibri" w:hAnsi="Calibri" w:cs="Calibri"/>
          <w:lang w:val="en-US"/>
        </w:rPr>
        <w:t>-</w:t>
      </w:r>
      <w:r w:rsidRPr="00DD51A1">
        <w:rPr>
          <w:rFonts w:ascii="Calibri" w:eastAsia="Calibri" w:hAnsi="Calibri" w:cs="Calibri"/>
          <w:lang w:val="en-US"/>
        </w:rPr>
        <w:tab/>
      </w:r>
      <w:r w:rsidRPr="00DD51A1">
        <w:rPr>
          <w:rFonts w:cs="Arial"/>
          <w:lang w:val="en-US"/>
        </w:rPr>
        <w:t xml:space="preserve">Slashing and mowing completed </w:t>
      </w:r>
    </w:p>
    <w:p w:rsidR="00DD51A1" w:rsidRPr="00DD51A1" w:rsidRDefault="00DD51A1" w:rsidP="00DD51A1">
      <w:pPr>
        <w:spacing w:after="160" w:line="256" w:lineRule="auto"/>
        <w:contextualSpacing/>
        <w:rPr>
          <w:rFonts w:cs="Arial"/>
          <w:lang w:val="en-US"/>
        </w:rPr>
      </w:pPr>
    </w:p>
    <w:p w:rsidR="00DD51A1" w:rsidRPr="00DD51A1" w:rsidRDefault="00DD51A1" w:rsidP="00DD51A1">
      <w:pPr>
        <w:spacing w:after="160" w:line="256" w:lineRule="auto"/>
        <w:contextualSpacing/>
        <w:rPr>
          <w:rFonts w:cs="Arial"/>
          <w:lang w:val="en-US"/>
        </w:rPr>
      </w:pPr>
    </w:p>
    <w:p w:rsidR="00DD51A1" w:rsidRPr="00DD51A1" w:rsidRDefault="00DD51A1" w:rsidP="00DD51A1">
      <w:pPr>
        <w:spacing w:after="160" w:line="256" w:lineRule="auto"/>
        <w:contextualSpacing/>
        <w:rPr>
          <w:rFonts w:eastAsia="Calibri" w:cs="Arial"/>
          <w:lang w:val="en-US"/>
        </w:rPr>
      </w:pPr>
    </w:p>
    <w:p w:rsidR="00DD51A1" w:rsidRPr="00DD51A1" w:rsidRDefault="00DD51A1" w:rsidP="00DD51A1">
      <w:pPr>
        <w:keepNext/>
        <w:keepLines/>
        <w:spacing w:before="40"/>
        <w:outlineLvl w:val="2"/>
        <w:rPr>
          <w:rFonts w:cs="Arial"/>
          <w:lang w:val="en-US"/>
        </w:rPr>
      </w:pPr>
      <w:r w:rsidRPr="00DD51A1">
        <w:rPr>
          <w:rFonts w:cs="Arial"/>
          <w:lang w:val="en-US"/>
        </w:rPr>
        <w:t xml:space="preserve"> Water</w:t>
      </w:r>
    </w:p>
    <w:p w:rsidR="00DD51A1" w:rsidRPr="00DD51A1" w:rsidRDefault="00DD51A1" w:rsidP="00DD51A1">
      <w:pPr>
        <w:spacing w:after="160" w:line="256" w:lineRule="auto"/>
        <w:ind w:left="720" w:hanging="360"/>
        <w:contextualSpacing/>
        <w:rPr>
          <w:rFonts w:eastAsia="Calibri" w:cs="Arial"/>
        </w:rPr>
      </w:pPr>
      <w:r w:rsidRPr="00DD51A1">
        <w:rPr>
          <w:rFonts w:ascii="Calibri" w:eastAsia="Calibri" w:hAnsi="Calibri" w:cs="Calibri"/>
        </w:rPr>
        <w:t>-</w:t>
      </w:r>
      <w:r w:rsidRPr="00DD51A1">
        <w:rPr>
          <w:rFonts w:ascii="Calibri" w:eastAsia="Calibri" w:hAnsi="Calibri" w:cs="Calibri"/>
        </w:rPr>
        <w:tab/>
      </w:r>
      <w:r w:rsidRPr="00DD51A1">
        <w:rPr>
          <w:rFonts w:cs="Arial"/>
          <w:lang w:val="en-US"/>
        </w:rPr>
        <w:t>No outages</w:t>
      </w:r>
    </w:p>
    <w:p w:rsidR="00DD51A1" w:rsidRPr="00DD51A1" w:rsidRDefault="00DD51A1" w:rsidP="00DD51A1">
      <w:pPr>
        <w:keepNext/>
        <w:keepLines/>
        <w:spacing w:before="40"/>
        <w:outlineLvl w:val="2"/>
        <w:rPr>
          <w:rFonts w:cs="Arial"/>
          <w:lang w:val="en-US"/>
        </w:rPr>
      </w:pPr>
      <w:r w:rsidRPr="00DD51A1">
        <w:rPr>
          <w:rFonts w:cs="Arial"/>
          <w:lang w:val="en-US"/>
        </w:rPr>
        <w:t xml:space="preserve"> Housing Maintenance Services (HMS)</w:t>
      </w:r>
    </w:p>
    <w:p w:rsidR="00DD51A1" w:rsidRPr="00DD51A1" w:rsidRDefault="00DD51A1" w:rsidP="00DD51A1">
      <w:pPr>
        <w:spacing w:after="160" w:line="256" w:lineRule="auto"/>
        <w:ind w:left="720" w:hanging="360"/>
        <w:contextualSpacing/>
        <w:rPr>
          <w:rFonts w:eastAsia="Calibri" w:cs="Arial"/>
        </w:rPr>
      </w:pPr>
      <w:r w:rsidRPr="00DD51A1">
        <w:rPr>
          <w:rFonts w:ascii="Calibri" w:eastAsia="Calibri" w:hAnsi="Calibri" w:cs="Calibri"/>
        </w:rPr>
        <w:t>-</w:t>
      </w:r>
      <w:r w:rsidRPr="00DD51A1">
        <w:rPr>
          <w:rFonts w:ascii="Calibri" w:eastAsia="Calibri" w:hAnsi="Calibri" w:cs="Calibri"/>
        </w:rPr>
        <w:tab/>
      </w:r>
      <w:r w:rsidRPr="00DD51A1">
        <w:rPr>
          <w:rFonts w:cs="Arial"/>
          <w:lang w:val="en-US"/>
        </w:rPr>
        <w:t>Replacement of roofing 50% complete</w:t>
      </w:r>
    </w:p>
    <w:p w:rsidR="00DD51A1" w:rsidRPr="00DD51A1" w:rsidRDefault="00DD51A1" w:rsidP="00DD51A1">
      <w:pPr>
        <w:keepNext/>
        <w:keepLines/>
        <w:spacing w:before="40"/>
        <w:outlineLvl w:val="2"/>
        <w:rPr>
          <w:rFonts w:cs="Arial"/>
          <w:lang w:val="en-US"/>
        </w:rPr>
      </w:pPr>
      <w:r w:rsidRPr="00DD51A1">
        <w:rPr>
          <w:rFonts w:cs="Arial"/>
          <w:lang w:val="en-US"/>
        </w:rPr>
        <w:t xml:space="preserve"> Future Projects</w:t>
      </w:r>
    </w:p>
    <w:p w:rsidR="00DD51A1" w:rsidRPr="00DD51A1" w:rsidRDefault="00DD51A1" w:rsidP="00DD51A1">
      <w:pPr>
        <w:spacing w:line="256" w:lineRule="auto"/>
        <w:ind w:left="714" w:hanging="357"/>
        <w:rPr>
          <w:rFonts w:eastAsia="Calibri" w:cs="Arial"/>
        </w:rPr>
      </w:pPr>
      <w:r w:rsidRPr="00DD51A1">
        <w:rPr>
          <w:rFonts w:ascii="Calibri" w:eastAsia="Calibri" w:hAnsi="Calibri"/>
        </w:rPr>
        <w:t>-</w:t>
      </w:r>
      <w:r w:rsidRPr="00DD51A1">
        <w:rPr>
          <w:rFonts w:ascii="Calibri" w:eastAsia="Calibri" w:hAnsi="Calibri"/>
        </w:rPr>
        <w:tab/>
      </w:r>
      <w:r w:rsidRPr="00DD51A1">
        <w:rPr>
          <w:rFonts w:cs="Arial"/>
          <w:lang w:val="en-US"/>
        </w:rPr>
        <w:t>Upgrade of solar power system</w:t>
      </w:r>
    </w:p>
    <w:p w:rsidR="00DD51A1" w:rsidRPr="00DD51A1" w:rsidRDefault="00DD51A1" w:rsidP="00DD51A1">
      <w:pPr>
        <w:rPr>
          <w:rFonts w:cs="Arial"/>
          <w:lang w:val="en-US"/>
        </w:rPr>
      </w:pPr>
    </w:p>
    <w:p w:rsidR="00DD51A1" w:rsidRPr="00DD51A1" w:rsidRDefault="00DD51A1" w:rsidP="00DD51A1">
      <w:pPr>
        <w:keepNext/>
        <w:keepLines/>
        <w:spacing w:before="40"/>
        <w:outlineLvl w:val="1"/>
        <w:rPr>
          <w:rFonts w:cs="Arial"/>
          <w:lang w:val="en-US"/>
        </w:rPr>
      </w:pPr>
      <w:r w:rsidRPr="00DD51A1">
        <w:rPr>
          <w:rFonts w:cs="Arial"/>
          <w:lang w:val="en-US"/>
        </w:rPr>
        <w:t>7.6 Takapimiliyi</w:t>
      </w:r>
    </w:p>
    <w:p w:rsidR="00DD51A1" w:rsidRPr="00DD51A1" w:rsidRDefault="00DD51A1" w:rsidP="00DD51A1">
      <w:pPr>
        <w:keepNext/>
        <w:keepLines/>
        <w:spacing w:before="40"/>
        <w:outlineLvl w:val="2"/>
        <w:rPr>
          <w:rFonts w:cs="Arial"/>
          <w:lang w:val="en-US"/>
        </w:rPr>
      </w:pPr>
      <w:r w:rsidRPr="00DD51A1">
        <w:rPr>
          <w:rFonts w:cs="Arial"/>
          <w:lang w:val="en-US"/>
        </w:rPr>
        <w:t xml:space="preserve"> Power</w:t>
      </w:r>
    </w:p>
    <w:p w:rsidR="00DD51A1" w:rsidRPr="00DD51A1" w:rsidRDefault="00DD51A1" w:rsidP="00DD51A1">
      <w:pPr>
        <w:spacing w:after="160" w:line="256" w:lineRule="auto"/>
        <w:ind w:left="720" w:hanging="360"/>
        <w:contextualSpacing/>
        <w:rPr>
          <w:rFonts w:eastAsia="Calibri" w:cs="Arial"/>
          <w:color w:val="000000"/>
          <w:lang w:val="en-US"/>
        </w:rPr>
      </w:pPr>
      <w:r w:rsidRPr="00DD51A1">
        <w:rPr>
          <w:rFonts w:ascii="Calibri" w:eastAsia="Calibri" w:hAnsi="Calibri" w:cs="Calibri"/>
          <w:color w:val="000000"/>
          <w:lang w:val="en-US"/>
        </w:rPr>
        <w:t>-</w:t>
      </w:r>
      <w:r w:rsidRPr="00DD51A1">
        <w:rPr>
          <w:rFonts w:ascii="Calibri" w:eastAsia="Calibri" w:hAnsi="Calibri" w:cs="Calibri"/>
          <w:color w:val="000000"/>
          <w:lang w:val="en-US"/>
        </w:rPr>
        <w:tab/>
      </w:r>
      <w:r w:rsidRPr="00DD51A1">
        <w:rPr>
          <w:rFonts w:cs="Arial"/>
          <w:color w:val="000000"/>
          <w:lang w:val="en-US"/>
        </w:rPr>
        <w:t>No outages</w:t>
      </w:r>
    </w:p>
    <w:p w:rsidR="00DD51A1" w:rsidRPr="00DD51A1" w:rsidRDefault="00DD51A1" w:rsidP="00DD51A1">
      <w:pPr>
        <w:keepNext/>
        <w:keepLines/>
        <w:spacing w:before="40"/>
        <w:outlineLvl w:val="2"/>
        <w:rPr>
          <w:rFonts w:cs="Arial"/>
          <w:color w:val="1F4D78"/>
          <w:lang w:val="en-US"/>
        </w:rPr>
      </w:pPr>
      <w:r w:rsidRPr="00DD51A1">
        <w:rPr>
          <w:rFonts w:cs="Arial"/>
          <w:color w:val="1F4D78"/>
          <w:lang w:val="en-US"/>
        </w:rPr>
        <w:t xml:space="preserve"> </w:t>
      </w:r>
      <w:r w:rsidRPr="00DD51A1">
        <w:rPr>
          <w:rFonts w:cs="Arial"/>
          <w:lang w:val="en-US"/>
        </w:rPr>
        <w:t>Slashing/Mowing</w:t>
      </w:r>
    </w:p>
    <w:p w:rsidR="00DD51A1" w:rsidRPr="00DD51A1" w:rsidRDefault="00DD51A1" w:rsidP="00DD51A1">
      <w:pPr>
        <w:spacing w:after="160" w:line="256" w:lineRule="auto"/>
        <w:ind w:left="720" w:hanging="360"/>
        <w:contextualSpacing/>
        <w:rPr>
          <w:rFonts w:eastAsia="Calibri" w:cs="Arial"/>
        </w:rPr>
      </w:pPr>
      <w:r w:rsidRPr="00DD51A1">
        <w:rPr>
          <w:rFonts w:ascii="Calibri" w:eastAsia="Calibri" w:hAnsi="Calibri" w:cs="Calibri"/>
        </w:rPr>
        <w:t>-</w:t>
      </w:r>
      <w:r w:rsidRPr="00DD51A1">
        <w:rPr>
          <w:rFonts w:ascii="Calibri" w:eastAsia="Calibri" w:hAnsi="Calibri" w:cs="Calibri"/>
        </w:rPr>
        <w:tab/>
      </w:r>
      <w:r w:rsidRPr="00DD51A1">
        <w:rPr>
          <w:rFonts w:cs="Arial"/>
          <w:lang w:val="en-US"/>
        </w:rPr>
        <w:t>Up to date</w:t>
      </w:r>
    </w:p>
    <w:p w:rsidR="00DD51A1" w:rsidRPr="00DD51A1" w:rsidRDefault="00DD51A1" w:rsidP="00DD51A1">
      <w:pPr>
        <w:keepNext/>
        <w:keepLines/>
        <w:spacing w:before="40"/>
        <w:outlineLvl w:val="2"/>
        <w:rPr>
          <w:rFonts w:cs="Arial"/>
          <w:lang w:val="en-US"/>
        </w:rPr>
      </w:pPr>
      <w:r w:rsidRPr="00DD51A1">
        <w:rPr>
          <w:rFonts w:cs="Arial"/>
          <w:lang w:val="en-US"/>
        </w:rPr>
        <w:t xml:space="preserve"> Water</w:t>
      </w:r>
    </w:p>
    <w:p w:rsidR="00DD51A1" w:rsidRPr="00DD51A1" w:rsidRDefault="00DD51A1" w:rsidP="00DD51A1">
      <w:pPr>
        <w:spacing w:after="160" w:line="256" w:lineRule="auto"/>
        <w:ind w:left="720" w:hanging="360"/>
        <w:contextualSpacing/>
        <w:rPr>
          <w:rFonts w:eastAsia="Calibri" w:cs="Arial"/>
          <w:lang w:val="en-US"/>
        </w:rPr>
      </w:pPr>
      <w:r w:rsidRPr="00DD51A1">
        <w:rPr>
          <w:rFonts w:ascii="Calibri" w:eastAsia="Calibri" w:hAnsi="Calibri" w:cs="Calibri"/>
          <w:lang w:val="en-US"/>
        </w:rPr>
        <w:t>-</w:t>
      </w:r>
      <w:r w:rsidRPr="00DD51A1">
        <w:rPr>
          <w:rFonts w:ascii="Calibri" w:eastAsia="Calibri" w:hAnsi="Calibri" w:cs="Calibri"/>
          <w:lang w:val="en-US"/>
        </w:rPr>
        <w:tab/>
      </w:r>
      <w:r w:rsidRPr="00DD51A1">
        <w:rPr>
          <w:rFonts w:cs="Arial"/>
          <w:lang w:val="en-US"/>
        </w:rPr>
        <w:t>No outages</w:t>
      </w:r>
    </w:p>
    <w:p w:rsidR="00DD51A1" w:rsidRPr="00DD51A1" w:rsidRDefault="00DD51A1" w:rsidP="00DD51A1">
      <w:pPr>
        <w:keepNext/>
        <w:keepLines/>
        <w:spacing w:before="40"/>
        <w:outlineLvl w:val="2"/>
        <w:rPr>
          <w:rFonts w:cs="Arial"/>
          <w:color w:val="1F4D78"/>
          <w:lang w:val="en-US"/>
        </w:rPr>
      </w:pPr>
      <w:r w:rsidRPr="00DD51A1">
        <w:rPr>
          <w:rFonts w:cs="Arial"/>
          <w:color w:val="1F4D78"/>
          <w:lang w:val="en-US"/>
        </w:rPr>
        <w:t xml:space="preserve"> </w:t>
      </w:r>
      <w:r w:rsidRPr="00DD51A1">
        <w:rPr>
          <w:rFonts w:cs="Arial"/>
          <w:lang w:val="en-US"/>
        </w:rPr>
        <w:t>Housing Maintenance Services (HMS)</w:t>
      </w:r>
    </w:p>
    <w:p w:rsidR="00DD51A1" w:rsidRPr="00DD51A1" w:rsidRDefault="00DD51A1" w:rsidP="00DD51A1">
      <w:pPr>
        <w:spacing w:after="160" w:line="256" w:lineRule="auto"/>
        <w:ind w:left="720" w:hanging="360"/>
        <w:contextualSpacing/>
        <w:rPr>
          <w:rFonts w:eastAsia="Calibri" w:cs="Arial"/>
          <w:lang w:val="en-US"/>
        </w:rPr>
      </w:pPr>
      <w:r w:rsidRPr="00DD51A1">
        <w:rPr>
          <w:rFonts w:ascii="Calibri" w:eastAsia="Calibri" w:hAnsi="Calibri" w:cs="Calibri"/>
          <w:lang w:val="en-US"/>
        </w:rPr>
        <w:t>-</w:t>
      </w:r>
      <w:r w:rsidRPr="00DD51A1">
        <w:rPr>
          <w:rFonts w:ascii="Calibri" w:eastAsia="Calibri" w:hAnsi="Calibri" w:cs="Calibri"/>
          <w:lang w:val="en-US"/>
        </w:rPr>
        <w:tab/>
      </w:r>
      <w:r w:rsidRPr="00DD51A1">
        <w:rPr>
          <w:rFonts w:cs="Arial"/>
          <w:color w:val="000000"/>
          <w:lang w:val="en-US"/>
        </w:rPr>
        <w:t>Plumbing and electrical work to be conducted when on next visit</w:t>
      </w:r>
    </w:p>
    <w:p w:rsidR="00DD51A1" w:rsidRPr="00DD51A1" w:rsidRDefault="00DD51A1" w:rsidP="00DD51A1">
      <w:pPr>
        <w:keepNext/>
        <w:keepLines/>
        <w:spacing w:before="40"/>
        <w:outlineLvl w:val="2"/>
        <w:rPr>
          <w:rFonts w:cs="Arial"/>
          <w:lang w:val="en-US"/>
        </w:rPr>
      </w:pPr>
      <w:r w:rsidRPr="00DD51A1">
        <w:rPr>
          <w:rFonts w:cs="Arial"/>
          <w:lang w:val="en-US"/>
        </w:rPr>
        <w:t xml:space="preserve"> Future Projects</w:t>
      </w:r>
    </w:p>
    <w:p w:rsidR="00DD51A1" w:rsidRPr="00DD51A1" w:rsidRDefault="00DD51A1" w:rsidP="00DD51A1">
      <w:pPr>
        <w:spacing w:line="256" w:lineRule="auto"/>
        <w:ind w:left="714" w:hanging="357"/>
        <w:rPr>
          <w:rFonts w:eastAsia="Calibri" w:cs="Arial"/>
        </w:rPr>
      </w:pPr>
      <w:r w:rsidRPr="00DD51A1">
        <w:rPr>
          <w:rFonts w:ascii="Calibri" w:eastAsia="Calibri" w:hAnsi="Calibri"/>
        </w:rPr>
        <w:t>-</w:t>
      </w:r>
      <w:r w:rsidRPr="00DD51A1">
        <w:rPr>
          <w:rFonts w:ascii="Calibri" w:eastAsia="Calibri" w:hAnsi="Calibri"/>
        </w:rPr>
        <w:tab/>
      </w:r>
      <w:r w:rsidRPr="00DD51A1">
        <w:rPr>
          <w:rFonts w:cs="Arial"/>
          <w:lang w:val="en-US"/>
        </w:rPr>
        <w:t>Graded fire breaks (MES)</w:t>
      </w:r>
    </w:p>
    <w:p w:rsidR="00DD51A1" w:rsidRPr="00DD51A1" w:rsidRDefault="00DD51A1" w:rsidP="00DD51A1">
      <w:pPr>
        <w:spacing w:line="256" w:lineRule="auto"/>
        <w:ind w:left="714" w:hanging="357"/>
        <w:rPr>
          <w:rFonts w:cs="Arial"/>
          <w:lang w:val="en-US"/>
        </w:rPr>
      </w:pPr>
      <w:r w:rsidRPr="00DD51A1">
        <w:rPr>
          <w:rFonts w:ascii="Calibri" w:eastAsia="Calibri" w:hAnsi="Calibri"/>
          <w:lang w:val="en-US"/>
        </w:rPr>
        <w:t>-</w:t>
      </w:r>
      <w:r w:rsidRPr="00DD51A1">
        <w:rPr>
          <w:rFonts w:ascii="Calibri" w:eastAsia="Calibri" w:hAnsi="Calibri"/>
          <w:lang w:val="en-US"/>
        </w:rPr>
        <w:tab/>
      </w:r>
      <w:r w:rsidRPr="00DD51A1">
        <w:rPr>
          <w:rFonts w:cs="Arial"/>
          <w:lang w:val="en-US"/>
        </w:rPr>
        <w:t>Grade access roads (MES)</w:t>
      </w:r>
    </w:p>
    <w:p w:rsidR="00DD51A1" w:rsidRPr="00DD51A1" w:rsidRDefault="00DD51A1" w:rsidP="00DD51A1">
      <w:pPr>
        <w:rPr>
          <w:rFonts w:cs="Arial"/>
          <w:lang w:val="en-US"/>
        </w:rPr>
      </w:pPr>
    </w:p>
    <w:p w:rsidR="00DD51A1" w:rsidRPr="00DD51A1" w:rsidRDefault="00DD51A1" w:rsidP="00DD51A1">
      <w:pPr>
        <w:keepNext/>
        <w:keepLines/>
        <w:spacing w:before="40"/>
        <w:outlineLvl w:val="1"/>
        <w:rPr>
          <w:rFonts w:cs="Arial"/>
          <w:lang w:val="en-US"/>
        </w:rPr>
      </w:pPr>
      <w:r w:rsidRPr="00DD51A1">
        <w:rPr>
          <w:rFonts w:cs="Arial"/>
          <w:lang w:val="en-US"/>
        </w:rPr>
        <w:t>7.7 Condor Point</w:t>
      </w:r>
    </w:p>
    <w:p w:rsidR="00DD51A1" w:rsidRPr="00DD51A1" w:rsidRDefault="00DD51A1" w:rsidP="00DD51A1">
      <w:pPr>
        <w:keepNext/>
        <w:keepLines/>
        <w:spacing w:before="40"/>
        <w:outlineLvl w:val="2"/>
        <w:rPr>
          <w:rFonts w:cs="Arial"/>
          <w:lang w:val="en-US"/>
        </w:rPr>
      </w:pPr>
      <w:r w:rsidRPr="00DD51A1">
        <w:rPr>
          <w:rFonts w:cs="Arial"/>
          <w:lang w:val="en-US"/>
        </w:rPr>
        <w:t xml:space="preserve"> Power</w:t>
      </w:r>
    </w:p>
    <w:p w:rsidR="00DD51A1" w:rsidRPr="00DD51A1" w:rsidRDefault="00DD51A1" w:rsidP="00DD51A1">
      <w:pPr>
        <w:spacing w:after="160" w:line="256" w:lineRule="auto"/>
        <w:ind w:left="720" w:hanging="360"/>
        <w:contextualSpacing/>
        <w:rPr>
          <w:rFonts w:eastAsia="Calibri" w:cs="Arial"/>
          <w:color w:val="000000"/>
          <w:lang w:val="en-US"/>
        </w:rPr>
      </w:pPr>
      <w:r w:rsidRPr="00DD51A1">
        <w:rPr>
          <w:rFonts w:ascii="Calibri" w:eastAsia="Calibri" w:hAnsi="Calibri" w:cs="Calibri"/>
          <w:color w:val="000000"/>
          <w:lang w:val="en-US"/>
        </w:rPr>
        <w:t>-</w:t>
      </w:r>
      <w:r w:rsidRPr="00DD51A1">
        <w:rPr>
          <w:rFonts w:ascii="Calibri" w:eastAsia="Calibri" w:hAnsi="Calibri" w:cs="Calibri"/>
          <w:color w:val="000000"/>
          <w:lang w:val="en-US"/>
        </w:rPr>
        <w:tab/>
      </w:r>
      <w:r w:rsidRPr="00DD51A1">
        <w:rPr>
          <w:rFonts w:cs="Arial"/>
          <w:color w:val="000000"/>
          <w:lang w:val="en-US"/>
        </w:rPr>
        <w:t>No outages</w:t>
      </w:r>
    </w:p>
    <w:p w:rsidR="00DD51A1" w:rsidRPr="00DD51A1" w:rsidRDefault="00DD51A1" w:rsidP="00DD51A1">
      <w:pPr>
        <w:keepNext/>
        <w:keepLines/>
        <w:spacing w:before="40"/>
        <w:outlineLvl w:val="2"/>
        <w:rPr>
          <w:rFonts w:cs="Arial"/>
          <w:lang w:val="en-US"/>
        </w:rPr>
      </w:pPr>
      <w:r w:rsidRPr="00DD51A1">
        <w:rPr>
          <w:rFonts w:cs="Arial"/>
          <w:lang w:val="en-US"/>
        </w:rPr>
        <w:t xml:space="preserve"> Slashing/Mowing</w:t>
      </w:r>
    </w:p>
    <w:p w:rsidR="00DD51A1" w:rsidRPr="00DD51A1" w:rsidRDefault="00DD51A1" w:rsidP="00DD51A1">
      <w:pPr>
        <w:spacing w:after="160" w:line="256" w:lineRule="auto"/>
        <w:ind w:left="720" w:hanging="360"/>
        <w:contextualSpacing/>
        <w:rPr>
          <w:rFonts w:eastAsia="Calibri" w:cs="Arial"/>
          <w:lang w:val="en-US"/>
        </w:rPr>
      </w:pPr>
      <w:r w:rsidRPr="00DD51A1">
        <w:rPr>
          <w:rFonts w:ascii="Calibri" w:eastAsia="Calibri" w:hAnsi="Calibri" w:cs="Calibri"/>
          <w:lang w:val="en-US"/>
        </w:rPr>
        <w:t>-</w:t>
      </w:r>
      <w:r w:rsidRPr="00DD51A1">
        <w:rPr>
          <w:rFonts w:ascii="Calibri" w:eastAsia="Calibri" w:hAnsi="Calibri" w:cs="Calibri"/>
          <w:lang w:val="en-US"/>
        </w:rPr>
        <w:tab/>
      </w:r>
      <w:r w:rsidRPr="00DD51A1">
        <w:rPr>
          <w:rFonts w:cs="Arial"/>
          <w:lang w:val="en-US"/>
        </w:rPr>
        <w:t xml:space="preserve">Slashing to be scheduled. Weather and roads permitting </w:t>
      </w:r>
    </w:p>
    <w:p w:rsidR="00DD51A1" w:rsidRPr="00DD51A1" w:rsidRDefault="00DD51A1" w:rsidP="00DD51A1">
      <w:pPr>
        <w:keepNext/>
        <w:keepLines/>
        <w:spacing w:before="40"/>
        <w:outlineLvl w:val="2"/>
        <w:rPr>
          <w:rFonts w:cs="Arial"/>
          <w:lang w:val="en-US"/>
        </w:rPr>
      </w:pPr>
      <w:r w:rsidRPr="00DD51A1">
        <w:rPr>
          <w:rFonts w:cs="Arial"/>
          <w:lang w:val="en-US"/>
        </w:rPr>
        <w:t xml:space="preserve"> Water</w:t>
      </w:r>
    </w:p>
    <w:p w:rsidR="00DD51A1" w:rsidRPr="00DD51A1" w:rsidRDefault="00DD51A1" w:rsidP="00DD51A1">
      <w:pPr>
        <w:spacing w:after="160" w:line="256" w:lineRule="auto"/>
        <w:ind w:left="720" w:hanging="360"/>
        <w:contextualSpacing/>
        <w:rPr>
          <w:rFonts w:eastAsia="Calibri" w:cs="Arial"/>
          <w:lang w:val="en-US"/>
        </w:rPr>
      </w:pPr>
      <w:r w:rsidRPr="00DD51A1">
        <w:rPr>
          <w:rFonts w:ascii="Calibri" w:eastAsia="Calibri" w:hAnsi="Calibri" w:cs="Calibri"/>
          <w:lang w:val="en-US"/>
        </w:rPr>
        <w:t>-</w:t>
      </w:r>
      <w:r w:rsidRPr="00DD51A1">
        <w:rPr>
          <w:rFonts w:ascii="Calibri" w:eastAsia="Calibri" w:hAnsi="Calibri" w:cs="Calibri"/>
          <w:lang w:val="en-US"/>
        </w:rPr>
        <w:tab/>
      </w:r>
      <w:r w:rsidRPr="00DD51A1">
        <w:rPr>
          <w:rFonts w:cs="Arial"/>
          <w:lang w:val="en-US"/>
        </w:rPr>
        <w:t>No outages to report</w:t>
      </w:r>
    </w:p>
    <w:p w:rsidR="00DD51A1" w:rsidRPr="00DD51A1" w:rsidRDefault="00DD51A1" w:rsidP="00DD51A1">
      <w:pPr>
        <w:keepNext/>
        <w:keepLines/>
        <w:spacing w:before="40"/>
        <w:outlineLvl w:val="2"/>
        <w:rPr>
          <w:rFonts w:cs="Arial"/>
          <w:lang w:val="en-US"/>
        </w:rPr>
      </w:pPr>
      <w:r w:rsidRPr="00DD51A1">
        <w:rPr>
          <w:rFonts w:cs="Arial"/>
          <w:lang w:val="en-US"/>
        </w:rPr>
        <w:t xml:space="preserve"> Future Projects</w:t>
      </w:r>
    </w:p>
    <w:p w:rsidR="00DD51A1" w:rsidRPr="00DD51A1" w:rsidRDefault="00DD51A1" w:rsidP="00DD51A1">
      <w:pPr>
        <w:spacing w:line="256" w:lineRule="auto"/>
        <w:ind w:left="714" w:hanging="357"/>
        <w:rPr>
          <w:rFonts w:eastAsia="Calibri" w:cs="Arial"/>
        </w:rPr>
      </w:pPr>
      <w:r w:rsidRPr="00DD51A1">
        <w:rPr>
          <w:rFonts w:ascii="Calibri" w:eastAsia="Calibri" w:hAnsi="Calibri"/>
        </w:rPr>
        <w:t>-</w:t>
      </w:r>
      <w:r w:rsidRPr="00DD51A1">
        <w:rPr>
          <w:rFonts w:ascii="Calibri" w:eastAsia="Calibri" w:hAnsi="Calibri"/>
        </w:rPr>
        <w:tab/>
      </w:r>
      <w:r w:rsidRPr="00DD51A1">
        <w:rPr>
          <w:rFonts w:cs="Arial"/>
          <w:lang w:val="en-US"/>
        </w:rPr>
        <w:t>Grade access track (MES)</w:t>
      </w:r>
    </w:p>
    <w:p w:rsidR="00DD51A1" w:rsidRPr="00DD51A1" w:rsidRDefault="00DD51A1" w:rsidP="00DD51A1">
      <w:pPr>
        <w:spacing w:line="256" w:lineRule="auto"/>
        <w:ind w:left="714" w:hanging="357"/>
        <w:rPr>
          <w:rFonts w:cs="Arial"/>
          <w:lang w:val="en-US"/>
        </w:rPr>
      </w:pPr>
      <w:r w:rsidRPr="00DD51A1">
        <w:rPr>
          <w:rFonts w:ascii="Calibri" w:eastAsia="Calibri" w:hAnsi="Calibri"/>
          <w:lang w:val="en-US"/>
        </w:rPr>
        <w:t>-</w:t>
      </w:r>
      <w:r w:rsidRPr="00DD51A1">
        <w:rPr>
          <w:rFonts w:ascii="Calibri" w:eastAsia="Calibri" w:hAnsi="Calibri"/>
          <w:lang w:val="en-US"/>
        </w:rPr>
        <w:tab/>
      </w:r>
      <w:r w:rsidRPr="00DD51A1">
        <w:rPr>
          <w:rFonts w:cs="Arial"/>
          <w:lang w:val="en-US"/>
        </w:rPr>
        <w:t>Graded Fire Break (MES)</w:t>
      </w:r>
    </w:p>
    <w:p w:rsidR="00DD51A1" w:rsidRPr="00DD51A1" w:rsidRDefault="00DD51A1" w:rsidP="00DD51A1">
      <w:pPr>
        <w:spacing w:line="256" w:lineRule="auto"/>
        <w:ind w:left="714" w:hanging="357"/>
        <w:rPr>
          <w:rFonts w:cs="Arial"/>
          <w:lang w:val="en-US"/>
        </w:rPr>
      </w:pPr>
      <w:r w:rsidRPr="00DD51A1">
        <w:rPr>
          <w:rFonts w:ascii="Calibri" w:eastAsia="Calibri" w:hAnsi="Calibri"/>
          <w:lang w:val="en-US"/>
        </w:rPr>
        <w:t>-</w:t>
      </w:r>
      <w:r w:rsidRPr="00DD51A1">
        <w:rPr>
          <w:rFonts w:ascii="Calibri" w:eastAsia="Calibri" w:hAnsi="Calibri"/>
          <w:lang w:val="en-US"/>
        </w:rPr>
        <w:tab/>
      </w:r>
      <w:r w:rsidRPr="00DD51A1">
        <w:rPr>
          <w:rFonts w:cs="Arial"/>
          <w:lang w:val="en-US"/>
        </w:rPr>
        <w:t>Rodent &amp; Pest control (HMS)</w:t>
      </w:r>
    </w:p>
    <w:p w:rsidR="00DD51A1" w:rsidRPr="00DD51A1" w:rsidRDefault="00DD51A1" w:rsidP="00DD51A1">
      <w:pPr>
        <w:spacing w:line="256" w:lineRule="auto"/>
        <w:ind w:left="714" w:hanging="357"/>
        <w:rPr>
          <w:rFonts w:cs="Arial"/>
          <w:lang w:val="en-US"/>
        </w:rPr>
      </w:pPr>
      <w:r w:rsidRPr="00DD51A1">
        <w:rPr>
          <w:rFonts w:ascii="Calibri" w:eastAsia="Calibri" w:hAnsi="Calibri"/>
          <w:lang w:val="en-US"/>
        </w:rPr>
        <w:t>-</w:t>
      </w:r>
      <w:r w:rsidRPr="00DD51A1">
        <w:rPr>
          <w:rFonts w:ascii="Calibri" w:eastAsia="Calibri" w:hAnsi="Calibri"/>
          <w:lang w:val="en-US"/>
        </w:rPr>
        <w:tab/>
      </w:r>
      <w:r w:rsidRPr="00DD51A1">
        <w:rPr>
          <w:rFonts w:cs="Arial"/>
          <w:lang w:val="en-US"/>
        </w:rPr>
        <w:t>Solar inspection (MES)</w:t>
      </w:r>
    </w:p>
    <w:p w:rsidR="00DD51A1" w:rsidRPr="00DD51A1" w:rsidRDefault="00DD51A1" w:rsidP="00DD51A1">
      <w:pPr>
        <w:spacing w:line="256" w:lineRule="auto"/>
        <w:ind w:left="714" w:hanging="357"/>
        <w:rPr>
          <w:rFonts w:ascii="Calibri" w:hAnsi="Calibri"/>
          <w:lang w:val="en-US"/>
        </w:rPr>
      </w:pPr>
      <w:r w:rsidRPr="00DD51A1">
        <w:rPr>
          <w:rFonts w:ascii="Calibri" w:eastAsia="Calibri" w:hAnsi="Calibri"/>
          <w:lang w:val="en-US"/>
        </w:rPr>
        <w:t>-</w:t>
      </w:r>
      <w:r w:rsidRPr="00DD51A1">
        <w:rPr>
          <w:rFonts w:ascii="Calibri" w:eastAsia="Calibri" w:hAnsi="Calibri"/>
          <w:lang w:val="en-US"/>
        </w:rPr>
        <w:tab/>
      </w:r>
      <w:r w:rsidRPr="00DD51A1">
        <w:rPr>
          <w:rFonts w:cs="Arial"/>
          <w:lang w:val="en-US"/>
        </w:rPr>
        <w:t>Repairs to Infrastructure (HEA)</w:t>
      </w:r>
    </w:p>
    <w:p w:rsidR="00DD51A1" w:rsidRPr="00DD51A1" w:rsidRDefault="00DD51A1" w:rsidP="00DD51A1">
      <w:pPr>
        <w:rPr>
          <w:szCs w:val="22"/>
          <w:lang w:val="en-GB"/>
        </w:rPr>
      </w:pPr>
    </w:p>
    <w:p w:rsidR="00DD51A1" w:rsidRPr="00DD51A1" w:rsidRDefault="00DD51A1" w:rsidP="00DD51A1">
      <w:pPr>
        <w:autoSpaceDE w:val="0"/>
        <w:autoSpaceDN w:val="0"/>
        <w:adjustRightInd w:val="0"/>
        <w:spacing w:line="240" w:lineRule="atLeast"/>
        <w:ind w:left="4"/>
        <w:jc w:val="both"/>
        <w:rPr>
          <w:lang w:val="en-US"/>
        </w:rPr>
      </w:pPr>
    </w:p>
    <w:p w:rsidR="00DD51A1" w:rsidRPr="00DD51A1" w:rsidRDefault="00DD51A1" w:rsidP="00DD51A1">
      <w:pPr>
        <w:autoSpaceDE w:val="0"/>
        <w:autoSpaceDN w:val="0"/>
        <w:adjustRightInd w:val="0"/>
        <w:spacing w:line="240" w:lineRule="atLeast"/>
        <w:ind w:left="720" w:hanging="720"/>
        <w:jc w:val="both"/>
        <w:rPr>
          <w:rFonts w:cs="Arial"/>
          <w:b/>
          <w:color w:val="000000"/>
          <w:lang w:eastAsia="en-AU"/>
        </w:rPr>
      </w:pPr>
      <w:bookmarkStart w:id="47" w:name="PDF2_Recommendations_3823"/>
      <w:bookmarkEnd w:id="47"/>
      <w:r w:rsidRPr="00DD51A1">
        <w:rPr>
          <w:rFonts w:cs="Arial"/>
          <w:b/>
          <w:color w:val="000000"/>
          <w:lang w:eastAsia="en-AU"/>
        </w:rPr>
        <w:t xml:space="preserve">RECOMMENDATION: </w:t>
      </w:r>
    </w:p>
    <w:p w:rsidR="00DD51A1" w:rsidRPr="00DD51A1" w:rsidRDefault="00DD51A1" w:rsidP="00DD51A1">
      <w:pPr>
        <w:autoSpaceDE w:val="0"/>
        <w:autoSpaceDN w:val="0"/>
        <w:adjustRightInd w:val="0"/>
        <w:spacing w:line="240" w:lineRule="atLeast"/>
        <w:ind w:left="720" w:hanging="720"/>
        <w:jc w:val="both"/>
        <w:rPr>
          <w:rFonts w:cs="Arial"/>
          <w:b/>
          <w:color w:val="000000"/>
          <w:lang w:eastAsia="en-AU"/>
        </w:rPr>
      </w:pPr>
    </w:p>
    <w:p w:rsidR="00DD51A1" w:rsidRPr="00DD51A1" w:rsidRDefault="00DD51A1" w:rsidP="00DD51A1">
      <w:pPr>
        <w:autoSpaceDE w:val="0"/>
        <w:autoSpaceDN w:val="0"/>
        <w:adjustRightInd w:val="0"/>
        <w:spacing w:line="240" w:lineRule="atLeast"/>
        <w:ind w:left="720" w:hanging="720"/>
        <w:jc w:val="both"/>
        <w:rPr>
          <w:rFonts w:cs="Arial"/>
          <w:szCs w:val="22"/>
          <w:lang w:val="en-US"/>
        </w:rPr>
      </w:pPr>
      <w:r w:rsidRPr="00DD51A1">
        <w:rPr>
          <w:b/>
          <w:szCs w:val="22"/>
          <w:lang w:val="en-GB"/>
        </w:rPr>
        <w:t>That</w:t>
      </w:r>
      <w:r w:rsidRPr="00DD51A1">
        <w:rPr>
          <w:szCs w:val="22"/>
          <w:lang w:val="en-GB"/>
        </w:rPr>
        <w:t xml:space="preserve"> </w:t>
      </w:r>
      <w:r w:rsidRPr="00DD51A1">
        <w:rPr>
          <w:b/>
          <w:szCs w:val="22"/>
          <w:lang w:val="en-GB"/>
        </w:rPr>
        <w:t xml:space="preserve">Council receive and </w:t>
      </w:r>
      <w:r w:rsidRPr="00DD51A1">
        <w:rPr>
          <w:b/>
          <w:lang w:val="en-US"/>
        </w:rPr>
        <w:t>note this report 242573 for information.</w:t>
      </w:r>
    </w:p>
    <w:p w:rsidR="00DD51A1" w:rsidRPr="00DD51A1" w:rsidRDefault="00DD51A1" w:rsidP="00DD51A1">
      <w:pPr>
        <w:rPr>
          <w:lang w:val="en-GB"/>
        </w:rPr>
      </w:pPr>
    </w:p>
    <w:p w:rsidR="00DD51A1" w:rsidRPr="00DD51A1" w:rsidRDefault="00DD51A1" w:rsidP="00DD51A1">
      <w:pPr>
        <w:rPr>
          <w:b/>
          <w:bCs/>
          <w:caps/>
          <w:szCs w:val="22"/>
          <w:lang w:val="en-GB"/>
        </w:rPr>
      </w:pPr>
    </w:p>
    <w:p w:rsidR="00DD51A1" w:rsidRPr="00DD51A1" w:rsidRDefault="00DD51A1" w:rsidP="00DD51A1">
      <w:pPr>
        <w:rPr>
          <w:b/>
          <w:bCs/>
          <w:caps/>
          <w:szCs w:val="22"/>
          <w:lang w:val="en-GB"/>
        </w:rPr>
      </w:pPr>
      <w:bookmarkStart w:id="48" w:name="PDF2_Attachments_3823"/>
      <w:r w:rsidRPr="00DD51A1">
        <w:rPr>
          <w:b/>
          <w:bCs/>
          <w:caps/>
          <w:szCs w:val="22"/>
          <w:lang w:val="en-GB"/>
        </w:rPr>
        <w:t>Attachments</w:t>
      </w:r>
      <w:bookmarkEnd w:id="48"/>
      <w:r w:rsidRPr="00DD51A1">
        <w:rPr>
          <w:b/>
          <w:bCs/>
          <w:caps/>
          <w:szCs w:val="22"/>
          <w:lang w:val="en-GB"/>
        </w:rPr>
        <w:t>:</w:t>
      </w:r>
    </w:p>
    <w:p w:rsidR="00DD51A1" w:rsidRDefault="00DD51A1" w:rsidP="00DD51A1">
      <w:pPr>
        <w:rPr>
          <w:rFonts w:cs="Arial"/>
          <w:b/>
          <w:smallCaps/>
          <w:lang w:eastAsia="en-AU"/>
        </w:rPr>
        <w:sectPr w:rsidR="00DD51A1" w:rsidSect="00DD51A1">
          <w:headerReference w:type="even" r:id="rId122"/>
          <w:headerReference w:type="default" r:id="rId123"/>
          <w:footerReference w:type="even" r:id="rId124"/>
          <w:footerReference w:type="default" r:id="rId125"/>
          <w:headerReference w:type="first" r:id="rId126"/>
          <w:footerReference w:type="first" r:id="rId127"/>
          <w:pgSz w:w="11907" w:h="16839" w:code="9"/>
          <w:pgMar w:top="851" w:right="1440" w:bottom="851" w:left="1440" w:header="567" w:footer="567" w:gutter="0"/>
          <w:cols w:space="720"/>
          <w:formProt w:val="0"/>
          <w:docGrid w:linePitch="299"/>
        </w:sectPr>
      </w:pPr>
      <w:r w:rsidRPr="00DD51A1">
        <w:rPr>
          <w:szCs w:val="22"/>
          <w:lang w:val="en-GB"/>
        </w:rPr>
        <w:t xml:space="preserve"> </w:t>
      </w:r>
      <w:r>
        <w:rPr>
          <w:rFonts w:cs="Arial"/>
          <w:b/>
          <w:smallCaps/>
          <w:lang w:eastAsia="en-AU"/>
        </w:rPr>
        <w:t xml:space="preserve"> </w:t>
      </w:r>
      <w:bookmarkStart w:id="49" w:name="PageSet_Report_3823"/>
      <w:bookmarkEnd w:id="49"/>
    </w:p>
    <w:p w:rsidR="00DD51A1" w:rsidRPr="00DD51A1" w:rsidRDefault="00DD51A1" w:rsidP="00DD51A1">
      <w:pPr>
        <w:pBdr>
          <w:bottom w:val="single" w:sz="12" w:space="1" w:color="auto"/>
        </w:pBdr>
        <w:spacing w:after="60"/>
        <w:ind w:right="3215"/>
        <w:rPr>
          <w:b/>
          <w:bCs/>
          <w:sz w:val="24"/>
          <w:lang w:val="en-GB"/>
        </w:rPr>
      </w:pPr>
      <w:bookmarkStart w:id="50" w:name="PDF2_ReportName_3828"/>
      <w:bookmarkEnd w:id="50"/>
      <w:r w:rsidRPr="00DD51A1">
        <w:rPr>
          <w:noProof/>
          <w:lang w:eastAsia="en-AU"/>
        </w:rPr>
        <w:drawing>
          <wp:anchor distT="0" distB="0" distL="114300" distR="114300" simplePos="0" relativeHeight="251674624" behindDoc="0" locked="0" layoutInCell="1" allowOverlap="1" wp14:anchorId="1CF296C4" wp14:editId="218E8E95">
            <wp:simplePos x="0" y="0"/>
            <wp:positionH relativeFrom="column">
              <wp:posOffset>5076825</wp:posOffset>
            </wp:positionH>
            <wp:positionV relativeFrom="paragraph">
              <wp:posOffset>106045</wp:posOffset>
            </wp:positionV>
            <wp:extent cx="848360" cy="600075"/>
            <wp:effectExtent l="0" t="0" r="8890" b="952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iwi Islands logo picture"/>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848360"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1A1">
        <w:rPr>
          <w:b/>
          <w:bCs/>
          <w:sz w:val="24"/>
          <w:lang w:val="en-GB"/>
        </w:rPr>
        <w:t>REPORTS FOR INFORMATION</w:t>
      </w:r>
    </w:p>
    <w:p w:rsidR="00DD51A1" w:rsidRPr="00DD51A1" w:rsidRDefault="00DD51A1" w:rsidP="00DD51A1">
      <w:pPr>
        <w:tabs>
          <w:tab w:val="left" w:pos="2268"/>
        </w:tabs>
        <w:spacing w:before="60"/>
        <w:ind w:left="2268" w:hanging="2268"/>
        <w:rPr>
          <w:bCs/>
          <w:szCs w:val="22"/>
          <w:lang w:val="en-GB"/>
        </w:rPr>
      </w:pPr>
      <w:r w:rsidRPr="00DD51A1">
        <w:rPr>
          <w:rFonts w:cs="Arial"/>
          <w:b/>
          <w:bCs/>
          <w:szCs w:val="19"/>
          <w:lang w:eastAsia="en-AU"/>
        </w:rPr>
        <w:t>ITEM NUMBER</w:t>
      </w:r>
      <w:r w:rsidRPr="00DD51A1">
        <w:rPr>
          <w:rFonts w:cs="Arial"/>
          <w:bCs/>
          <w:szCs w:val="19"/>
          <w:lang w:eastAsia="en-AU"/>
        </w:rPr>
        <w:tab/>
      </w:r>
      <w:r w:rsidRPr="00DD51A1">
        <w:rPr>
          <w:bCs/>
          <w:szCs w:val="22"/>
          <w:lang w:val="en-GB"/>
        </w:rPr>
        <w:t>6.5</w:t>
      </w:r>
    </w:p>
    <w:p w:rsidR="00DD51A1" w:rsidRPr="00DD51A1" w:rsidRDefault="00DD51A1" w:rsidP="00DD51A1">
      <w:pPr>
        <w:tabs>
          <w:tab w:val="left" w:pos="2268"/>
        </w:tabs>
        <w:spacing w:before="60"/>
        <w:ind w:left="2268" w:hanging="2268"/>
        <w:rPr>
          <w:bCs/>
          <w:szCs w:val="22"/>
          <w:lang w:val="en-GB"/>
        </w:rPr>
      </w:pPr>
      <w:r w:rsidRPr="00DD51A1">
        <w:rPr>
          <w:b/>
          <w:bCs/>
          <w:szCs w:val="22"/>
          <w:lang w:val="en-GB"/>
        </w:rPr>
        <w:t>TITLE</w:t>
      </w:r>
      <w:r w:rsidRPr="00DD51A1">
        <w:rPr>
          <w:bCs/>
          <w:szCs w:val="22"/>
          <w:lang w:val="en-GB"/>
        </w:rPr>
        <w:tab/>
        <w:t>Finance End of Month Report – Feb 2022</w:t>
      </w:r>
    </w:p>
    <w:p w:rsidR="00DD51A1" w:rsidRPr="00DD51A1" w:rsidRDefault="00DD51A1" w:rsidP="00DD51A1">
      <w:pPr>
        <w:tabs>
          <w:tab w:val="left" w:pos="2268"/>
        </w:tabs>
        <w:spacing w:before="60"/>
        <w:ind w:left="2268" w:hanging="2268"/>
        <w:rPr>
          <w:bCs/>
          <w:szCs w:val="22"/>
          <w:lang w:val="en-GB"/>
        </w:rPr>
      </w:pPr>
      <w:r w:rsidRPr="00DD51A1">
        <w:rPr>
          <w:rFonts w:cs="Arial"/>
          <w:b/>
          <w:bCs/>
          <w:color w:val="000000"/>
          <w:lang w:val="en-US"/>
        </w:rPr>
        <w:t>REFERENCE</w:t>
      </w:r>
      <w:r w:rsidRPr="00DD51A1">
        <w:rPr>
          <w:rFonts w:cs="Arial"/>
          <w:b/>
          <w:bCs/>
          <w:color w:val="000000"/>
          <w:lang w:val="en-US"/>
        </w:rPr>
        <w:tab/>
      </w:r>
      <w:r w:rsidRPr="00DD51A1">
        <w:rPr>
          <w:bCs/>
          <w:szCs w:val="22"/>
          <w:lang w:val="en-GB"/>
        </w:rPr>
        <w:t>243172</w:t>
      </w:r>
    </w:p>
    <w:p w:rsidR="00DD51A1" w:rsidRPr="00DD51A1" w:rsidRDefault="00DD51A1" w:rsidP="00DD51A1">
      <w:pPr>
        <w:tabs>
          <w:tab w:val="left" w:pos="2268"/>
        </w:tabs>
        <w:spacing w:before="120"/>
        <w:ind w:left="2268" w:hanging="2268"/>
        <w:rPr>
          <w:szCs w:val="22"/>
          <w:lang w:val="en-GB"/>
        </w:rPr>
      </w:pPr>
      <w:r w:rsidRPr="00DD51A1">
        <w:rPr>
          <w:rFonts w:cs="Arial"/>
          <w:b/>
          <w:bCs/>
          <w:color w:val="000000"/>
          <w:lang w:val="en-US"/>
        </w:rPr>
        <w:t>AUTHOR</w:t>
      </w:r>
      <w:r w:rsidRPr="00DD51A1">
        <w:rPr>
          <w:szCs w:val="22"/>
          <w:lang w:val="en-US"/>
        </w:rPr>
        <w:tab/>
      </w:r>
      <w:r w:rsidRPr="00DD51A1">
        <w:rPr>
          <w:bCs/>
          <w:szCs w:val="22"/>
          <w:lang w:val="en-GB"/>
        </w:rPr>
        <w:t>Bala Donepudi, Chief Financial Officer</w:t>
      </w:r>
      <w:r w:rsidRPr="00DD51A1">
        <w:rPr>
          <w:rFonts w:cs="Arial"/>
          <w:szCs w:val="22"/>
          <w:lang w:val="en-US"/>
        </w:rPr>
        <w:t xml:space="preserve">        </w:t>
      </w:r>
    </w:p>
    <w:p w:rsidR="00DD51A1" w:rsidRPr="00DD51A1" w:rsidRDefault="00DD51A1" w:rsidP="00DD51A1">
      <w:pPr>
        <w:rPr>
          <w:szCs w:val="22"/>
          <w:lang w:val="en-GB"/>
        </w:rPr>
      </w:pPr>
    </w:p>
    <w:p w:rsidR="00DD51A1" w:rsidRPr="00DD51A1" w:rsidRDefault="00DD51A1" w:rsidP="00DD51A1">
      <w:pPr>
        <w:rPr>
          <w:szCs w:val="22"/>
        </w:rPr>
      </w:pPr>
      <w:r w:rsidRPr="00DD51A1">
        <w:rPr>
          <w:noProof/>
          <w:lang w:eastAsia="en-AU"/>
        </w:rPr>
        <w:drawing>
          <wp:inline distT="0" distB="0" distL="0" distR="0" wp14:anchorId="7500B880" wp14:editId="37B3068E">
            <wp:extent cx="5731952" cy="7734300"/>
            <wp:effectExtent l="0" t="0" r="254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56064" cy="7766835"/>
                    </a:xfrm>
                    <a:prstGeom prst="rect">
                      <a:avLst/>
                    </a:prstGeom>
                    <a:noFill/>
                    <a:ln>
                      <a:noFill/>
                    </a:ln>
                  </pic:spPr>
                </pic:pic>
              </a:graphicData>
            </a:graphic>
          </wp:inline>
        </w:drawing>
      </w:r>
    </w:p>
    <w:p w:rsidR="00DD51A1" w:rsidRPr="00DD51A1" w:rsidRDefault="00DD51A1" w:rsidP="00DD51A1">
      <w:pPr>
        <w:rPr>
          <w:szCs w:val="22"/>
        </w:rPr>
      </w:pPr>
    </w:p>
    <w:p w:rsidR="00DD51A1" w:rsidRPr="00DD51A1" w:rsidRDefault="00DD51A1" w:rsidP="00DD51A1">
      <w:pPr>
        <w:rPr>
          <w:szCs w:val="22"/>
        </w:rPr>
      </w:pPr>
      <w:r w:rsidRPr="00DD51A1">
        <w:rPr>
          <w:szCs w:val="22"/>
        </w:rPr>
        <w:br w:type="page"/>
      </w:r>
    </w:p>
    <w:p w:rsidR="00DD51A1" w:rsidRPr="00DD51A1" w:rsidRDefault="00DD51A1" w:rsidP="00DD51A1">
      <w:pPr>
        <w:rPr>
          <w:szCs w:val="22"/>
        </w:rPr>
      </w:pPr>
    </w:p>
    <w:p w:rsidR="00DD51A1" w:rsidRPr="00DD51A1" w:rsidRDefault="00DD51A1" w:rsidP="00DD51A1">
      <w:pPr>
        <w:rPr>
          <w:szCs w:val="22"/>
        </w:rPr>
      </w:pPr>
    </w:p>
    <w:tbl>
      <w:tblPr>
        <w:tblW w:w="5740" w:type="dxa"/>
        <w:tblInd w:w="118" w:type="dxa"/>
        <w:tblLook w:val="04A0" w:firstRow="1" w:lastRow="0" w:firstColumn="1" w:lastColumn="0" w:noHBand="0" w:noVBand="1"/>
      </w:tblPr>
      <w:tblGrid>
        <w:gridCol w:w="4320"/>
        <w:gridCol w:w="1420"/>
      </w:tblGrid>
      <w:tr w:rsidR="00DD51A1" w:rsidRPr="00DD51A1" w:rsidTr="000E3BD9">
        <w:trPr>
          <w:trHeight w:val="375"/>
        </w:trPr>
        <w:tc>
          <w:tcPr>
            <w:tcW w:w="4320" w:type="dxa"/>
            <w:tcBorders>
              <w:top w:val="single" w:sz="8" w:space="0" w:color="auto"/>
              <w:left w:val="single" w:sz="8" w:space="0" w:color="auto"/>
              <w:bottom w:val="nil"/>
              <w:right w:val="nil"/>
            </w:tcBorders>
            <w:shd w:val="clear" w:color="000000" w:fill="D0CECE"/>
            <w:noWrap/>
            <w:vAlign w:val="bottom"/>
            <w:hideMark/>
          </w:tcPr>
          <w:p w:rsidR="00DD51A1" w:rsidRPr="00DD51A1" w:rsidRDefault="00DD51A1" w:rsidP="00DD51A1">
            <w:pPr>
              <w:rPr>
                <w:rFonts w:ascii="Calibri" w:hAnsi="Calibri" w:cs="Calibri"/>
                <w:b/>
                <w:bCs/>
                <w:color w:val="000000"/>
                <w:sz w:val="28"/>
                <w:szCs w:val="28"/>
                <w:lang w:eastAsia="en-AU"/>
              </w:rPr>
            </w:pPr>
            <w:r w:rsidRPr="00DD51A1">
              <w:rPr>
                <w:rFonts w:ascii="Calibri" w:hAnsi="Calibri" w:cs="Calibri"/>
                <w:b/>
                <w:bCs/>
                <w:color w:val="000000"/>
                <w:sz w:val="28"/>
                <w:szCs w:val="28"/>
                <w:lang w:eastAsia="en-AU"/>
              </w:rPr>
              <w:t>Statement of Financial Position</w:t>
            </w:r>
          </w:p>
        </w:tc>
        <w:tc>
          <w:tcPr>
            <w:tcW w:w="1420" w:type="dxa"/>
            <w:tcBorders>
              <w:top w:val="single" w:sz="8" w:space="0" w:color="auto"/>
              <w:left w:val="single" w:sz="8" w:space="0" w:color="auto"/>
              <w:bottom w:val="nil"/>
              <w:right w:val="single" w:sz="8" w:space="0" w:color="auto"/>
            </w:tcBorders>
            <w:shd w:val="clear" w:color="000000" w:fill="D0CECE"/>
            <w:noWrap/>
            <w:vAlign w:val="bottom"/>
            <w:hideMark/>
          </w:tcPr>
          <w:p w:rsidR="00DD51A1" w:rsidRPr="00DD51A1" w:rsidRDefault="00DD51A1" w:rsidP="00DD51A1">
            <w:pPr>
              <w:rPr>
                <w:rFonts w:ascii="Calibri" w:hAnsi="Calibri" w:cs="Calibri"/>
                <w:b/>
                <w:bCs/>
                <w:color w:val="000000"/>
                <w:sz w:val="28"/>
                <w:szCs w:val="28"/>
                <w:lang w:eastAsia="en-AU"/>
              </w:rPr>
            </w:pPr>
            <w:r w:rsidRPr="00DD51A1">
              <w:rPr>
                <w:rFonts w:ascii="Calibri" w:hAnsi="Calibri" w:cs="Calibri"/>
                <w:b/>
                <w:bCs/>
                <w:color w:val="000000"/>
                <w:sz w:val="28"/>
                <w:szCs w:val="28"/>
                <w:lang w:eastAsia="en-AU"/>
              </w:rPr>
              <w:t> </w:t>
            </w:r>
          </w:p>
        </w:tc>
      </w:tr>
      <w:tr w:rsidR="00DD51A1" w:rsidRPr="00DD51A1" w:rsidTr="000E3BD9">
        <w:trPr>
          <w:trHeight w:val="300"/>
        </w:trPr>
        <w:tc>
          <w:tcPr>
            <w:tcW w:w="4320" w:type="dxa"/>
            <w:tcBorders>
              <w:top w:val="nil"/>
              <w:left w:val="single" w:sz="8" w:space="0" w:color="auto"/>
              <w:bottom w:val="single" w:sz="4" w:space="0" w:color="auto"/>
              <w:right w:val="nil"/>
            </w:tcBorders>
            <w:shd w:val="clear" w:color="000000" w:fill="D0CECE"/>
            <w:noWrap/>
            <w:vAlign w:val="bottom"/>
            <w:hideMark/>
          </w:tcPr>
          <w:p w:rsidR="00DD51A1" w:rsidRPr="00DD51A1" w:rsidRDefault="00DD51A1" w:rsidP="00DD51A1">
            <w:pPr>
              <w:rPr>
                <w:rFonts w:ascii="Calibri" w:hAnsi="Calibri" w:cs="Calibri"/>
                <w:b/>
                <w:bCs/>
                <w:color w:val="000000"/>
                <w:szCs w:val="22"/>
                <w:lang w:eastAsia="en-AU"/>
              </w:rPr>
            </w:pPr>
            <w:r w:rsidRPr="00DD51A1">
              <w:rPr>
                <w:rFonts w:ascii="Calibri" w:hAnsi="Calibri" w:cs="Calibri"/>
                <w:b/>
                <w:bCs/>
                <w:color w:val="000000"/>
                <w:szCs w:val="22"/>
                <w:lang w:eastAsia="en-AU"/>
              </w:rPr>
              <w:t>as at 28 February 2022</w:t>
            </w:r>
          </w:p>
        </w:tc>
        <w:tc>
          <w:tcPr>
            <w:tcW w:w="1420" w:type="dxa"/>
            <w:tcBorders>
              <w:top w:val="nil"/>
              <w:left w:val="single" w:sz="8" w:space="0" w:color="auto"/>
              <w:bottom w:val="single" w:sz="4" w:space="0" w:color="auto"/>
              <w:right w:val="single" w:sz="8" w:space="0" w:color="auto"/>
            </w:tcBorders>
            <w:shd w:val="clear" w:color="000000" w:fill="D0CECE"/>
            <w:noWrap/>
            <w:vAlign w:val="bottom"/>
            <w:hideMark/>
          </w:tcPr>
          <w:p w:rsidR="00DD51A1" w:rsidRPr="00DD51A1" w:rsidRDefault="00DD51A1" w:rsidP="00DD51A1">
            <w:pPr>
              <w:jc w:val="center"/>
              <w:rPr>
                <w:rFonts w:ascii="Calibri" w:hAnsi="Calibri" w:cs="Calibri"/>
                <w:b/>
                <w:bCs/>
                <w:color w:val="000000"/>
                <w:szCs w:val="22"/>
                <w:lang w:eastAsia="en-AU"/>
              </w:rPr>
            </w:pPr>
            <w:r w:rsidRPr="00DD51A1">
              <w:rPr>
                <w:rFonts w:ascii="Calibri" w:hAnsi="Calibri" w:cs="Calibri"/>
                <w:b/>
                <w:bCs/>
                <w:color w:val="000000"/>
                <w:szCs w:val="22"/>
                <w:lang w:eastAsia="en-AU"/>
              </w:rPr>
              <w:t>$</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 </w:t>
            </w:r>
          </w:p>
        </w:tc>
        <w:tc>
          <w:tcPr>
            <w:tcW w:w="1420" w:type="dxa"/>
            <w:tcBorders>
              <w:top w:val="nil"/>
              <w:left w:val="nil"/>
              <w:bottom w:val="nil"/>
              <w:right w:val="single" w:sz="8" w:space="0" w:color="auto"/>
            </w:tcBorders>
            <w:shd w:val="clear" w:color="auto" w:fill="auto"/>
            <w:noWrap/>
            <w:vAlign w:val="center"/>
            <w:hideMark/>
          </w:tcPr>
          <w:p w:rsidR="00DD51A1" w:rsidRPr="00DD51A1" w:rsidRDefault="00DD51A1" w:rsidP="00DD51A1">
            <w:pPr>
              <w:jc w:val="center"/>
              <w:rPr>
                <w:rFonts w:ascii="Calibri" w:hAnsi="Calibri" w:cs="Calibri"/>
                <w:b/>
                <w:bCs/>
                <w:color w:val="000000"/>
                <w:szCs w:val="22"/>
                <w:lang w:eastAsia="en-AU"/>
              </w:rPr>
            </w:pPr>
            <w:r w:rsidRPr="00DD51A1">
              <w:rPr>
                <w:rFonts w:ascii="Calibri" w:hAnsi="Calibri" w:cs="Calibri"/>
                <w:b/>
                <w:bCs/>
                <w:color w:val="000000"/>
                <w:szCs w:val="22"/>
                <w:lang w:eastAsia="en-AU"/>
              </w:rPr>
              <w:t> </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b/>
                <w:bCs/>
                <w:color w:val="000000"/>
                <w:szCs w:val="22"/>
                <w:u w:val="single"/>
                <w:lang w:eastAsia="en-AU"/>
              </w:rPr>
            </w:pPr>
            <w:r w:rsidRPr="00DD51A1">
              <w:rPr>
                <w:rFonts w:ascii="Calibri" w:hAnsi="Calibri" w:cs="Calibri"/>
                <w:b/>
                <w:bCs/>
                <w:color w:val="000000"/>
                <w:szCs w:val="22"/>
                <w:u w:val="single"/>
                <w:lang w:eastAsia="en-AU"/>
              </w:rPr>
              <w:t>Current Assets</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 </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Current Operating accounts &amp; Cash on Hand</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5,351,846</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Trade and Other Receivables</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641,035</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Debtors</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242,819</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Inventory</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73,300</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Prepayments</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201,967</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b/>
                <w:bCs/>
                <w:color w:val="000000"/>
                <w:szCs w:val="22"/>
                <w:lang w:eastAsia="en-AU"/>
              </w:rPr>
            </w:pPr>
            <w:r w:rsidRPr="00DD51A1">
              <w:rPr>
                <w:rFonts w:ascii="Calibri" w:hAnsi="Calibri" w:cs="Calibri"/>
                <w:b/>
                <w:bCs/>
                <w:color w:val="000000"/>
                <w:szCs w:val="22"/>
                <w:lang w:eastAsia="en-AU"/>
              </w:rPr>
              <w:t>Total Current Assets</w:t>
            </w:r>
          </w:p>
        </w:tc>
        <w:tc>
          <w:tcPr>
            <w:tcW w:w="1420" w:type="dxa"/>
            <w:tcBorders>
              <w:top w:val="single" w:sz="4" w:space="0" w:color="auto"/>
              <w:left w:val="nil"/>
              <w:bottom w:val="single" w:sz="4" w:space="0" w:color="auto"/>
              <w:right w:val="single" w:sz="8" w:space="0" w:color="auto"/>
            </w:tcBorders>
            <w:shd w:val="clear" w:color="auto" w:fill="auto"/>
            <w:noWrap/>
            <w:vAlign w:val="bottom"/>
            <w:hideMark/>
          </w:tcPr>
          <w:p w:rsidR="00DD51A1" w:rsidRPr="00DD51A1" w:rsidRDefault="00DD51A1" w:rsidP="00DD51A1">
            <w:pPr>
              <w:jc w:val="right"/>
              <w:rPr>
                <w:rFonts w:ascii="Calibri" w:hAnsi="Calibri" w:cs="Calibri"/>
                <w:b/>
                <w:bCs/>
                <w:color w:val="000000"/>
                <w:szCs w:val="22"/>
                <w:lang w:eastAsia="en-AU"/>
              </w:rPr>
            </w:pPr>
            <w:r w:rsidRPr="00DD51A1">
              <w:rPr>
                <w:rFonts w:ascii="Calibri" w:hAnsi="Calibri" w:cs="Calibri"/>
                <w:b/>
                <w:bCs/>
                <w:color w:val="000000"/>
                <w:szCs w:val="22"/>
                <w:lang w:eastAsia="en-AU"/>
              </w:rPr>
              <w:t>6,510,967</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 </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 </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b/>
                <w:bCs/>
                <w:color w:val="000000"/>
                <w:szCs w:val="22"/>
                <w:u w:val="single"/>
                <w:lang w:eastAsia="en-AU"/>
              </w:rPr>
            </w:pPr>
            <w:r w:rsidRPr="00DD51A1">
              <w:rPr>
                <w:rFonts w:ascii="Calibri" w:hAnsi="Calibri" w:cs="Calibri"/>
                <w:b/>
                <w:bCs/>
                <w:color w:val="000000"/>
                <w:szCs w:val="22"/>
                <w:u w:val="single"/>
                <w:lang w:eastAsia="en-AU"/>
              </w:rPr>
              <w:t>Current Liabilities</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 </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Trade and Other Payables</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305,163</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Creditors</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szCs w:val="22"/>
                <w:lang w:eastAsia="en-AU"/>
              </w:rPr>
            </w:pPr>
            <w:r w:rsidRPr="00DD51A1">
              <w:rPr>
                <w:rFonts w:ascii="Calibri" w:hAnsi="Calibri" w:cs="Calibri"/>
                <w:szCs w:val="22"/>
                <w:lang w:eastAsia="en-AU"/>
              </w:rPr>
              <w:t>455,738</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Current Provisions</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853,507</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Other Current Liabilities</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54,159</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Unexpended Grant Liability</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1,940,561</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b/>
                <w:bCs/>
                <w:color w:val="000000"/>
                <w:szCs w:val="22"/>
                <w:lang w:eastAsia="en-AU"/>
              </w:rPr>
            </w:pPr>
            <w:r w:rsidRPr="00DD51A1">
              <w:rPr>
                <w:rFonts w:ascii="Calibri" w:hAnsi="Calibri" w:cs="Calibri"/>
                <w:b/>
                <w:bCs/>
                <w:color w:val="000000"/>
                <w:szCs w:val="22"/>
                <w:lang w:eastAsia="en-AU"/>
              </w:rPr>
              <w:t>Total Current Liabilities</w:t>
            </w:r>
          </w:p>
        </w:tc>
        <w:tc>
          <w:tcPr>
            <w:tcW w:w="1420" w:type="dxa"/>
            <w:tcBorders>
              <w:top w:val="single" w:sz="4" w:space="0" w:color="auto"/>
              <w:left w:val="nil"/>
              <w:bottom w:val="single" w:sz="4" w:space="0" w:color="auto"/>
              <w:right w:val="single" w:sz="8" w:space="0" w:color="auto"/>
            </w:tcBorders>
            <w:shd w:val="clear" w:color="auto" w:fill="auto"/>
            <w:noWrap/>
            <w:vAlign w:val="bottom"/>
            <w:hideMark/>
          </w:tcPr>
          <w:p w:rsidR="00DD51A1" w:rsidRPr="00DD51A1" w:rsidRDefault="00DD51A1" w:rsidP="00DD51A1">
            <w:pPr>
              <w:jc w:val="right"/>
              <w:rPr>
                <w:rFonts w:ascii="Calibri" w:hAnsi="Calibri" w:cs="Calibri"/>
                <w:b/>
                <w:bCs/>
                <w:color w:val="000000"/>
                <w:szCs w:val="22"/>
                <w:lang w:eastAsia="en-AU"/>
              </w:rPr>
            </w:pPr>
            <w:r w:rsidRPr="00DD51A1">
              <w:rPr>
                <w:rFonts w:ascii="Calibri" w:hAnsi="Calibri" w:cs="Calibri"/>
                <w:b/>
                <w:bCs/>
                <w:color w:val="000000"/>
                <w:szCs w:val="22"/>
                <w:lang w:eastAsia="en-AU"/>
              </w:rPr>
              <w:t>3,609,129</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 </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 </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b/>
                <w:bCs/>
                <w:color w:val="000000"/>
                <w:szCs w:val="22"/>
                <w:lang w:eastAsia="en-AU"/>
              </w:rPr>
            </w:pPr>
            <w:r w:rsidRPr="00DD51A1">
              <w:rPr>
                <w:rFonts w:ascii="Calibri" w:hAnsi="Calibri" w:cs="Calibri"/>
                <w:b/>
                <w:bCs/>
                <w:color w:val="000000"/>
                <w:szCs w:val="22"/>
                <w:lang w:eastAsia="en-AU"/>
              </w:rPr>
              <w:t>Net Current Assets</w:t>
            </w:r>
          </w:p>
        </w:tc>
        <w:tc>
          <w:tcPr>
            <w:tcW w:w="1420" w:type="dxa"/>
            <w:tcBorders>
              <w:top w:val="single" w:sz="4" w:space="0" w:color="auto"/>
              <w:left w:val="nil"/>
              <w:bottom w:val="single" w:sz="4" w:space="0" w:color="auto"/>
              <w:right w:val="single" w:sz="8" w:space="0" w:color="auto"/>
            </w:tcBorders>
            <w:shd w:val="clear" w:color="auto" w:fill="auto"/>
            <w:noWrap/>
            <w:vAlign w:val="bottom"/>
            <w:hideMark/>
          </w:tcPr>
          <w:p w:rsidR="00DD51A1" w:rsidRPr="00DD51A1" w:rsidRDefault="00DD51A1" w:rsidP="00DD51A1">
            <w:pPr>
              <w:jc w:val="right"/>
              <w:rPr>
                <w:rFonts w:ascii="Calibri" w:hAnsi="Calibri" w:cs="Calibri"/>
                <w:b/>
                <w:bCs/>
                <w:color w:val="000000"/>
                <w:szCs w:val="22"/>
                <w:lang w:eastAsia="en-AU"/>
              </w:rPr>
            </w:pPr>
            <w:r w:rsidRPr="00DD51A1">
              <w:rPr>
                <w:rFonts w:ascii="Calibri" w:hAnsi="Calibri" w:cs="Calibri"/>
                <w:b/>
                <w:bCs/>
                <w:color w:val="000000"/>
                <w:szCs w:val="22"/>
                <w:lang w:eastAsia="en-AU"/>
              </w:rPr>
              <w:t>2,901,838</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 </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 </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b/>
                <w:bCs/>
                <w:color w:val="000000"/>
                <w:szCs w:val="22"/>
                <w:u w:val="single"/>
                <w:lang w:eastAsia="en-AU"/>
              </w:rPr>
            </w:pPr>
            <w:r w:rsidRPr="00DD51A1">
              <w:rPr>
                <w:rFonts w:ascii="Calibri" w:hAnsi="Calibri" w:cs="Calibri"/>
                <w:b/>
                <w:bCs/>
                <w:color w:val="000000"/>
                <w:szCs w:val="22"/>
                <w:u w:val="single"/>
                <w:lang w:eastAsia="en-AU"/>
              </w:rPr>
              <w:t>Non Current Assets</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 </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Buildings Prescribed</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14,407,655</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Infrastructure Prescribed</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1,668,000</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Plant</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954,891</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Equipment</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329,527</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Motor Vehicles</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406,137</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Work in Progress</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322,157</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 xml:space="preserve">Other Non Current Assets </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3,511,546</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b/>
                <w:bCs/>
                <w:color w:val="000000"/>
                <w:szCs w:val="22"/>
                <w:lang w:eastAsia="en-AU"/>
              </w:rPr>
            </w:pPr>
            <w:r w:rsidRPr="00DD51A1">
              <w:rPr>
                <w:rFonts w:ascii="Calibri" w:hAnsi="Calibri" w:cs="Calibri"/>
                <w:b/>
                <w:bCs/>
                <w:color w:val="000000"/>
                <w:szCs w:val="22"/>
                <w:lang w:eastAsia="en-AU"/>
              </w:rPr>
              <w:t>Total Non Current Assets</w:t>
            </w:r>
          </w:p>
        </w:tc>
        <w:tc>
          <w:tcPr>
            <w:tcW w:w="1420" w:type="dxa"/>
            <w:tcBorders>
              <w:top w:val="single" w:sz="4" w:space="0" w:color="auto"/>
              <w:left w:val="nil"/>
              <w:bottom w:val="single" w:sz="4" w:space="0" w:color="auto"/>
              <w:right w:val="single" w:sz="8" w:space="0" w:color="auto"/>
            </w:tcBorders>
            <w:shd w:val="clear" w:color="auto" w:fill="auto"/>
            <w:noWrap/>
            <w:vAlign w:val="bottom"/>
            <w:hideMark/>
          </w:tcPr>
          <w:p w:rsidR="00DD51A1" w:rsidRPr="00DD51A1" w:rsidRDefault="00DD51A1" w:rsidP="00DD51A1">
            <w:pPr>
              <w:jc w:val="right"/>
              <w:rPr>
                <w:rFonts w:ascii="Calibri" w:hAnsi="Calibri" w:cs="Calibri"/>
                <w:b/>
                <w:bCs/>
                <w:color w:val="000000"/>
                <w:szCs w:val="22"/>
                <w:lang w:eastAsia="en-AU"/>
              </w:rPr>
            </w:pPr>
            <w:r w:rsidRPr="00DD51A1">
              <w:rPr>
                <w:rFonts w:ascii="Calibri" w:hAnsi="Calibri" w:cs="Calibri"/>
                <w:b/>
                <w:bCs/>
                <w:color w:val="000000"/>
                <w:szCs w:val="22"/>
                <w:lang w:eastAsia="en-AU"/>
              </w:rPr>
              <w:t>21,599,913</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 </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 </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b/>
                <w:bCs/>
                <w:color w:val="000000"/>
                <w:szCs w:val="22"/>
                <w:u w:val="single"/>
                <w:lang w:eastAsia="en-AU"/>
              </w:rPr>
            </w:pPr>
            <w:r w:rsidRPr="00DD51A1">
              <w:rPr>
                <w:rFonts w:ascii="Calibri" w:hAnsi="Calibri" w:cs="Calibri"/>
                <w:b/>
                <w:bCs/>
                <w:color w:val="000000"/>
                <w:szCs w:val="22"/>
                <w:u w:val="single"/>
                <w:lang w:eastAsia="en-AU"/>
              </w:rPr>
              <w:t>Non Current Liabilities</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 </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Non Current Provisions</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223,646</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Non Current Borrowings</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640,001</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Non Current Lease Liabilities</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2,952,896</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b/>
                <w:bCs/>
                <w:color w:val="000000"/>
                <w:szCs w:val="22"/>
                <w:lang w:eastAsia="en-AU"/>
              </w:rPr>
            </w:pPr>
            <w:r w:rsidRPr="00DD51A1">
              <w:rPr>
                <w:rFonts w:ascii="Calibri" w:hAnsi="Calibri" w:cs="Calibri"/>
                <w:b/>
                <w:bCs/>
                <w:color w:val="000000"/>
                <w:szCs w:val="22"/>
                <w:lang w:eastAsia="en-AU"/>
              </w:rPr>
              <w:t>Total Non Current Liabilities</w:t>
            </w:r>
          </w:p>
        </w:tc>
        <w:tc>
          <w:tcPr>
            <w:tcW w:w="1420" w:type="dxa"/>
            <w:tcBorders>
              <w:top w:val="single" w:sz="4" w:space="0" w:color="auto"/>
              <w:left w:val="nil"/>
              <w:bottom w:val="single" w:sz="4" w:space="0" w:color="auto"/>
              <w:right w:val="single" w:sz="8" w:space="0" w:color="auto"/>
            </w:tcBorders>
            <w:shd w:val="clear" w:color="auto" w:fill="auto"/>
            <w:noWrap/>
            <w:vAlign w:val="bottom"/>
            <w:hideMark/>
          </w:tcPr>
          <w:p w:rsidR="00DD51A1" w:rsidRPr="00DD51A1" w:rsidRDefault="00DD51A1" w:rsidP="00DD51A1">
            <w:pPr>
              <w:jc w:val="right"/>
              <w:rPr>
                <w:rFonts w:ascii="Calibri" w:hAnsi="Calibri" w:cs="Calibri"/>
                <w:b/>
                <w:bCs/>
                <w:color w:val="000000"/>
                <w:szCs w:val="22"/>
                <w:lang w:eastAsia="en-AU"/>
              </w:rPr>
            </w:pPr>
            <w:r w:rsidRPr="00DD51A1">
              <w:rPr>
                <w:rFonts w:ascii="Calibri" w:hAnsi="Calibri" w:cs="Calibri"/>
                <w:b/>
                <w:bCs/>
                <w:color w:val="000000"/>
                <w:szCs w:val="22"/>
                <w:lang w:eastAsia="en-AU"/>
              </w:rPr>
              <w:t>3,816,543</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 </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 </w:t>
            </w:r>
          </w:p>
        </w:tc>
      </w:tr>
      <w:tr w:rsidR="00DD51A1" w:rsidRPr="00DD51A1" w:rsidTr="000E3BD9">
        <w:trPr>
          <w:trHeight w:val="315"/>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b/>
                <w:bCs/>
                <w:color w:val="000000"/>
                <w:szCs w:val="22"/>
                <w:lang w:eastAsia="en-AU"/>
              </w:rPr>
            </w:pPr>
            <w:r w:rsidRPr="00DD51A1">
              <w:rPr>
                <w:rFonts w:ascii="Calibri" w:hAnsi="Calibri" w:cs="Calibri"/>
                <w:b/>
                <w:bCs/>
                <w:color w:val="000000"/>
                <w:szCs w:val="22"/>
                <w:lang w:eastAsia="en-AU"/>
              </w:rPr>
              <w:t>Net Assets</w:t>
            </w:r>
          </w:p>
        </w:tc>
        <w:tc>
          <w:tcPr>
            <w:tcW w:w="1420" w:type="dxa"/>
            <w:tcBorders>
              <w:top w:val="single" w:sz="4" w:space="0" w:color="auto"/>
              <w:left w:val="nil"/>
              <w:bottom w:val="double" w:sz="6" w:space="0" w:color="auto"/>
              <w:right w:val="single" w:sz="8" w:space="0" w:color="auto"/>
            </w:tcBorders>
            <w:shd w:val="clear" w:color="auto" w:fill="auto"/>
            <w:noWrap/>
            <w:vAlign w:val="bottom"/>
            <w:hideMark/>
          </w:tcPr>
          <w:p w:rsidR="00DD51A1" w:rsidRPr="00DD51A1" w:rsidRDefault="00DD51A1" w:rsidP="00DD51A1">
            <w:pPr>
              <w:jc w:val="right"/>
              <w:rPr>
                <w:rFonts w:ascii="Calibri" w:hAnsi="Calibri" w:cs="Calibri"/>
                <w:b/>
                <w:bCs/>
                <w:color w:val="000000"/>
                <w:szCs w:val="22"/>
                <w:lang w:eastAsia="en-AU"/>
              </w:rPr>
            </w:pPr>
            <w:r w:rsidRPr="00DD51A1">
              <w:rPr>
                <w:rFonts w:ascii="Calibri" w:hAnsi="Calibri" w:cs="Calibri"/>
                <w:b/>
                <w:bCs/>
                <w:color w:val="000000"/>
                <w:szCs w:val="22"/>
                <w:lang w:eastAsia="en-AU"/>
              </w:rPr>
              <w:t>20,685,208</w:t>
            </w:r>
          </w:p>
        </w:tc>
      </w:tr>
      <w:tr w:rsidR="00DD51A1" w:rsidRPr="00DD51A1" w:rsidTr="000E3BD9">
        <w:trPr>
          <w:trHeight w:val="315"/>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 </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 </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b/>
                <w:bCs/>
                <w:color w:val="000000"/>
                <w:szCs w:val="22"/>
                <w:u w:val="single"/>
                <w:lang w:eastAsia="en-AU"/>
              </w:rPr>
            </w:pPr>
            <w:r w:rsidRPr="00DD51A1">
              <w:rPr>
                <w:rFonts w:ascii="Calibri" w:hAnsi="Calibri" w:cs="Calibri"/>
                <w:b/>
                <w:bCs/>
                <w:color w:val="000000"/>
                <w:szCs w:val="22"/>
                <w:u w:val="single"/>
                <w:lang w:eastAsia="en-AU"/>
              </w:rPr>
              <w:t>Equity</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 </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Accumulated Surplus/(Deficit)</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5,612,555</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Asset Revaluation Reserve</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13,253,309</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Election Reserve</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2,479</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Asset Replacement Reserve</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142,863</w:t>
            </w:r>
          </w:p>
        </w:tc>
      </w:tr>
      <w:tr w:rsidR="00DD51A1" w:rsidRPr="00DD51A1" w:rsidTr="000E3BD9">
        <w:trPr>
          <w:trHeight w:val="300"/>
        </w:trPr>
        <w:tc>
          <w:tcPr>
            <w:tcW w:w="4320" w:type="dxa"/>
            <w:tcBorders>
              <w:top w:val="nil"/>
              <w:left w:val="single" w:sz="8" w:space="0" w:color="auto"/>
              <w:bottom w:val="nil"/>
              <w:right w:val="nil"/>
            </w:tcBorders>
            <w:shd w:val="clear" w:color="auto" w:fill="auto"/>
            <w:noWrap/>
            <w:vAlign w:val="bottom"/>
            <w:hideMark/>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eastAsia="en-AU"/>
              </w:rPr>
              <w:t>Current Year Surplus/(Deficit)</w:t>
            </w:r>
          </w:p>
        </w:tc>
        <w:tc>
          <w:tcPr>
            <w:tcW w:w="1420" w:type="dxa"/>
            <w:tcBorders>
              <w:top w:val="nil"/>
              <w:left w:val="nil"/>
              <w:bottom w:val="nil"/>
              <w:right w:val="single" w:sz="8" w:space="0" w:color="auto"/>
            </w:tcBorders>
            <w:shd w:val="clear" w:color="auto" w:fill="auto"/>
            <w:noWrap/>
            <w:vAlign w:val="bottom"/>
            <w:hideMark/>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1,674,003</w:t>
            </w:r>
          </w:p>
        </w:tc>
      </w:tr>
      <w:tr w:rsidR="00DD51A1" w:rsidRPr="00DD51A1" w:rsidTr="000E3BD9">
        <w:trPr>
          <w:trHeight w:val="315"/>
        </w:trPr>
        <w:tc>
          <w:tcPr>
            <w:tcW w:w="4320" w:type="dxa"/>
            <w:tcBorders>
              <w:top w:val="nil"/>
              <w:left w:val="single" w:sz="8" w:space="0" w:color="auto"/>
              <w:bottom w:val="single" w:sz="8" w:space="0" w:color="auto"/>
              <w:right w:val="nil"/>
            </w:tcBorders>
            <w:shd w:val="clear" w:color="auto" w:fill="auto"/>
            <w:noWrap/>
            <w:vAlign w:val="bottom"/>
            <w:hideMark/>
          </w:tcPr>
          <w:p w:rsidR="00DD51A1" w:rsidRPr="00DD51A1" w:rsidRDefault="00DD51A1" w:rsidP="00DD51A1">
            <w:pPr>
              <w:rPr>
                <w:rFonts w:ascii="Calibri" w:hAnsi="Calibri" w:cs="Calibri"/>
                <w:b/>
                <w:bCs/>
                <w:color w:val="000000"/>
                <w:szCs w:val="22"/>
                <w:lang w:eastAsia="en-AU"/>
              </w:rPr>
            </w:pPr>
            <w:r w:rsidRPr="00DD51A1">
              <w:rPr>
                <w:rFonts w:ascii="Calibri" w:hAnsi="Calibri" w:cs="Calibri"/>
                <w:b/>
                <w:bCs/>
                <w:color w:val="000000"/>
                <w:szCs w:val="22"/>
                <w:lang w:eastAsia="en-AU"/>
              </w:rPr>
              <w:t>Total Equity</w:t>
            </w:r>
          </w:p>
        </w:tc>
        <w:tc>
          <w:tcPr>
            <w:tcW w:w="1420" w:type="dxa"/>
            <w:tcBorders>
              <w:top w:val="single" w:sz="4" w:space="0" w:color="auto"/>
              <w:left w:val="nil"/>
              <w:bottom w:val="single" w:sz="8" w:space="0" w:color="auto"/>
              <w:right w:val="single" w:sz="8" w:space="0" w:color="auto"/>
            </w:tcBorders>
            <w:shd w:val="clear" w:color="auto" w:fill="auto"/>
            <w:noWrap/>
            <w:vAlign w:val="bottom"/>
            <w:hideMark/>
          </w:tcPr>
          <w:p w:rsidR="00DD51A1" w:rsidRPr="00DD51A1" w:rsidRDefault="00DD51A1" w:rsidP="00DD51A1">
            <w:pPr>
              <w:jc w:val="right"/>
              <w:rPr>
                <w:rFonts w:ascii="Calibri" w:hAnsi="Calibri" w:cs="Calibri"/>
                <w:b/>
                <w:bCs/>
                <w:color w:val="000000"/>
                <w:szCs w:val="22"/>
                <w:lang w:eastAsia="en-AU"/>
              </w:rPr>
            </w:pPr>
            <w:r w:rsidRPr="00DD51A1">
              <w:rPr>
                <w:rFonts w:ascii="Calibri" w:hAnsi="Calibri" w:cs="Calibri"/>
                <w:b/>
                <w:bCs/>
                <w:color w:val="000000"/>
                <w:szCs w:val="22"/>
                <w:lang w:eastAsia="en-AU"/>
              </w:rPr>
              <w:t>20,685,209</w:t>
            </w:r>
          </w:p>
        </w:tc>
      </w:tr>
    </w:tbl>
    <w:p w:rsidR="00DD51A1" w:rsidRPr="00DD51A1" w:rsidRDefault="00DD51A1" w:rsidP="00DD51A1">
      <w:pPr>
        <w:tabs>
          <w:tab w:val="left" w:pos="7560"/>
          <w:tab w:val="left" w:pos="8280"/>
        </w:tabs>
        <w:autoSpaceDE w:val="0"/>
        <w:autoSpaceDN w:val="0"/>
        <w:adjustRightInd w:val="0"/>
        <w:ind w:right="-680"/>
        <w:textAlignment w:val="center"/>
        <w:rPr>
          <w:rFonts w:ascii="Times New Roman" w:hAnsi="Times New Roman"/>
          <w:color w:val="000000"/>
          <w:sz w:val="24"/>
          <w:lang w:eastAsia="en-AU"/>
        </w:rPr>
      </w:pPr>
    </w:p>
    <w:tbl>
      <w:tblPr>
        <w:tblW w:w="8468" w:type="dxa"/>
        <w:tblInd w:w="93" w:type="dxa"/>
        <w:tblLook w:val="04A0" w:firstRow="1" w:lastRow="0" w:firstColumn="1" w:lastColumn="0" w:noHBand="0" w:noVBand="1"/>
      </w:tblPr>
      <w:tblGrid>
        <w:gridCol w:w="8171"/>
        <w:gridCol w:w="297"/>
      </w:tblGrid>
      <w:tr w:rsidR="00DD51A1" w:rsidRPr="00DD51A1" w:rsidTr="000E3BD9">
        <w:trPr>
          <w:trHeight w:val="74"/>
        </w:trPr>
        <w:tc>
          <w:tcPr>
            <w:tcW w:w="8468" w:type="dxa"/>
            <w:gridSpan w:val="2"/>
            <w:tcBorders>
              <w:top w:val="nil"/>
              <w:left w:val="nil"/>
              <w:bottom w:val="nil"/>
              <w:right w:val="nil"/>
            </w:tcBorders>
            <w:shd w:val="clear" w:color="auto" w:fill="auto"/>
            <w:noWrap/>
            <w:vAlign w:val="center"/>
          </w:tcPr>
          <w:p w:rsidR="00DD51A1" w:rsidRPr="00DD51A1" w:rsidRDefault="00DD51A1" w:rsidP="00DD51A1">
            <w:pPr>
              <w:rPr>
                <w:rFonts w:ascii="Calibri" w:hAnsi="Calibri" w:cs="Arial"/>
                <w:color w:val="FF0000"/>
                <w:szCs w:val="22"/>
                <w:lang w:eastAsia="en-AU"/>
              </w:rPr>
            </w:pPr>
            <w:r w:rsidRPr="00DD51A1">
              <w:rPr>
                <w:rFonts w:ascii="Calibri" w:hAnsi="Calibri" w:cs="Arial"/>
                <w:b/>
                <w:szCs w:val="22"/>
                <w:lang w:val="en-US"/>
              </w:rPr>
              <w:t xml:space="preserve">Current Operating Accounts &amp; Cash on Hand </w:t>
            </w:r>
          </w:p>
        </w:tc>
      </w:tr>
      <w:tr w:rsidR="00DD51A1" w:rsidRPr="00DD51A1" w:rsidTr="000E3BD9">
        <w:trPr>
          <w:trHeight w:val="308"/>
        </w:trPr>
        <w:tc>
          <w:tcPr>
            <w:tcW w:w="8468" w:type="dxa"/>
            <w:gridSpan w:val="2"/>
            <w:tcBorders>
              <w:top w:val="nil"/>
              <w:left w:val="nil"/>
              <w:bottom w:val="nil"/>
              <w:right w:val="nil"/>
            </w:tcBorders>
            <w:shd w:val="clear" w:color="auto" w:fill="auto"/>
            <w:noWrap/>
            <w:vAlign w:val="center"/>
          </w:tcPr>
          <w:p w:rsidR="00DD51A1" w:rsidRPr="00DD51A1" w:rsidRDefault="00DD51A1" w:rsidP="00DD51A1">
            <w:pPr>
              <w:rPr>
                <w:rFonts w:ascii="Calibri" w:hAnsi="Calibri" w:cs="Arial"/>
                <w:b/>
                <w:szCs w:val="22"/>
                <w:lang w:val="en-US"/>
              </w:rPr>
            </w:pPr>
          </w:p>
        </w:tc>
      </w:tr>
      <w:tr w:rsidR="00DD51A1" w:rsidRPr="00DD51A1" w:rsidTr="000E3BD9">
        <w:trPr>
          <w:gridAfter w:val="1"/>
          <w:wAfter w:w="297" w:type="dxa"/>
          <w:trHeight w:val="308"/>
        </w:trPr>
        <w:tc>
          <w:tcPr>
            <w:tcW w:w="8171" w:type="dxa"/>
            <w:tcBorders>
              <w:top w:val="nil"/>
              <w:left w:val="nil"/>
              <w:bottom w:val="nil"/>
              <w:right w:val="nil"/>
            </w:tcBorders>
            <w:shd w:val="clear" w:color="auto" w:fill="auto"/>
            <w:noWrap/>
            <w:vAlign w:val="center"/>
          </w:tcPr>
          <w:p w:rsidR="00DD51A1" w:rsidRPr="00DD51A1" w:rsidRDefault="00DD51A1" w:rsidP="00DD51A1">
            <w:pPr>
              <w:rPr>
                <w:rFonts w:ascii="Calibri" w:hAnsi="Calibri" w:cs="Arial"/>
                <w:bCs/>
                <w:color w:val="000000"/>
                <w:szCs w:val="22"/>
                <w:lang w:eastAsia="en-AU"/>
              </w:rPr>
            </w:pPr>
            <w:r w:rsidRPr="00DD51A1">
              <w:rPr>
                <w:rFonts w:ascii="Calibri" w:hAnsi="Calibri" w:cs="Arial"/>
                <w:bCs/>
                <w:color w:val="000000"/>
                <w:szCs w:val="22"/>
                <w:lang w:eastAsia="en-AU"/>
              </w:rPr>
              <w:t>Account Balances as at 28</w:t>
            </w:r>
            <w:r w:rsidRPr="00DD51A1">
              <w:rPr>
                <w:rFonts w:ascii="Calibri" w:hAnsi="Calibri" w:cs="Arial"/>
                <w:bCs/>
                <w:color w:val="000000"/>
                <w:szCs w:val="22"/>
                <w:vertAlign w:val="superscript"/>
                <w:lang w:eastAsia="en-AU"/>
              </w:rPr>
              <w:t>th</w:t>
            </w:r>
            <w:r w:rsidRPr="00DD51A1">
              <w:rPr>
                <w:rFonts w:ascii="Calibri" w:hAnsi="Calibri" w:cs="Arial"/>
                <w:bCs/>
                <w:color w:val="000000"/>
                <w:szCs w:val="22"/>
                <w:lang w:eastAsia="en-AU"/>
              </w:rPr>
              <w:t xml:space="preserve"> February 2022:</w:t>
            </w:r>
          </w:p>
          <w:tbl>
            <w:tblPr>
              <w:tblW w:w="6253" w:type="dxa"/>
              <w:tblInd w:w="7" w:type="dxa"/>
              <w:tblLook w:val="04A0" w:firstRow="1" w:lastRow="0" w:firstColumn="1" w:lastColumn="0" w:noHBand="0" w:noVBand="1"/>
            </w:tblPr>
            <w:tblGrid>
              <w:gridCol w:w="4438"/>
              <w:gridCol w:w="1815"/>
            </w:tblGrid>
            <w:tr w:rsidR="00DD51A1" w:rsidRPr="00DD51A1" w:rsidTr="000E3BD9">
              <w:trPr>
                <w:trHeight w:val="237"/>
              </w:trPr>
              <w:tc>
                <w:tcPr>
                  <w:tcW w:w="4438" w:type="dxa"/>
                  <w:shd w:val="clear" w:color="auto" w:fill="auto"/>
                </w:tcPr>
                <w:p w:rsidR="00DD51A1" w:rsidRPr="00DD51A1" w:rsidRDefault="00DD51A1" w:rsidP="00DD51A1">
                  <w:pPr>
                    <w:rPr>
                      <w:rFonts w:ascii="Calibri" w:hAnsi="Calibri" w:cs="Arial"/>
                      <w:color w:val="FF0000"/>
                      <w:szCs w:val="22"/>
                      <w:lang w:eastAsia="en-AU"/>
                    </w:rPr>
                  </w:pPr>
                </w:p>
              </w:tc>
              <w:tc>
                <w:tcPr>
                  <w:tcW w:w="1815" w:type="dxa"/>
                  <w:shd w:val="clear" w:color="auto" w:fill="auto"/>
                </w:tcPr>
                <w:p w:rsidR="00DD51A1" w:rsidRPr="00DD51A1" w:rsidRDefault="00DD51A1" w:rsidP="00DD51A1">
                  <w:pPr>
                    <w:jc w:val="center"/>
                    <w:rPr>
                      <w:rFonts w:ascii="Calibri" w:hAnsi="Calibri" w:cs="Arial"/>
                      <w:b/>
                      <w:szCs w:val="22"/>
                      <w:lang w:eastAsia="en-AU"/>
                    </w:rPr>
                  </w:pPr>
                  <w:r w:rsidRPr="00DD51A1">
                    <w:rPr>
                      <w:rFonts w:ascii="Calibri" w:hAnsi="Calibri" w:cs="Arial"/>
                      <w:b/>
                      <w:szCs w:val="22"/>
                      <w:lang w:eastAsia="en-AU"/>
                    </w:rPr>
                    <w:t xml:space="preserve">                 $</w:t>
                  </w:r>
                </w:p>
              </w:tc>
            </w:tr>
            <w:tr w:rsidR="00DD51A1" w:rsidRPr="00DD51A1" w:rsidTr="000E3BD9">
              <w:trPr>
                <w:trHeight w:val="265"/>
              </w:trPr>
              <w:tc>
                <w:tcPr>
                  <w:tcW w:w="4438" w:type="dxa"/>
                  <w:shd w:val="clear" w:color="auto" w:fill="auto"/>
                </w:tcPr>
                <w:p w:rsidR="00DD51A1" w:rsidRPr="00DD51A1" w:rsidRDefault="00DD51A1" w:rsidP="00DD51A1">
                  <w:pPr>
                    <w:rPr>
                      <w:rFonts w:ascii="Calibri" w:hAnsi="Calibri" w:cs="Arial"/>
                      <w:color w:val="FF0000"/>
                      <w:szCs w:val="22"/>
                      <w:lang w:eastAsia="en-AU"/>
                    </w:rPr>
                  </w:pPr>
                  <w:r w:rsidRPr="00DD51A1">
                    <w:rPr>
                      <w:rFonts w:ascii="Calibri" w:hAnsi="Calibri" w:cs="Arial"/>
                      <w:szCs w:val="22"/>
                      <w:lang w:eastAsia="en-AU"/>
                    </w:rPr>
                    <w:t>Operating Account</w:t>
                  </w:r>
                </w:p>
              </w:tc>
              <w:tc>
                <w:tcPr>
                  <w:tcW w:w="1815" w:type="dxa"/>
                  <w:shd w:val="clear" w:color="auto" w:fill="auto"/>
                  <w:vAlign w:val="center"/>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72,295</w:t>
                  </w:r>
                </w:p>
              </w:tc>
            </w:tr>
            <w:tr w:rsidR="00DD51A1" w:rsidRPr="00DD51A1" w:rsidTr="000E3BD9">
              <w:trPr>
                <w:trHeight w:val="265"/>
              </w:trPr>
              <w:tc>
                <w:tcPr>
                  <w:tcW w:w="4438" w:type="dxa"/>
                  <w:shd w:val="clear" w:color="auto" w:fill="auto"/>
                </w:tcPr>
                <w:p w:rsidR="00DD51A1" w:rsidRPr="00DD51A1" w:rsidRDefault="00DD51A1" w:rsidP="00DD51A1">
                  <w:pPr>
                    <w:rPr>
                      <w:rFonts w:ascii="Calibri" w:hAnsi="Calibri" w:cs="Arial"/>
                      <w:color w:val="FF0000"/>
                      <w:szCs w:val="22"/>
                      <w:lang w:eastAsia="en-AU"/>
                    </w:rPr>
                  </w:pPr>
                  <w:r w:rsidRPr="00DD51A1">
                    <w:rPr>
                      <w:rFonts w:ascii="Calibri" w:hAnsi="Calibri" w:cs="Arial"/>
                      <w:szCs w:val="22"/>
                      <w:lang w:eastAsia="en-AU"/>
                    </w:rPr>
                    <w:t>Trust Account</w:t>
                  </w:r>
                </w:p>
              </w:tc>
              <w:tc>
                <w:tcPr>
                  <w:tcW w:w="1815" w:type="dxa"/>
                  <w:shd w:val="clear" w:color="auto" w:fill="auto"/>
                  <w:vAlign w:val="center"/>
                </w:tcPr>
                <w:p w:rsidR="00DD51A1" w:rsidRPr="00DD51A1" w:rsidRDefault="00DD51A1" w:rsidP="00DD51A1">
                  <w:pPr>
                    <w:jc w:val="right"/>
                    <w:rPr>
                      <w:rFonts w:ascii="Calibri" w:hAnsi="Calibri" w:cs="Calibri"/>
                      <w:color w:val="000000"/>
                      <w:szCs w:val="22"/>
                      <w:lang w:val="en-US"/>
                    </w:rPr>
                  </w:pPr>
                  <w:r w:rsidRPr="00DD51A1">
                    <w:rPr>
                      <w:rFonts w:ascii="Calibri" w:hAnsi="Calibri" w:cs="Calibri"/>
                      <w:color w:val="000000"/>
                      <w:szCs w:val="22"/>
                      <w:lang w:val="en-US"/>
                    </w:rPr>
                    <w:t>4,280,146</w:t>
                  </w:r>
                </w:p>
              </w:tc>
            </w:tr>
            <w:tr w:rsidR="00DD51A1" w:rsidRPr="00DD51A1" w:rsidTr="000E3BD9">
              <w:trPr>
                <w:trHeight w:val="251"/>
              </w:trPr>
              <w:tc>
                <w:tcPr>
                  <w:tcW w:w="4438" w:type="dxa"/>
                  <w:shd w:val="clear" w:color="auto" w:fill="auto"/>
                </w:tcPr>
                <w:p w:rsidR="00DD51A1" w:rsidRPr="00DD51A1" w:rsidRDefault="00DD51A1" w:rsidP="00DD51A1">
                  <w:pPr>
                    <w:rPr>
                      <w:rFonts w:ascii="Calibri" w:hAnsi="Calibri" w:cs="Arial"/>
                      <w:szCs w:val="22"/>
                      <w:lang w:eastAsia="en-AU"/>
                    </w:rPr>
                  </w:pPr>
                  <w:r w:rsidRPr="00DD51A1">
                    <w:rPr>
                      <w:rFonts w:ascii="Calibri" w:hAnsi="Calibri" w:cs="Arial"/>
                      <w:szCs w:val="22"/>
                      <w:lang w:eastAsia="en-AU"/>
                    </w:rPr>
                    <w:t>Christmas Saving Account</w:t>
                  </w:r>
                </w:p>
              </w:tc>
              <w:tc>
                <w:tcPr>
                  <w:tcW w:w="1815" w:type="dxa"/>
                  <w:shd w:val="clear" w:color="auto" w:fill="auto"/>
                  <w:vAlign w:val="center"/>
                </w:tcPr>
                <w:p w:rsidR="00DD51A1" w:rsidRPr="00DD51A1" w:rsidRDefault="00DD51A1" w:rsidP="00DD51A1">
                  <w:pPr>
                    <w:jc w:val="right"/>
                    <w:rPr>
                      <w:rFonts w:ascii="Calibri" w:hAnsi="Calibri" w:cs="Calibri"/>
                      <w:color w:val="000000"/>
                      <w:szCs w:val="22"/>
                      <w:lang w:val="en-US"/>
                    </w:rPr>
                  </w:pPr>
                  <w:r w:rsidRPr="00DD51A1">
                    <w:rPr>
                      <w:rFonts w:ascii="Calibri" w:hAnsi="Calibri" w:cs="Calibri"/>
                      <w:color w:val="000000"/>
                      <w:szCs w:val="22"/>
                      <w:lang w:val="en-US"/>
                    </w:rPr>
                    <w:t>7,975</w:t>
                  </w:r>
                </w:p>
              </w:tc>
            </w:tr>
            <w:tr w:rsidR="00DD51A1" w:rsidRPr="00DD51A1" w:rsidTr="000E3BD9">
              <w:trPr>
                <w:trHeight w:val="251"/>
              </w:trPr>
              <w:tc>
                <w:tcPr>
                  <w:tcW w:w="4438" w:type="dxa"/>
                  <w:shd w:val="clear" w:color="auto" w:fill="auto"/>
                </w:tcPr>
                <w:p w:rsidR="00DD51A1" w:rsidRPr="00DD51A1" w:rsidRDefault="00DD51A1" w:rsidP="00DD51A1">
                  <w:pPr>
                    <w:rPr>
                      <w:rFonts w:ascii="Calibri" w:hAnsi="Calibri" w:cs="Arial"/>
                      <w:szCs w:val="22"/>
                      <w:lang w:eastAsia="en-AU"/>
                    </w:rPr>
                  </w:pPr>
                  <w:r w:rsidRPr="00DD51A1">
                    <w:rPr>
                      <w:rFonts w:ascii="Calibri" w:hAnsi="Calibri" w:cs="Arial"/>
                      <w:szCs w:val="22"/>
                      <w:lang w:eastAsia="en-AU"/>
                    </w:rPr>
                    <w:t>NIAA Bank Account</w:t>
                  </w:r>
                </w:p>
              </w:tc>
              <w:tc>
                <w:tcPr>
                  <w:tcW w:w="1815" w:type="dxa"/>
                  <w:shd w:val="clear" w:color="auto" w:fill="auto"/>
                  <w:vAlign w:val="center"/>
                </w:tcPr>
                <w:p w:rsidR="00DD51A1" w:rsidRPr="00DD51A1" w:rsidRDefault="00DD51A1" w:rsidP="00DD51A1">
                  <w:pPr>
                    <w:jc w:val="right"/>
                    <w:rPr>
                      <w:rFonts w:ascii="Calibri" w:hAnsi="Calibri" w:cs="Calibri"/>
                      <w:color w:val="000000"/>
                      <w:szCs w:val="22"/>
                      <w:lang w:val="en-US"/>
                    </w:rPr>
                  </w:pPr>
                  <w:r w:rsidRPr="00DD51A1">
                    <w:rPr>
                      <w:rFonts w:ascii="Calibri" w:hAnsi="Calibri" w:cs="Calibri"/>
                      <w:color w:val="000000"/>
                      <w:szCs w:val="22"/>
                      <w:lang w:val="en-US"/>
                    </w:rPr>
                    <w:t>1,272,664</w:t>
                  </w:r>
                </w:p>
              </w:tc>
            </w:tr>
            <w:tr w:rsidR="00DD51A1" w:rsidRPr="00DD51A1" w:rsidTr="000E3BD9">
              <w:trPr>
                <w:trHeight w:val="251"/>
              </w:trPr>
              <w:tc>
                <w:tcPr>
                  <w:tcW w:w="4438" w:type="dxa"/>
                  <w:shd w:val="clear" w:color="auto" w:fill="auto"/>
                </w:tcPr>
                <w:p w:rsidR="00DD51A1" w:rsidRPr="00DD51A1" w:rsidRDefault="00DD51A1" w:rsidP="00DD51A1">
                  <w:pPr>
                    <w:rPr>
                      <w:rFonts w:ascii="Calibri" w:hAnsi="Calibri" w:cs="Arial"/>
                      <w:color w:val="FF0000"/>
                      <w:szCs w:val="22"/>
                      <w:lang w:eastAsia="en-AU"/>
                    </w:rPr>
                  </w:pPr>
                  <w:r w:rsidRPr="00DD51A1">
                    <w:rPr>
                      <w:rFonts w:ascii="Calibri" w:hAnsi="Calibri" w:cs="Arial"/>
                      <w:szCs w:val="22"/>
                      <w:lang w:eastAsia="en-AU"/>
                    </w:rPr>
                    <w:t>Cash Deposit Account (credit cards)</w:t>
                  </w:r>
                </w:p>
              </w:tc>
              <w:tc>
                <w:tcPr>
                  <w:tcW w:w="1815" w:type="dxa"/>
                  <w:shd w:val="clear" w:color="auto" w:fill="auto"/>
                  <w:vAlign w:val="center"/>
                </w:tcPr>
                <w:p w:rsidR="00DD51A1" w:rsidRPr="00DD51A1" w:rsidRDefault="00DD51A1" w:rsidP="00DD51A1">
                  <w:pPr>
                    <w:jc w:val="right"/>
                    <w:rPr>
                      <w:rFonts w:ascii="Calibri" w:hAnsi="Calibri" w:cs="Calibri"/>
                      <w:color w:val="000000"/>
                      <w:szCs w:val="22"/>
                      <w:lang w:val="en-US"/>
                    </w:rPr>
                  </w:pPr>
                  <w:r w:rsidRPr="00DD51A1">
                    <w:rPr>
                      <w:rFonts w:ascii="Calibri" w:hAnsi="Calibri" w:cs="Calibri"/>
                      <w:color w:val="000000"/>
                      <w:szCs w:val="22"/>
                      <w:lang w:val="en-US"/>
                    </w:rPr>
                    <w:t>50,000</w:t>
                  </w:r>
                </w:p>
              </w:tc>
            </w:tr>
            <w:tr w:rsidR="00DD51A1" w:rsidRPr="00DD51A1" w:rsidTr="000E3BD9">
              <w:trPr>
                <w:trHeight w:val="265"/>
              </w:trPr>
              <w:tc>
                <w:tcPr>
                  <w:tcW w:w="4438" w:type="dxa"/>
                  <w:shd w:val="clear" w:color="auto" w:fill="auto"/>
                </w:tcPr>
                <w:p w:rsidR="00DD51A1" w:rsidRPr="00DD51A1" w:rsidRDefault="00DD51A1" w:rsidP="00DD51A1">
                  <w:pPr>
                    <w:rPr>
                      <w:rFonts w:ascii="Calibri" w:hAnsi="Calibri" w:cs="Arial"/>
                      <w:color w:val="FF0000"/>
                      <w:szCs w:val="22"/>
                      <w:lang w:eastAsia="en-AU"/>
                    </w:rPr>
                  </w:pPr>
                  <w:r w:rsidRPr="00DD51A1">
                    <w:rPr>
                      <w:rFonts w:ascii="Calibri" w:hAnsi="Calibri" w:cs="Arial"/>
                      <w:szCs w:val="22"/>
                      <w:lang w:eastAsia="en-AU"/>
                    </w:rPr>
                    <w:t>Cash on hand</w:t>
                  </w:r>
                </w:p>
              </w:tc>
              <w:tc>
                <w:tcPr>
                  <w:tcW w:w="1815" w:type="dxa"/>
                  <w:tcBorders>
                    <w:bottom w:val="single" w:sz="4" w:space="0" w:color="auto"/>
                  </w:tcBorders>
                  <w:shd w:val="clear" w:color="auto" w:fill="auto"/>
                  <w:vAlign w:val="center"/>
                </w:tcPr>
                <w:p w:rsidR="00DD51A1" w:rsidRPr="00DD51A1" w:rsidRDefault="00DD51A1" w:rsidP="00DD51A1">
                  <w:pPr>
                    <w:jc w:val="right"/>
                    <w:rPr>
                      <w:rFonts w:ascii="Calibri" w:hAnsi="Calibri" w:cs="Calibri"/>
                      <w:color w:val="000000"/>
                      <w:szCs w:val="22"/>
                      <w:lang w:val="en-US"/>
                    </w:rPr>
                  </w:pPr>
                  <w:r w:rsidRPr="00DD51A1">
                    <w:rPr>
                      <w:rFonts w:ascii="Calibri" w:hAnsi="Calibri" w:cs="Calibri"/>
                      <w:color w:val="000000"/>
                      <w:szCs w:val="22"/>
                      <w:lang w:val="en-US"/>
                    </w:rPr>
                    <w:t>700</w:t>
                  </w:r>
                </w:p>
              </w:tc>
            </w:tr>
            <w:tr w:rsidR="00DD51A1" w:rsidRPr="00DD51A1" w:rsidTr="000E3BD9">
              <w:trPr>
                <w:trHeight w:val="251"/>
              </w:trPr>
              <w:tc>
                <w:tcPr>
                  <w:tcW w:w="4438" w:type="dxa"/>
                  <w:shd w:val="clear" w:color="auto" w:fill="auto"/>
                </w:tcPr>
                <w:p w:rsidR="00DD51A1" w:rsidRPr="00DD51A1" w:rsidRDefault="00DD51A1" w:rsidP="00DD51A1">
                  <w:pPr>
                    <w:rPr>
                      <w:rFonts w:ascii="Calibri" w:hAnsi="Calibri" w:cs="Arial"/>
                      <w:color w:val="FF0000"/>
                      <w:szCs w:val="22"/>
                      <w:lang w:eastAsia="en-AU"/>
                    </w:rPr>
                  </w:pPr>
                </w:p>
              </w:tc>
              <w:tc>
                <w:tcPr>
                  <w:tcW w:w="1815" w:type="dxa"/>
                  <w:tcBorders>
                    <w:top w:val="single" w:sz="4" w:space="0" w:color="auto"/>
                    <w:bottom w:val="single" w:sz="4" w:space="0" w:color="auto"/>
                  </w:tcBorders>
                  <w:shd w:val="clear" w:color="auto" w:fill="auto"/>
                  <w:vAlign w:val="center"/>
                </w:tcPr>
                <w:p w:rsidR="00DD51A1" w:rsidRPr="00DD51A1" w:rsidRDefault="00DD51A1" w:rsidP="00DD51A1">
                  <w:pPr>
                    <w:jc w:val="right"/>
                    <w:rPr>
                      <w:rFonts w:ascii="Calibri" w:hAnsi="Calibri" w:cs="Calibri"/>
                      <w:b/>
                      <w:bCs/>
                      <w:color w:val="000000"/>
                      <w:szCs w:val="22"/>
                      <w:lang w:val="en-US"/>
                    </w:rPr>
                  </w:pPr>
                  <w:r w:rsidRPr="00DD51A1">
                    <w:rPr>
                      <w:rFonts w:ascii="Calibri" w:hAnsi="Calibri" w:cs="Calibri"/>
                      <w:b/>
                      <w:bCs/>
                      <w:color w:val="000000"/>
                      <w:szCs w:val="22"/>
                      <w:lang w:val="en-US"/>
                    </w:rPr>
                    <w:t>5,683,780</w:t>
                  </w:r>
                </w:p>
              </w:tc>
            </w:tr>
          </w:tbl>
          <w:p w:rsidR="00DD51A1" w:rsidRPr="00DD51A1" w:rsidRDefault="00DD51A1" w:rsidP="00DD51A1">
            <w:pPr>
              <w:rPr>
                <w:rFonts w:ascii="Calibri" w:hAnsi="Calibri" w:cs="Arial"/>
                <w:color w:val="FF0000"/>
                <w:szCs w:val="22"/>
                <w:lang w:eastAsia="en-AU"/>
              </w:rPr>
            </w:pPr>
          </w:p>
        </w:tc>
      </w:tr>
    </w:tbl>
    <w:p w:rsidR="00DD51A1" w:rsidRPr="00DD51A1" w:rsidRDefault="00DD51A1" w:rsidP="00DD51A1">
      <w:pPr>
        <w:autoSpaceDE w:val="0"/>
        <w:autoSpaceDN w:val="0"/>
        <w:adjustRightInd w:val="0"/>
        <w:jc w:val="both"/>
        <w:outlineLvl w:val="0"/>
        <w:rPr>
          <w:rFonts w:ascii="Calibri" w:hAnsi="Calibri" w:cs="Arial"/>
          <w:b/>
          <w:szCs w:val="22"/>
          <w:lang w:eastAsia="en-AU"/>
        </w:rPr>
      </w:pPr>
    </w:p>
    <w:p w:rsidR="00DD51A1" w:rsidRPr="00DD51A1" w:rsidRDefault="00DD51A1" w:rsidP="00DD51A1">
      <w:pPr>
        <w:autoSpaceDE w:val="0"/>
        <w:autoSpaceDN w:val="0"/>
        <w:adjustRightInd w:val="0"/>
        <w:jc w:val="both"/>
        <w:outlineLvl w:val="0"/>
        <w:rPr>
          <w:rFonts w:ascii="Calibri" w:hAnsi="Calibri" w:cs="Arial"/>
          <w:szCs w:val="22"/>
          <w:lang w:eastAsia="en-AU"/>
        </w:rPr>
      </w:pPr>
      <w:r w:rsidRPr="00DD51A1">
        <w:rPr>
          <w:rFonts w:ascii="Calibri" w:hAnsi="Calibri" w:cs="Arial"/>
          <w:szCs w:val="22"/>
          <w:lang w:eastAsia="en-AU"/>
        </w:rPr>
        <w:t>The actual money in the bank is more than Book balance as some of the creditor’s payments are made processed at the end of February and cleared in the bank in March.</w:t>
      </w:r>
    </w:p>
    <w:p w:rsidR="00DD51A1" w:rsidRPr="00DD51A1" w:rsidRDefault="00DD51A1" w:rsidP="00DD51A1">
      <w:pPr>
        <w:autoSpaceDE w:val="0"/>
        <w:autoSpaceDN w:val="0"/>
        <w:adjustRightInd w:val="0"/>
        <w:jc w:val="both"/>
        <w:outlineLvl w:val="0"/>
        <w:rPr>
          <w:rFonts w:ascii="Calibri" w:hAnsi="Calibri" w:cs="Arial"/>
          <w:bCs/>
          <w:szCs w:val="22"/>
          <w:lang w:eastAsia="en-AU"/>
        </w:rPr>
      </w:pPr>
    </w:p>
    <w:tbl>
      <w:tblPr>
        <w:tblW w:w="8468" w:type="dxa"/>
        <w:tblInd w:w="93" w:type="dxa"/>
        <w:tblLook w:val="04A0" w:firstRow="1" w:lastRow="0" w:firstColumn="1" w:lastColumn="0" w:noHBand="0" w:noVBand="1"/>
      </w:tblPr>
      <w:tblGrid>
        <w:gridCol w:w="8171"/>
        <w:gridCol w:w="297"/>
      </w:tblGrid>
      <w:tr w:rsidR="00DD51A1" w:rsidRPr="00DD51A1" w:rsidTr="000E3BD9">
        <w:trPr>
          <w:trHeight w:val="74"/>
        </w:trPr>
        <w:tc>
          <w:tcPr>
            <w:tcW w:w="8468" w:type="dxa"/>
            <w:gridSpan w:val="2"/>
            <w:tcBorders>
              <w:top w:val="nil"/>
              <w:left w:val="nil"/>
              <w:bottom w:val="nil"/>
              <w:right w:val="nil"/>
            </w:tcBorders>
            <w:shd w:val="clear" w:color="auto" w:fill="auto"/>
            <w:noWrap/>
            <w:vAlign w:val="center"/>
          </w:tcPr>
          <w:p w:rsidR="00DD51A1" w:rsidRPr="00DD51A1" w:rsidRDefault="00DD51A1" w:rsidP="00DD51A1">
            <w:pPr>
              <w:rPr>
                <w:rFonts w:ascii="Calibri" w:hAnsi="Calibri" w:cs="Arial"/>
                <w:b/>
                <w:szCs w:val="22"/>
                <w:lang w:val="en-US"/>
              </w:rPr>
            </w:pPr>
          </w:p>
          <w:p w:rsidR="00DD51A1" w:rsidRPr="00DD51A1" w:rsidRDefault="00DD51A1" w:rsidP="00DD51A1">
            <w:pPr>
              <w:rPr>
                <w:rFonts w:ascii="Calibri" w:hAnsi="Calibri" w:cs="Arial"/>
                <w:color w:val="FF0000"/>
                <w:szCs w:val="22"/>
                <w:lang w:eastAsia="en-AU"/>
              </w:rPr>
            </w:pPr>
            <w:r w:rsidRPr="00DD51A1">
              <w:rPr>
                <w:rFonts w:ascii="Calibri" w:hAnsi="Calibri" w:cs="Arial"/>
                <w:b/>
                <w:szCs w:val="22"/>
                <w:lang w:val="en-US"/>
              </w:rPr>
              <w:t xml:space="preserve">Cash Funding Type Split </w:t>
            </w:r>
          </w:p>
        </w:tc>
      </w:tr>
      <w:tr w:rsidR="00DD51A1" w:rsidRPr="00DD51A1" w:rsidTr="000E3BD9">
        <w:trPr>
          <w:gridAfter w:val="1"/>
          <w:wAfter w:w="297" w:type="dxa"/>
          <w:trHeight w:val="308"/>
        </w:trPr>
        <w:tc>
          <w:tcPr>
            <w:tcW w:w="8171" w:type="dxa"/>
            <w:tcBorders>
              <w:top w:val="nil"/>
              <w:left w:val="nil"/>
              <w:bottom w:val="nil"/>
              <w:right w:val="nil"/>
            </w:tcBorders>
            <w:shd w:val="clear" w:color="auto" w:fill="auto"/>
            <w:noWrap/>
            <w:vAlign w:val="center"/>
          </w:tcPr>
          <w:p w:rsidR="00DD51A1" w:rsidRPr="00DD51A1" w:rsidRDefault="00DD51A1" w:rsidP="00DD51A1">
            <w:pPr>
              <w:rPr>
                <w:rFonts w:ascii="Calibri" w:hAnsi="Calibri" w:cs="Arial"/>
                <w:bCs/>
                <w:color w:val="000000"/>
                <w:szCs w:val="22"/>
                <w:lang w:eastAsia="en-AU"/>
              </w:rPr>
            </w:pPr>
          </w:p>
          <w:tbl>
            <w:tblPr>
              <w:tblW w:w="6253" w:type="dxa"/>
              <w:tblInd w:w="7" w:type="dxa"/>
              <w:tblLook w:val="04A0" w:firstRow="1" w:lastRow="0" w:firstColumn="1" w:lastColumn="0" w:noHBand="0" w:noVBand="1"/>
            </w:tblPr>
            <w:tblGrid>
              <w:gridCol w:w="4438"/>
              <w:gridCol w:w="1815"/>
            </w:tblGrid>
            <w:tr w:rsidR="00DD51A1" w:rsidRPr="00DD51A1" w:rsidTr="000E3BD9">
              <w:trPr>
                <w:trHeight w:val="237"/>
              </w:trPr>
              <w:tc>
                <w:tcPr>
                  <w:tcW w:w="4438" w:type="dxa"/>
                  <w:shd w:val="clear" w:color="auto" w:fill="auto"/>
                </w:tcPr>
                <w:p w:rsidR="00DD51A1" w:rsidRPr="00DD51A1" w:rsidRDefault="00DD51A1" w:rsidP="00DD51A1">
                  <w:pPr>
                    <w:rPr>
                      <w:rFonts w:ascii="Calibri" w:hAnsi="Calibri" w:cs="Arial"/>
                      <w:color w:val="FF0000"/>
                      <w:szCs w:val="22"/>
                      <w:lang w:eastAsia="en-AU"/>
                    </w:rPr>
                  </w:pPr>
                </w:p>
              </w:tc>
              <w:tc>
                <w:tcPr>
                  <w:tcW w:w="1815" w:type="dxa"/>
                  <w:shd w:val="clear" w:color="auto" w:fill="auto"/>
                </w:tcPr>
                <w:p w:rsidR="00DD51A1" w:rsidRPr="00DD51A1" w:rsidRDefault="00DD51A1" w:rsidP="00DD51A1">
                  <w:pPr>
                    <w:jc w:val="center"/>
                    <w:rPr>
                      <w:rFonts w:ascii="Calibri" w:hAnsi="Calibri" w:cs="Arial"/>
                      <w:b/>
                      <w:szCs w:val="22"/>
                      <w:lang w:eastAsia="en-AU"/>
                    </w:rPr>
                  </w:pPr>
                  <w:r w:rsidRPr="00DD51A1">
                    <w:rPr>
                      <w:rFonts w:ascii="Calibri" w:hAnsi="Calibri" w:cs="Arial"/>
                      <w:b/>
                      <w:szCs w:val="22"/>
                      <w:lang w:eastAsia="en-AU"/>
                    </w:rPr>
                    <w:t xml:space="preserve">        $</w:t>
                  </w:r>
                </w:p>
              </w:tc>
            </w:tr>
            <w:tr w:rsidR="00DD51A1" w:rsidRPr="00DD51A1" w:rsidTr="000E3BD9">
              <w:trPr>
                <w:trHeight w:val="265"/>
              </w:trPr>
              <w:tc>
                <w:tcPr>
                  <w:tcW w:w="4438" w:type="dxa"/>
                  <w:shd w:val="clear" w:color="auto" w:fill="auto"/>
                </w:tcPr>
                <w:p w:rsidR="00DD51A1" w:rsidRPr="00DD51A1" w:rsidRDefault="00DD51A1" w:rsidP="00DD51A1">
                  <w:pPr>
                    <w:rPr>
                      <w:rFonts w:ascii="Calibri" w:hAnsi="Calibri" w:cs="Arial"/>
                      <w:color w:val="FF0000"/>
                      <w:szCs w:val="22"/>
                      <w:lang w:eastAsia="en-AU"/>
                    </w:rPr>
                  </w:pPr>
                  <w:r w:rsidRPr="00DD51A1">
                    <w:rPr>
                      <w:rFonts w:ascii="Calibri" w:hAnsi="Calibri" w:cs="Arial"/>
                      <w:szCs w:val="22"/>
                      <w:lang w:eastAsia="en-AU"/>
                    </w:rPr>
                    <w:t xml:space="preserve">Tied Funding </w:t>
                  </w:r>
                </w:p>
              </w:tc>
              <w:tc>
                <w:tcPr>
                  <w:tcW w:w="1815" w:type="dxa"/>
                  <w:shd w:val="clear" w:color="auto" w:fill="auto"/>
                  <w:vAlign w:val="center"/>
                </w:tcPr>
                <w:p w:rsidR="00DD51A1" w:rsidRPr="00DD51A1" w:rsidRDefault="00DD51A1" w:rsidP="00DD51A1">
                  <w:pPr>
                    <w:jc w:val="right"/>
                    <w:rPr>
                      <w:rFonts w:ascii="Calibri" w:hAnsi="Calibri" w:cs="Calibri"/>
                      <w:color w:val="000000"/>
                      <w:szCs w:val="22"/>
                      <w:lang w:eastAsia="en-AU"/>
                    </w:rPr>
                  </w:pPr>
                  <w:r w:rsidRPr="00DD51A1">
                    <w:rPr>
                      <w:rFonts w:ascii="Calibri" w:hAnsi="Calibri" w:cs="Calibri"/>
                      <w:color w:val="000000"/>
                      <w:szCs w:val="22"/>
                      <w:lang w:eastAsia="en-AU"/>
                    </w:rPr>
                    <w:t>5,093,012</w:t>
                  </w:r>
                </w:p>
              </w:tc>
            </w:tr>
            <w:tr w:rsidR="00DD51A1" w:rsidRPr="00DD51A1" w:rsidTr="000E3BD9">
              <w:trPr>
                <w:trHeight w:val="265"/>
              </w:trPr>
              <w:tc>
                <w:tcPr>
                  <w:tcW w:w="4438" w:type="dxa"/>
                  <w:shd w:val="clear" w:color="auto" w:fill="auto"/>
                </w:tcPr>
                <w:p w:rsidR="00DD51A1" w:rsidRPr="00DD51A1" w:rsidRDefault="00DD51A1" w:rsidP="00DD51A1">
                  <w:pPr>
                    <w:rPr>
                      <w:rFonts w:ascii="Calibri" w:hAnsi="Calibri" w:cs="Arial"/>
                      <w:color w:val="FF0000"/>
                      <w:szCs w:val="22"/>
                      <w:lang w:eastAsia="en-AU"/>
                    </w:rPr>
                  </w:pPr>
                  <w:r w:rsidRPr="00DD51A1">
                    <w:rPr>
                      <w:rFonts w:ascii="Calibri" w:hAnsi="Calibri" w:cs="Arial"/>
                      <w:szCs w:val="22"/>
                      <w:lang w:eastAsia="en-AU"/>
                    </w:rPr>
                    <w:t>Untied Funding</w:t>
                  </w:r>
                </w:p>
              </w:tc>
              <w:tc>
                <w:tcPr>
                  <w:tcW w:w="1815" w:type="dxa"/>
                  <w:shd w:val="clear" w:color="auto" w:fill="auto"/>
                  <w:vAlign w:val="center"/>
                </w:tcPr>
                <w:p w:rsidR="00DD51A1" w:rsidRPr="00DD51A1" w:rsidRDefault="00DD51A1" w:rsidP="00DD51A1">
                  <w:pPr>
                    <w:jc w:val="right"/>
                    <w:rPr>
                      <w:rFonts w:ascii="Calibri" w:hAnsi="Calibri" w:cs="Calibri"/>
                      <w:color w:val="000000"/>
                      <w:szCs w:val="22"/>
                      <w:lang w:val="en-US"/>
                    </w:rPr>
                  </w:pPr>
                  <w:r w:rsidRPr="00DD51A1">
                    <w:rPr>
                      <w:rFonts w:ascii="Calibri" w:hAnsi="Calibri" w:cs="Calibri"/>
                      <w:color w:val="000000"/>
                      <w:szCs w:val="22"/>
                      <w:lang w:val="en-US"/>
                    </w:rPr>
                    <w:t>590,768</w:t>
                  </w:r>
                </w:p>
              </w:tc>
            </w:tr>
            <w:tr w:rsidR="00DD51A1" w:rsidRPr="00DD51A1" w:rsidTr="000E3BD9">
              <w:trPr>
                <w:trHeight w:val="265"/>
              </w:trPr>
              <w:tc>
                <w:tcPr>
                  <w:tcW w:w="4438" w:type="dxa"/>
                  <w:shd w:val="clear" w:color="auto" w:fill="auto"/>
                </w:tcPr>
                <w:p w:rsidR="00DD51A1" w:rsidRPr="00DD51A1" w:rsidRDefault="00DD51A1" w:rsidP="00DD51A1">
                  <w:pPr>
                    <w:rPr>
                      <w:rFonts w:ascii="Calibri" w:hAnsi="Calibri" w:cs="Arial"/>
                      <w:color w:val="FF0000"/>
                      <w:szCs w:val="22"/>
                      <w:lang w:eastAsia="en-AU"/>
                    </w:rPr>
                  </w:pPr>
                </w:p>
              </w:tc>
              <w:tc>
                <w:tcPr>
                  <w:tcW w:w="1815" w:type="dxa"/>
                  <w:tcBorders>
                    <w:bottom w:val="single" w:sz="4" w:space="0" w:color="auto"/>
                  </w:tcBorders>
                  <w:shd w:val="clear" w:color="auto" w:fill="auto"/>
                  <w:vAlign w:val="center"/>
                </w:tcPr>
                <w:p w:rsidR="00DD51A1" w:rsidRPr="00DD51A1" w:rsidRDefault="00DD51A1" w:rsidP="00DD51A1">
                  <w:pPr>
                    <w:jc w:val="right"/>
                    <w:rPr>
                      <w:rFonts w:ascii="Calibri" w:hAnsi="Calibri" w:cs="Calibri"/>
                      <w:color w:val="000000"/>
                      <w:szCs w:val="22"/>
                      <w:lang w:val="en-US"/>
                    </w:rPr>
                  </w:pPr>
                </w:p>
              </w:tc>
            </w:tr>
            <w:tr w:rsidR="00DD51A1" w:rsidRPr="00DD51A1" w:rsidTr="000E3BD9">
              <w:trPr>
                <w:trHeight w:val="251"/>
              </w:trPr>
              <w:tc>
                <w:tcPr>
                  <w:tcW w:w="4438" w:type="dxa"/>
                  <w:shd w:val="clear" w:color="auto" w:fill="auto"/>
                </w:tcPr>
                <w:p w:rsidR="00DD51A1" w:rsidRPr="00DD51A1" w:rsidRDefault="00DD51A1" w:rsidP="00DD51A1">
                  <w:pPr>
                    <w:rPr>
                      <w:rFonts w:ascii="Calibri" w:hAnsi="Calibri" w:cs="Arial"/>
                      <w:color w:val="FF0000"/>
                      <w:szCs w:val="22"/>
                      <w:lang w:eastAsia="en-AU"/>
                    </w:rPr>
                  </w:pPr>
                </w:p>
              </w:tc>
              <w:tc>
                <w:tcPr>
                  <w:tcW w:w="1815" w:type="dxa"/>
                  <w:tcBorders>
                    <w:top w:val="single" w:sz="4" w:space="0" w:color="auto"/>
                    <w:bottom w:val="double" w:sz="4" w:space="0" w:color="auto"/>
                  </w:tcBorders>
                  <w:shd w:val="clear" w:color="auto" w:fill="auto"/>
                  <w:vAlign w:val="center"/>
                </w:tcPr>
                <w:p w:rsidR="00DD51A1" w:rsidRPr="00DD51A1" w:rsidRDefault="00DD51A1" w:rsidP="00DD51A1">
                  <w:pPr>
                    <w:jc w:val="right"/>
                    <w:rPr>
                      <w:rFonts w:ascii="Calibri" w:hAnsi="Calibri" w:cs="Calibri"/>
                      <w:b/>
                      <w:bCs/>
                      <w:color w:val="000000"/>
                      <w:szCs w:val="22"/>
                      <w:lang w:val="en-US"/>
                    </w:rPr>
                  </w:pPr>
                  <w:r w:rsidRPr="00DD51A1">
                    <w:rPr>
                      <w:rFonts w:ascii="Calibri" w:hAnsi="Calibri" w:cs="Calibri"/>
                      <w:b/>
                      <w:bCs/>
                      <w:color w:val="000000"/>
                      <w:szCs w:val="22"/>
                      <w:lang w:val="en-US"/>
                    </w:rPr>
                    <w:t>5,683,780</w:t>
                  </w:r>
                </w:p>
              </w:tc>
            </w:tr>
          </w:tbl>
          <w:p w:rsidR="00DD51A1" w:rsidRPr="00DD51A1" w:rsidRDefault="00DD51A1" w:rsidP="00DD51A1">
            <w:pPr>
              <w:rPr>
                <w:rFonts w:ascii="Calibri" w:hAnsi="Calibri" w:cs="Arial"/>
                <w:color w:val="FF0000"/>
                <w:szCs w:val="22"/>
                <w:lang w:eastAsia="en-AU"/>
              </w:rPr>
            </w:pPr>
          </w:p>
        </w:tc>
      </w:tr>
    </w:tbl>
    <w:p w:rsidR="00DD51A1" w:rsidRPr="00DD51A1" w:rsidRDefault="00DD51A1" w:rsidP="00DD51A1">
      <w:pPr>
        <w:autoSpaceDE w:val="0"/>
        <w:autoSpaceDN w:val="0"/>
        <w:adjustRightInd w:val="0"/>
        <w:jc w:val="both"/>
        <w:outlineLvl w:val="0"/>
        <w:rPr>
          <w:rFonts w:ascii="Calibri" w:hAnsi="Calibri" w:cs="Arial"/>
          <w:bCs/>
          <w:szCs w:val="22"/>
          <w:lang w:eastAsia="en-AU"/>
        </w:rPr>
      </w:pPr>
    </w:p>
    <w:p w:rsidR="00DD51A1" w:rsidRPr="00DD51A1" w:rsidRDefault="00DD51A1" w:rsidP="00DD51A1">
      <w:pPr>
        <w:autoSpaceDE w:val="0"/>
        <w:autoSpaceDN w:val="0"/>
        <w:adjustRightInd w:val="0"/>
        <w:jc w:val="both"/>
        <w:outlineLvl w:val="0"/>
        <w:rPr>
          <w:rFonts w:ascii="Calibri" w:hAnsi="Calibri" w:cs="Arial"/>
          <w:bCs/>
          <w:szCs w:val="22"/>
          <w:lang w:eastAsia="en-AU"/>
        </w:rPr>
      </w:pPr>
    </w:p>
    <w:p w:rsidR="00DD51A1" w:rsidRPr="00DD51A1" w:rsidRDefault="00DD51A1" w:rsidP="00DD51A1">
      <w:pPr>
        <w:autoSpaceDE w:val="0"/>
        <w:autoSpaceDN w:val="0"/>
        <w:adjustRightInd w:val="0"/>
        <w:jc w:val="both"/>
        <w:outlineLvl w:val="0"/>
        <w:rPr>
          <w:rFonts w:ascii="Calibri" w:hAnsi="Calibri" w:cs="Arial"/>
          <w:bCs/>
          <w:szCs w:val="22"/>
          <w:lang w:eastAsia="en-AU"/>
        </w:rPr>
      </w:pPr>
    </w:p>
    <w:p w:rsidR="00DD51A1" w:rsidRPr="00DD51A1" w:rsidRDefault="00DD51A1" w:rsidP="00DD51A1">
      <w:pPr>
        <w:autoSpaceDE w:val="0"/>
        <w:autoSpaceDN w:val="0"/>
        <w:adjustRightInd w:val="0"/>
        <w:jc w:val="both"/>
        <w:outlineLvl w:val="0"/>
        <w:rPr>
          <w:rFonts w:ascii="Calibri" w:hAnsi="Calibri" w:cs="Arial"/>
          <w:b/>
          <w:szCs w:val="22"/>
          <w:lang w:eastAsia="en-AU"/>
        </w:rPr>
      </w:pPr>
      <w:r w:rsidRPr="00DD51A1">
        <w:rPr>
          <w:rFonts w:ascii="Calibri" w:hAnsi="Calibri" w:cs="Arial"/>
          <w:b/>
          <w:szCs w:val="22"/>
          <w:lang w:eastAsia="en-AU"/>
        </w:rPr>
        <w:t xml:space="preserve">Ageing Receivables </w:t>
      </w:r>
    </w:p>
    <w:p w:rsidR="00DD51A1" w:rsidRPr="00DD51A1" w:rsidRDefault="00DD51A1" w:rsidP="00DD51A1">
      <w:pPr>
        <w:autoSpaceDE w:val="0"/>
        <w:autoSpaceDN w:val="0"/>
        <w:adjustRightInd w:val="0"/>
        <w:jc w:val="both"/>
        <w:outlineLvl w:val="0"/>
        <w:rPr>
          <w:rFonts w:ascii="Calibri" w:hAnsi="Calibri" w:cs="Arial"/>
          <w:b/>
          <w:szCs w:val="22"/>
          <w:lang w:eastAsia="en-AU"/>
        </w:rPr>
      </w:pPr>
    </w:p>
    <w:p w:rsidR="00DD51A1" w:rsidRPr="00DD51A1" w:rsidRDefault="00DD51A1" w:rsidP="00DD51A1">
      <w:pPr>
        <w:autoSpaceDE w:val="0"/>
        <w:autoSpaceDN w:val="0"/>
        <w:adjustRightInd w:val="0"/>
        <w:jc w:val="both"/>
        <w:outlineLvl w:val="0"/>
        <w:rPr>
          <w:rFonts w:ascii="Calibri" w:hAnsi="Calibri" w:cs="Arial"/>
          <w:bCs/>
          <w:szCs w:val="22"/>
          <w:lang w:eastAsia="en-AU"/>
        </w:rPr>
      </w:pPr>
      <w:r w:rsidRPr="00DD51A1">
        <w:rPr>
          <w:rFonts w:ascii="Calibri" w:hAnsi="Calibri" w:cs="Arial"/>
          <w:bCs/>
          <w:szCs w:val="22"/>
          <w:lang w:eastAsia="en-AU"/>
        </w:rPr>
        <w:t>The outstanding Debtors owed to Council at the end of February 2022</w:t>
      </w:r>
      <w:r w:rsidRPr="00DD51A1">
        <w:rPr>
          <w:rFonts w:ascii="Calibri" w:hAnsi="Calibri" w:cs="Arial"/>
          <w:bCs/>
          <w:color w:val="000000"/>
          <w:szCs w:val="22"/>
          <w:lang w:eastAsia="en-AU"/>
        </w:rPr>
        <w:t xml:space="preserve"> </w:t>
      </w:r>
      <w:r w:rsidRPr="00DD51A1">
        <w:rPr>
          <w:rFonts w:ascii="Calibri" w:hAnsi="Calibri" w:cs="Arial"/>
          <w:bCs/>
          <w:szCs w:val="22"/>
          <w:lang w:eastAsia="en-AU"/>
        </w:rPr>
        <w:t>total $ 73,300.14</w:t>
      </w:r>
      <w:r w:rsidRPr="00DD51A1">
        <w:rPr>
          <w:rFonts w:ascii="Calibri" w:hAnsi="Calibri" w:cs="Calibri"/>
          <w:color w:val="000000"/>
          <w:szCs w:val="22"/>
          <w:lang w:val="en-GB" w:eastAsia="en-GB"/>
        </w:rPr>
        <w:t xml:space="preserve"> .</w:t>
      </w:r>
      <w:r w:rsidRPr="00DD51A1">
        <w:rPr>
          <w:rFonts w:ascii="Calibri" w:hAnsi="Calibri" w:cs="Arial"/>
          <w:bCs/>
          <w:szCs w:val="22"/>
          <w:lang w:eastAsia="en-AU"/>
        </w:rPr>
        <w:t>The ageing of the outstanding receivables balances is as follows:</w:t>
      </w:r>
    </w:p>
    <w:p w:rsidR="00DD51A1" w:rsidRPr="00DD51A1" w:rsidRDefault="00DD51A1" w:rsidP="00DD51A1">
      <w:pPr>
        <w:autoSpaceDE w:val="0"/>
        <w:autoSpaceDN w:val="0"/>
        <w:adjustRightInd w:val="0"/>
        <w:jc w:val="both"/>
        <w:outlineLvl w:val="0"/>
        <w:rPr>
          <w:rFonts w:ascii="Calibri" w:hAnsi="Calibri" w:cs="Arial"/>
          <w:bCs/>
          <w:szCs w:val="22"/>
          <w:lang w:eastAsia="en-AU"/>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559"/>
        <w:gridCol w:w="1276"/>
        <w:gridCol w:w="1276"/>
        <w:gridCol w:w="1275"/>
        <w:gridCol w:w="1276"/>
        <w:gridCol w:w="1134"/>
      </w:tblGrid>
      <w:tr w:rsidR="00DD51A1" w:rsidRPr="00DD51A1" w:rsidTr="000E3BD9">
        <w:trPr>
          <w:trHeight w:val="317"/>
        </w:trPr>
        <w:tc>
          <w:tcPr>
            <w:tcW w:w="1560" w:type="dxa"/>
            <w:shd w:val="clear" w:color="auto" w:fill="BFBFBF"/>
            <w:vAlign w:val="center"/>
          </w:tcPr>
          <w:p w:rsidR="00DD51A1" w:rsidRPr="00DD51A1" w:rsidRDefault="00DD51A1" w:rsidP="00DD51A1">
            <w:pPr>
              <w:jc w:val="center"/>
              <w:rPr>
                <w:rFonts w:ascii="Calibri" w:hAnsi="Calibri" w:cs="Arial"/>
                <w:b/>
                <w:szCs w:val="22"/>
                <w:lang w:eastAsia="en-AU"/>
              </w:rPr>
            </w:pPr>
            <w:r w:rsidRPr="00DD51A1">
              <w:rPr>
                <w:rFonts w:ascii="Calibri" w:hAnsi="Calibri" w:cs="Arial"/>
                <w:b/>
                <w:szCs w:val="22"/>
                <w:lang w:eastAsia="en-AU"/>
              </w:rPr>
              <w:t>Description</w:t>
            </w:r>
          </w:p>
        </w:tc>
        <w:tc>
          <w:tcPr>
            <w:tcW w:w="1559" w:type="dxa"/>
            <w:shd w:val="clear" w:color="auto" w:fill="BFBFBF"/>
            <w:vAlign w:val="center"/>
          </w:tcPr>
          <w:p w:rsidR="00DD51A1" w:rsidRPr="00DD51A1" w:rsidRDefault="00DD51A1" w:rsidP="00DD51A1">
            <w:pPr>
              <w:jc w:val="center"/>
              <w:rPr>
                <w:rFonts w:ascii="Calibri" w:hAnsi="Calibri" w:cs="Arial"/>
                <w:b/>
                <w:szCs w:val="22"/>
                <w:lang w:eastAsia="en-AU"/>
              </w:rPr>
            </w:pPr>
            <w:r w:rsidRPr="00DD51A1">
              <w:rPr>
                <w:rFonts w:ascii="Calibri" w:hAnsi="Calibri" w:cs="Arial"/>
                <w:b/>
                <w:szCs w:val="22"/>
                <w:lang w:eastAsia="en-AU"/>
              </w:rPr>
              <w:t>Outstanding</w:t>
            </w:r>
          </w:p>
        </w:tc>
        <w:tc>
          <w:tcPr>
            <w:tcW w:w="1276" w:type="dxa"/>
            <w:shd w:val="clear" w:color="auto" w:fill="BFBFBF"/>
          </w:tcPr>
          <w:p w:rsidR="00DD51A1" w:rsidRPr="00DD51A1" w:rsidRDefault="00DD51A1" w:rsidP="00DD51A1">
            <w:pPr>
              <w:jc w:val="center"/>
              <w:rPr>
                <w:rFonts w:ascii="Calibri" w:hAnsi="Calibri" w:cs="Arial"/>
                <w:b/>
                <w:szCs w:val="22"/>
                <w:lang w:eastAsia="en-AU"/>
              </w:rPr>
            </w:pPr>
            <w:r w:rsidRPr="00DD51A1">
              <w:rPr>
                <w:rFonts w:ascii="Calibri" w:hAnsi="Calibri" w:cs="Arial"/>
                <w:b/>
                <w:szCs w:val="22"/>
                <w:lang w:eastAsia="en-AU"/>
              </w:rPr>
              <w:t>Current</w:t>
            </w:r>
          </w:p>
        </w:tc>
        <w:tc>
          <w:tcPr>
            <w:tcW w:w="1276" w:type="dxa"/>
            <w:shd w:val="clear" w:color="auto" w:fill="BFBFBF"/>
            <w:vAlign w:val="center"/>
          </w:tcPr>
          <w:p w:rsidR="00DD51A1" w:rsidRPr="00DD51A1" w:rsidRDefault="00DD51A1" w:rsidP="00DD51A1">
            <w:pPr>
              <w:jc w:val="center"/>
              <w:rPr>
                <w:rFonts w:ascii="Calibri" w:hAnsi="Calibri" w:cs="Arial"/>
                <w:b/>
                <w:szCs w:val="22"/>
                <w:lang w:eastAsia="en-AU"/>
              </w:rPr>
            </w:pPr>
            <w:r w:rsidRPr="00DD51A1">
              <w:rPr>
                <w:rFonts w:ascii="Calibri" w:hAnsi="Calibri" w:cs="Arial"/>
                <w:b/>
                <w:szCs w:val="22"/>
                <w:lang w:eastAsia="en-AU"/>
              </w:rPr>
              <w:t>&gt;30days</w:t>
            </w:r>
          </w:p>
        </w:tc>
        <w:tc>
          <w:tcPr>
            <w:tcW w:w="1275" w:type="dxa"/>
            <w:shd w:val="clear" w:color="auto" w:fill="BFBFBF"/>
            <w:vAlign w:val="center"/>
          </w:tcPr>
          <w:p w:rsidR="00DD51A1" w:rsidRPr="00DD51A1" w:rsidRDefault="00DD51A1" w:rsidP="00DD51A1">
            <w:pPr>
              <w:jc w:val="center"/>
              <w:rPr>
                <w:rFonts w:ascii="Calibri" w:hAnsi="Calibri" w:cs="Arial"/>
                <w:b/>
                <w:szCs w:val="22"/>
                <w:lang w:eastAsia="en-AU"/>
              </w:rPr>
            </w:pPr>
            <w:r w:rsidRPr="00DD51A1">
              <w:rPr>
                <w:rFonts w:ascii="Calibri" w:hAnsi="Calibri" w:cs="Arial"/>
                <w:b/>
                <w:szCs w:val="22"/>
                <w:lang w:eastAsia="en-AU"/>
              </w:rPr>
              <w:t>&gt;60days</w:t>
            </w:r>
          </w:p>
        </w:tc>
        <w:tc>
          <w:tcPr>
            <w:tcW w:w="1276" w:type="dxa"/>
            <w:shd w:val="clear" w:color="auto" w:fill="BFBFBF"/>
            <w:vAlign w:val="center"/>
          </w:tcPr>
          <w:p w:rsidR="00DD51A1" w:rsidRPr="00DD51A1" w:rsidRDefault="00DD51A1" w:rsidP="00DD51A1">
            <w:pPr>
              <w:jc w:val="center"/>
              <w:rPr>
                <w:rFonts w:ascii="Calibri" w:hAnsi="Calibri" w:cs="Arial"/>
                <w:b/>
                <w:szCs w:val="22"/>
                <w:lang w:eastAsia="en-AU"/>
              </w:rPr>
            </w:pPr>
            <w:r w:rsidRPr="00DD51A1">
              <w:rPr>
                <w:rFonts w:ascii="Calibri" w:hAnsi="Calibri" w:cs="Arial"/>
                <w:b/>
                <w:szCs w:val="22"/>
                <w:lang w:eastAsia="en-AU"/>
              </w:rPr>
              <w:t>&gt;90days</w:t>
            </w:r>
          </w:p>
        </w:tc>
        <w:tc>
          <w:tcPr>
            <w:tcW w:w="1134" w:type="dxa"/>
            <w:shd w:val="clear" w:color="auto" w:fill="BFBFBF"/>
            <w:vAlign w:val="center"/>
          </w:tcPr>
          <w:p w:rsidR="00DD51A1" w:rsidRPr="00DD51A1" w:rsidRDefault="00DD51A1" w:rsidP="00DD51A1">
            <w:pPr>
              <w:jc w:val="center"/>
              <w:rPr>
                <w:rFonts w:ascii="Calibri" w:hAnsi="Calibri" w:cs="Arial"/>
                <w:b/>
                <w:szCs w:val="22"/>
                <w:lang w:eastAsia="en-AU"/>
              </w:rPr>
            </w:pPr>
            <w:r w:rsidRPr="00DD51A1">
              <w:rPr>
                <w:rFonts w:ascii="Calibri" w:hAnsi="Calibri" w:cs="Arial"/>
                <w:b/>
                <w:szCs w:val="22"/>
                <w:lang w:eastAsia="en-AU"/>
              </w:rPr>
              <w:t>Future</w:t>
            </w:r>
          </w:p>
        </w:tc>
      </w:tr>
      <w:tr w:rsidR="00DD51A1" w:rsidRPr="00DD51A1" w:rsidTr="000E3BD9">
        <w:trPr>
          <w:trHeight w:val="335"/>
        </w:trPr>
        <w:tc>
          <w:tcPr>
            <w:tcW w:w="1560" w:type="dxa"/>
            <w:shd w:val="clear" w:color="auto" w:fill="auto"/>
            <w:vAlign w:val="center"/>
          </w:tcPr>
          <w:p w:rsidR="00DD51A1" w:rsidRPr="00DD51A1" w:rsidRDefault="00DD51A1" w:rsidP="00DD51A1">
            <w:pPr>
              <w:jc w:val="center"/>
              <w:rPr>
                <w:rFonts w:ascii="Calibri" w:hAnsi="Calibri" w:cs="Arial"/>
                <w:szCs w:val="22"/>
              </w:rPr>
            </w:pPr>
            <w:r w:rsidRPr="00DD51A1">
              <w:rPr>
                <w:rFonts w:ascii="Calibri" w:hAnsi="Calibri" w:cs="Arial"/>
                <w:szCs w:val="22"/>
              </w:rPr>
              <w:t>Debtors</w:t>
            </w:r>
          </w:p>
        </w:tc>
        <w:tc>
          <w:tcPr>
            <w:tcW w:w="1559" w:type="dxa"/>
            <w:shd w:val="clear" w:color="auto" w:fill="auto"/>
            <w:vAlign w:val="center"/>
          </w:tcPr>
          <w:p w:rsidR="00DD51A1" w:rsidRPr="00DD51A1" w:rsidRDefault="00DD51A1" w:rsidP="00DD51A1">
            <w:pPr>
              <w:jc w:val="center"/>
              <w:rPr>
                <w:rFonts w:ascii="Calibri" w:hAnsi="Calibri" w:cs="Arial"/>
                <w:szCs w:val="22"/>
              </w:rPr>
            </w:pPr>
            <w:r w:rsidRPr="00DD51A1">
              <w:rPr>
                <w:rFonts w:ascii="Calibri" w:hAnsi="Calibri" w:cs="Arial"/>
                <w:szCs w:val="22"/>
              </w:rPr>
              <w:t>73,300.14</w:t>
            </w:r>
          </w:p>
        </w:tc>
        <w:tc>
          <w:tcPr>
            <w:tcW w:w="1276" w:type="dxa"/>
          </w:tcPr>
          <w:p w:rsidR="00DD51A1" w:rsidRPr="00DD51A1" w:rsidRDefault="00DD51A1" w:rsidP="00DD51A1">
            <w:pPr>
              <w:jc w:val="center"/>
              <w:rPr>
                <w:rFonts w:ascii="Calibri" w:hAnsi="Calibri" w:cs="Arial"/>
                <w:szCs w:val="22"/>
              </w:rPr>
            </w:pPr>
            <w:r w:rsidRPr="00DD51A1">
              <w:rPr>
                <w:rFonts w:ascii="Calibri" w:hAnsi="Calibri" w:cs="Arial"/>
                <w:szCs w:val="22"/>
              </w:rPr>
              <w:t>8,110.09</w:t>
            </w:r>
          </w:p>
        </w:tc>
        <w:tc>
          <w:tcPr>
            <w:tcW w:w="1276" w:type="dxa"/>
            <w:shd w:val="clear" w:color="auto" w:fill="auto"/>
            <w:vAlign w:val="center"/>
          </w:tcPr>
          <w:p w:rsidR="00DD51A1" w:rsidRPr="00DD51A1" w:rsidRDefault="00DD51A1" w:rsidP="00DD51A1">
            <w:pPr>
              <w:jc w:val="center"/>
              <w:rPr>
                <w:rFonts w:ascii="Calibri" w:hAnsi="Calibri" w:cs="Arial"/>
                <w:szCs w:val="22"/>
              </w:rPr>
            </w:pPr>
            <w:r w:rsidRPr="00DD51A1">
              <w:rPr>
                <w:rFonts w:ascii="Calibri" w:hAnsi="Calibri" w:cs="Arial"/>
                <w:szCs w:val="22"/>
              </w:rPr>
              <w:t>1,091.06</w:t>
            </w:r>
          </w:p>
        </w:tc>
        <w:tc>
          <w:tcPr>
            <w:tcW w:w="1275" w:type="dxa"/>
            <w:shd w:val="clear" w:color="auto" w:fill="auto"/>
            <w:vAlign w:val="center"/>
          </w:tcPr>
          <w:p w:rsidR="00DD51A1" w:rsidRPr="00DD51A1" w:rsidRDefault="00DD51A1" w:rsidP="00DD51A1">
            <w:pPr>
              <w:jc w:val="center"/>
              <w:rPr>
                <w:rFonts w:ascii="Calibri" w:hAnsi="Calibri" w:cs="Arial"/>
                <w:szCs w:val="22"/>
              </w:rPr>
            </w:pPr>
            <w:r w:rsidRPr="00DD51A1">
              <w:rPr>
                <w:rFonts w:ascii="Calibri" w:hAnsi="Calibri" w:cs="Arial"/>
                <w:szCs w:val="22"/>
              </w:rPr>
              <w:t>11,534</w:t>
            </w:r>
          </w:p>
        </w:tc>
        <w:tc>
          <w:tcPr>
            <w:tcW w:w="1276" w:type="dxa"/>
            <w:shd w:val="clear" w:color="auto" w:fill="auto"/>
            <w:vAlign w:val="center"/>
          </w:tcPr>
          <w:p w:rsidR="00DD51A1" w:rsidRPr="00DD51A1" w:rsidRDefault="00DD51A1" w:rsidP="00DD51A1">
            <w:pPr>
              <w:jc w:val="center"/>
              <w:rPr>
                <w:rFonts w:ascii="Calibri" w:hAnsi="Calibri" w:cs="Arial"/>
                <w:szCs w:val="22"/>
              </w:rPr>
            </w:pPr>
            <w:r w:rsidRPr="00DD51A1">
              <w:rPr>
                <w:rFonts w:ascii="Calibri" w:hAnsi="Calibri" w:cs="Arial"/>
                <w:szCs w:val="22"/>
              </w:rPr>
              <w:t>52,564.99</w:t>
            </w:r>
          </w:p>
        </w:tc>
        <w:tc>
          <w:tcPr>
            <w:tcW w:w="1134" w:type="dxa"/>
            <w:shd w:val="clear" w:color="auto" w:fill="auto"/>
            <w:vAlign w:val="center"/>
          </w:tcPr>
          <w:p w:rsidR="00DD51A1" w:rsidRPr="00DD51A1" w:rsidRDefault="00DD51A1" w:rsidP="00DD51A1">
            <w:pPr>
              <w:autoSpaceDE w:val="0"/>
              <w:autoSpaceDN w:val="0"/>
              <w:adjustRightInd w:val="0"/>
              <w:rPr>
                <w:rFonts w:ascii="Calibri" w:hAnsi="Calibri" w:cs="Arial"/>
                <w:szCs w:val="22"/>
              </w:rPr>
            </w:pPr>
            <w:r w:rsidRPr="00DD51A1">
              <w:rPr>
                <w:rFonts w:ascii="Calibri" w:hAnsi="Calibri" w:cs="Arial"/>
                <w:szCs w:val="22"/>
              </w:rPr>
              <w:t xml:space="preserve">      0</w:t>
            </w:r>
          </w:p>
        </w:tc>
      </w:tr>
    </w:tbl>
    <w:p w:rsidR="00DD51A1" w:rsidRPr="00DD51A1" w:rsidRDefault="00DD51A1" w:rsidP="00DD51A1">
      <w:pPr>
        <w:autoSpaceDE w:val="0"/>
        <w:autoSpaceDN w:val="0"/>
        <w:adjustRightInd w:val="0"/>
        <w:jc w:val="both"/>
        <w:outlineLvl w:val="0"/>
        <w:rPr>
          <w:rFonts w:ascii="Calibri" w:hAnsi="Calibri" w:cs="Arial"/>
          <w:bCs/>
          <w:szCs w:val="22"/>
          <w:lang w:eastAsia="en-AU"/>
        </w:rPr>
      </w:pPr>
    </w:p>
    <w:p w:rsidR="00DD51A1" w:rsidRPr="00DD51A1" w:rsidRDefault="00DD51A1" w:rsidP="00DD51A1">
      <w:pPr>
        <w:autoSpaceDE w:val="0"/>
        <w:autoSpaceDN w:val="0"/>
        <w:adjustRightInd w:val="0"/>
        <w:jc w:val="both"/>
        <w:outlineLvl w:val="0"/>
        <w:rPr>
          <w:rFonts w:ascii="Calibri" w:hAnsi="Calibri" w:cs="Arial"/>
          <w:bCs/>
          <w:color w:val="000000"/>
          <w:szCs w:val="22"/>
          <w:lang w:eastAsia="en-AU"/>
        </w:rPr>
      </w:pPr>
      <w:r w:rsidRPr="00DD51A1">
        <w:rPr>
          <w:rFonts w:ascii="Calibri" w:hAnsi="Calibri" w:cs="Arial"/>
          <w:bCs/>
          <w:szCs w:val="22"/>
          <w:lang w:eastAsia="en-AU"/>
        </w:rPr>
        <w:t xml:space="preserve">The total Rates &amp; Charges Outstanding at the end of February </w:t>
      </w:r>
      <w:r w:rsidRPr="00DD51A1">
        <w:rPr>
          <w:rFonts w:ascii="Calibri" w:hAnsi="Calibri" w:cs="Arial"/>
          <w:bCs/>
          <w:color w:val="000000"/>
          <w:szCs w:val="22"/>
          <w:lang w:eastAsia="en-AU"/>
        </w:rPr>
        <w:t>2022 is $ 463,187.24 of this $271,195.28 relates to the 2021-22 financial year.</w:t>
      </w:r>
    </w:p>
    <w:p w:rsidR="00DD51A1" w:rsidRPr="00DD51A1" w:rsidRDefault="00DD51A1" w:rsidP="00DD51A1">
      <w:pPr>
        <w:autoSpaceDE w:val="0"/>
        <w:autoSpaceDN w:val="0"/>
        <w:adjustRightInd w:val="0"/>
        <w:jc w:val="both"/>
        <w:outlineLvl w:val="0"/>
        <w:rPr>
          <w:rFonts w:ascii="Calibri" w:hAnsi="Calibri" w:cs="Arial"/>
          <w:bCs/>
          <w:color w:val="000000"/>
          <w:szCs w:val="22"/>
          <w:lang w:eastAsia="en-AU"/>
        </w:rPr>
      </w:pPr>
    </w:p>
    <w:tbl>
      <w:tblPr>
        <w:tblW w:w="79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984"/>
        <w:gridCol w:w="1701"/>
        <w:gridCol w:w="2268"/>
      </w:tblGrid>
      <w:tr w:rsidR="00DD51A1" w:rsidRPr="00DD51A1" w:rsidTr="000E3BD9">
        <w:trPr>
          <w:trHeight w:val="317"/>
        </w:trPr>
        <w:tc>
          <w:tcPr>
            <w:tcW w:w="1985" w:type="dxa"/>
            <w:shd w:val="clear" w:color="auto" w:fill="BFBFBF"/>
            <w:vAlign w:val="bottom"/>
          </w:tcPr>
          <w:p w:rsidR="00DD51A1" w:rsidRPr="00DD51A1" w:rsidRDefault="00DD51A1" w:rsidP="00DD51A1">
            <w:pPr>
              <w:jc w:val="center"/>
              <w:rPr>
                <w:rFonts w:ascii="Calibri" w:hAnsi="Calibri" w:cs="Arial"/>
                <w:b/>
                <w:szCs w:val="22"/>
                <w:lang w:eastAsia="en-AU"/>
              </w:rPr>
            </w:pPr>
            <w:r w:rsidRPr="00DD51A1">
              <w:rPr>
                <w:rFonts w:ascii="Calibri" w:hAnsi="Calibri" w:cs="Arial"/>
                <w:b/>
                <w:szCs w:val="22"/>
                <w:lang w:eastAsia="en-AU"/>
              </w:rPr>
              <w:t>Description</w:t>
            </w:r>
          </w:p>
        </w:tc>
        <w:tc>
          <w:tcPr>
            <w:tcW w:w="1984" w:type="dxa"/>
            <w:shd w:val="clear" w:color="auto" w:fill="BFBFBF"/>
            <w:vAlign w:val="bottom"/>
          </w:tcPr>
          <w:p w:rsidR="00DD51A1" w:rsidRPr="00DD51A1" w:rsidRDefault="00DD51A1" w:rsidP="00DD51A1">
            <w:pPr>
              <w:jc w:val="center"/>
              <w:rPr>
                <w:rFonts w:ascii="Calibri" w:hAnsi="Calibri" w:cs="Arial"/>
                <w:b/>
                <w:szCs w:val="22"/>
                <w:lang w:eastAsia="en-AU"/>
              </w:rPr>
            </w:pPr>
            <w:r w:rsidRPr="00DD51A1">
              <w:rPr>
                <w:rFonts w:ascii="Calibri" w:hAnsi="Calibri" w:cs="Arial"/>
                <w:b/>
                <w:szCs w:val="22"/>
                <w:lang w:eastAsia="en-AU"/>
              </w:rPr>
              <w:t>Outstanding</w:t>
            </w:r>
          </w:p>
        </w:tc>
        <w:tc>
          <w:tcPr>
            <w:tcW w:w="1701" w:type="dxa"/>
            <w:shd w:val="clear" w:color="auto" w:fill="BFBFBF"/>
            <w:vAlign w:val="bottom"/>
          </w:tcPr>
          <w:p w:rsidR="00DD51A1" w:rsidRPr="00DD51A1" w:rsidRDefault="00DD51A1" w:rsidP="00DD51A1">
            <w:pPr>
              <w:jc w:val="center"/>
              <w:rPr>
                <w:rFonts w:ascii="Calibri" w:hAnsi="Calibri" w:cs="Arial"/>
                <w:b/>
                <w:szCs w:val="22"/>
                <w:lang w:eastAsia="en-AU"/>
              </w:rPr>
            </w:pPr>
            <w:r w:rsidRPr="00DD51A1">
              <w:rPr>
                <w:rFonts w:ascii="Calibri" w:hAnsi="Calibri" w:cs="Arial"/>
                <w:b/>
                <w:szCs w:val="22"/>
                <w:lang w:eastAsia="en-AU"/>
              </w:rPr>
              <w:t>2021-22</w:t>
            </w:r>
          </w:p>
        </w:tc>
        <w:tc>
          <w:tcPr>
            <w:tcW w:w="2268" w:type="dxa"/>
            <w:shd w:val="clear" w:color="auto" w:fill="BFBFBF"/>
            <w:vAlign w:val="bottom"/>
          </w:tcPr>
          <w:p w:rsidR="00DD51A1" w:rsidRPr="00DD51A1" w:rsidRDefault="00DD51A1" w:rsidP="00DD51A1">
            <w:pPr>
              <w:jc w:val="center"/>
              <w:rPr>
                <w:rFonts w:ascii="Calibri" w:hAnsi="Calibri" w:cs="Arial"/>
                <w:b/>
                <w:szCs w:val="22"/>
                <w:lang w:eastAsia="en-AU"/>
              </w:rPr>
            </w:pPr>
            <w:r w:rsidRPr="00DD51A1">
              <w:rPr>
                <w:rFonts w:ascii="Calibri" w:hAnsi="Calibri" w:cs="Arial"/>
                <w:b/>
                <w:szCs w:val="22"/>
                <w:lang w:eastAsia="en-AU"/>
              </w:rPr>
              <w:t>Previous Years</w:t>
            </w:r>
          </w:p>
        </w:tc>
      </w:tr>
      <w:tr w:rsidR="00DD51A1" w:rsidRPr="00DD51A1" w:rsidTr="000E3BD9">
        <w:trPr>
          <w:trHeight w:val="335"/>
        </w:trPr>
        <w:tc>
          <w:tcPr>
            <w:tcW w:w="1985" w:type="dxa"/>
            <w:shd w:val="clear" w:color="auto" w:fill="auto"/>
            <w:vAlign w:val="center"/>
          </w:tcPr>
          <w:p w:rsidR="00DD51A1" w:rsidRPr="00DD51A1" w:rsidRDefault="00DD51A1" w:rsidP="00DD51A1">
            <w:pPr>
              <w:jc w:val="center"/>
              <w:rPr>
                <w:rFonts w:ascii="Calibri" w:hAnsi="Calibri" w:cs="Arial"/>
                <w:szCs w:val="22"/>
              </w:rPr>
            </w:pPr>
            <w:r w:rsidRPr="00DD51A1">
              <w:rPr>
                <w:rFonts w:ascii="Calibri" w:hAnsi="Calibri" w:cs="Arial"/>
                <w:szCs w:val="22"/>
              </w:rPr>
              <w:t>Rates &amp; Charges</w:t>
            </w:r>
          </w:p>
        </w:tc>
        <w:tc>
          <w:tcPr>
            <w:tcW w:w="1984" w:type="dxa"/>
            <w:shd w:val="clear" w:color="auto" w:fill="auto"/>
            <w:vAlign w:val="center"/>
          </w:tcPr>
          <w:p w:rsidR="00DD51A1" w:rsidRPr="00DD51A1" w:rsidRDefault="00DD51A1" w:rsidP="00DD51A1">
            <w:pPr>
              <w:jc w:val="center"/>
              <w:rPr>
                <w:rFonts w:cs="Arial"/>
                <w:sz w:val="20"/>
                <w:szCs w:val="20"/>
                <w:lang w:eastAsia="en-AU"/>
              </w:rPr>
            </w:pPr>
            <w:r w:rsidRPr="00DD51A1">
              <w:rPr>
                <w:rFonts w:cs="Arial"/>
                <w:sz w:val="20"/>
                <w:szCs w:val="20"/>
                <w:lang w:val="en-US"/>
              </w:rPr>
              <w:t>$ 463,187.24</w:t>
            </w:r>
          </w:p>
        </w:tc>
        <w:tc>
          <w:tcPr>
            <w:tcW w:w="1701" w:type="dxa"/>
            <w:shd w:val="clear" w:color="auto" w:fill="auto"/>
            <w:vAlign w:val="center"/>
          </w:tcPr>
          <w:p w:rsidR="00DD51A1" w:rsidRPr="00DD51A1" w:rsidRDefault="00DD51A1" w:rsidP="00DD51A1">
            <w:pPr>
              <w:jc w:val="center"/>
              <w:rPr>
                <w:rFonts w:cs="Arial"/>
                <w:sz w:val="20"/>
                <w:szCs w:val="20"/>
                <w:lang w:eastAsia="en-AU"/>
              </w:rPr>
            </w:pPr>
            <w:r w:rsidRPr="00DD51A1">
              <w:rPr>
                <w:rFonts w:cs="Arial"/>
                <w:sz w:val="20"/>
                <w:szCs w:val="20"/>
                <w:lang w:val="en-US"/>
              </w:rPr>
              <w:t>$ 271,195.28</w:t>
            </w:r>
          </w:p>
        </w:tc>
        <w:tc>
          <w:tcPr>
            <w:tcW w:w="2268" w:type="dxa"/>
            <w:shd w:val="clear" w:color="auto" w:fill="auto"/>
            <w:vAlign w:val="center"/>
          </w:tcPr>
          <w:p w:rsidR="00DD51A1" w:rsidRPr="00DD51A1" w:rsidRDefault="00DD51A1" w:rsidP="00DD51A1">
            <w:pPr>
              <w:jc w:val="center"/>
              <w:rPr>
                <w:rFonts w:ascii="Calibri" w:hAnsi="Calibri" w:cs="Calibri"/>
                <w:color w:val="000000"/>
                <w:szCs w:val="22"/>
                <w:lang w:eastAsia="en-AU"/>
              </w:rPr>
            </w:pPr>
            <w:r w:rsidRPr="00DD51A1">
              <w:rPr>
                <w:rFonts w:ascii="Calibri" w:hAnsi="Calibri" w:cs="Calibri"/>
                <w:color w:val="000000"/>
                <w:szCs w:val="22"/>
                <w:lang w:val="en-US"/>
              </w:rPr>
              <w:t>$ 191,991.96</w:t>
            </w:r>
          </w:p>
        </w:tc>
      </w:tr>
    </w:tbl>
    <w:p w:rsidR="00DD51A1" w:rsidRPr="00DD51A1" w:rsidRDefault="00DD51A1" w:rsidP="00DD51A1">
      <w:pPr>
        <w:autoSpaceDE w:val="0"/>
        <w:autoSpaceDN w:val="0"/>
        <w:adjustRightInd w:val="0"/>
        <w:jc w:val="both"/>
        <w:outlineLvl w:val="0"/>
        <w:rPr>
          <w:rFonts w:ascii="Calibri" w:hAnsi="Calibri" w:cs="Arial"/>
          <w:bCs/>
          <w:szCs w:val="22"/>
          <w:lang w:eastAsia="en-AU"/>
        </w:rPr>
      </w:pPr>
    </w:p>
    <w:p w:rsidR="00DD51A1" w:rsidRPr="00DD51A1" w:rsidRDefault="00DD51A1" w:rsidP="00DD51A1">
      <w:pPr>
        <w:autoSpaceDE w:val="0"/>
        <w:autoSpaceDN w:val="0"/>
        <w:adjustRightInd w:val="0"/>
        <w:jc w:val="both"/>
        <w:outlineLvl w:val="0"/>
        <w:rPr>
          <w:rFonts w:ascii="Calibri" w:hAnsi="Calibri" w:cs="Arial"/>
          <w:bCs/>
          <w:szCs w:val="22"/>
          <w:lang w:eastAsia="en-AU"/>
        </w:rPr>
      </w:pPr>
    </w:p>
    <w:p w:rsidR="00DD51A1" w:rsidRPr="00DD51A1" w:rsidRDefault="00DD51A1" w:rsidP="00DD51A1">
      <w:pPr>
        <w:autoSpaceDE w:val="0"/>
        <w:autoSpaceDN w:val="0"/>
        <w:adjustRightInd w:val="0"/>
        <w:jc w:val="both"/>
        <w:outlineLvl w:val="0"/>
        <w:rPr>
          <w:rFonts w:ascii="Calibri" w:hAnsi="Calibri" w:cs="Arial"/>
          <w:b/>
          <w:szCs w:val="22"/>
          <w:lang w:eastAsia="en-AU"/>
        </w:rPr>
      </w:pPr>
      <w:r w:rsidRPr="00DD51A1">
        <w:rPr>
          <w:rFonts w:ascii="Calibri" w:hAnsi="Calibri" w:cs="Arial"/>
          <w:b/>
          <w:szCs w:val="22"/>
          <w:lang w:eastAsia="en-AU"/>
        </w:rPr>
        <w:t xml:space="preserve">Ageing Payables </w:t>
      </w:r>
    </w:p>
    <w:p w:rsidR="00DD51A1" w:rsidRPr="00DD51A1" w:rsidRDefault="00DD51A1" w:rsidP="00DD51A1">
      <w:pPr>
        <w:autoSpaceDE w:val="0"/>
        <w:autoSpaceDN w:val="0"/>
        <w:adjustRightInd w:val="0"/>
        <w:jc w:val="both"/>
        <w:outlineLvl w:val="0"/>
        <w:rPr>
          <w:rFonts w:ascii="Calibri" w:hAnsi="Calibri" w:cs="Arial"/>
          <w:b/>
          <w:szCs w:val="22"/>
          <w:lang w:eastAsia="en-AU"/>
        </w:rPr>
      </w:pPr>
    </w:p>
    <w:p w:rsidR="00DD51A1" w:rsidRPr="00DD51A1" w:rsidRDefault="00DD51A1" w:rsidP="00DD51A1">
      <w:pPr>
        <w:rPr>
          <w:rFonts w:ascii="Calibri" w:hAnsi="Calibri" w:cs="Arial"/>
          <w:bCs/>
          <w:szCs w:val="22"/>
          <w:lang w:eastAsia="en-AU"/>
        </w:rPr>
      </w:pPr>
      <w:r w:rsidRPr="00DD51A1">
        <w:rPr>
          <w:rFonts w:ascii="Calibri" w:hAnsi="Calibri" w:cs="Arial"/>
          <w:bCs/>
          <w:szCs w:val="22"/>
          <w:lang w:eastAsia="en-AU"/>
        </w:rPr>
        <w:t>The outstanding amounts owed by Council to Creditors at the end of February 2022 total $ 455,738.05 the aging of the outstanding balance is as follows:</w:t>
      </w:r>
    </w:p>
    <w:p w:rsidR="00DD51A1" w:rsidRPr="00DD51A1" w:rsidRDefault="00DD51A1" w:rsidP="00DD51A1">
      <w:pPr>
        <w:autoSpaceDE w:val="0"/>
        <w:autoSpaceDN w:val="0"/>
        <w:adjustRightInd w:val="0"/>
        <w:jc w:val="both"/>
        <w:outlineLvl w:val="0"/>
        <w:rPr>
          <w:rFonts w:ascii="Calibri" w:hAnsi="Calibri" w:cs="Arial"/>
          <w:bCs/>
          <w:szCs w:val="22"/>
          <w:lang w:eastAsia="en-AU"/>
        </w:rPr>
      </w:pPr>
    </w:p>
    <w:tbl>
      <w:tblPr>
        <w:tblpPr w:leftFromText="180" w:rightFromText="180" w:vertAnchor="text" w:tblpY="1"/>
        <w:tblOverlap w:val="never"/>
        <w:tblW w:w="8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6"/>
        <w:gridCol w:w="1513"/>
        <w:gridCol w:w="1339"/>
        <w:gridCol w:w="1424"/>
        <w:gridCol w:w="1183"/>
        <w:gridCol w:w="1297"/>
      </w:tblGrid>
      <w:tr w:rsidR="00DD51A1" w:rsidRPr="00DD51A1" w:rsidTr="000E3BD9">
        <w:trPr>
          <w:trHeight w:val="286"/>
        </w:trPr>
        <w:tc>
          <w:tcPr>
            <w:tcW w:w="1626" w:type="dxa"/>
            <w:shd w:val="clear" w:color="auto" w:fill="BFBFBF"/>
            <w:vAlign w:val="center"/>
          </w:tcPr>
          <w:p w:rsidR="00DD51A1" w:rsidRPr="00DD51A1" w:rsidRDefault="00DD51A1" w:rsidP="00DD51A1">
            <w:pPr>
              <w:jc w:val="center"/>
              <w:rPr>
                <w:rFonts w:ascii="Calibri" w:hAnsi="Calibri" w:cs="Arial"/>
                <w:b/>
                <w:szCs w:val="22"/>
                <w:lang w:eastAsia="en-AU"/>
              </w:rPr>
            </w:pPr>
            <w:r w:rsidRPr="00DD51A1">
              <w:rPr>
                <w:rFonts w:ascii="Calibri" w:hAnsi="Calibri" w:cs="Arial"/>
                <w:b/>
                <w:szCs w:val="22"/>
                <w:lang w:eastAsia="en-AU"/>
              </w:rPr>
              <w:t>Outstanding</w:t>
            </w:r>
          </w:p>
        </w:tc>
        <w:tc>
          <w:tcPr>
            <w:tcW w:w="1513" w:type="dxa"/>
            <w:shd w:val="clear" w:color="auto" w:fill="BFBFBF"/>
            <w:vAlign w:val="center"/>
          </w:tcPr>
          <w:p w:rsidR="00DD51A1" w:rsidRPr="00DD51A1" w:rsidRDefault="00DD51A1" w:rsidP="00DD51A1">
            <w:pPr>
              <w:jc w:val="center"/>
              <w:rPr>
                <w:rFonts w:ascii="Calibri" w:hAnsi="Calibri" w:cs="Arial"/>
                <w:b/>
                <w:szCs w:val="22"/>
                <w:lang w:eastAsia="en-AU"/>
              </w:rPr>
            </w:pPr>
            <w:r w:rsidRPr="00DD51A1">
              <w:rPr>
                <w:rFonts w:ascii="Calibri" w:hAnsi="Calibri" w:cs="Arial"/>
                <w:b/>
                <w:szCs w:val="22"/>
                <w:lang w:eastAsia="en-AU"/>
              </w:rPr>
              <w:t>Current</w:t>
            </w:r>
          </w:p>
        </w:tc>
        <w:tc>
          <w:tcPr>
            <w:tcW w:w="1339" w:type="dxa"/>
            <w:shd w:val="clear" w:color="auto" w:fill="BFBFBF"/>
            <w:vAlign w:val="center"/>
          </w:tcPr>
          <w:p w:rsidR="00DD51A1" w:rsidRPr="00DD51A1" w:rsidRDefault="00DD51A1" w:rsidP="00DD51A1">
            <w:pPr>
              <w:jc w:val="center"/>
              <w:rPr>
                <w:rFonts w:ascii="Calibri" w:hAnsi="Calibri" w:cs="Arial"/>
                <w:b/>
                <w:szCs w:val="22"/>
                <w:lang w:eastAsia="en-AU"/>
              </w:rPr>
            </w:pPr>
            <w:r w:rsidRPr="00DD51A1">
              <w:rPr>
                <w:rFonts w:ascii="Calibri" w:hAnsi="Calibri" w:cs="Arial"/>
                <w:b/>
                <w:szCs w:val="22"/>
                <w:lang w:eastAsia="en-AU"/>
              </w:rPr>
              <w:t>&gt;30days</w:t>
            </w:r>
          </w:p>
        </w:tc>
        <w:tc>
          <w:tcPr>
            <w:tcW w:w="1424" w:type="dxa"/>
            <w:shd w:val="clear" w:color="auto" w:fill="BFBFBF"/>
            <w:vAlign w:val="center"/>
          </w:tcPr>
          <w:p w:rsidR="00DD51A1" w:rsidRPr="00DD51A1" w:rsidRDefault="00DD51A1" w:rsidP="00DD51A1">
            <w:pPr>
              <w:jc w:val="center"/>
              <w:rPr>
                <w:rFonts w:ascii="Calibri" w:hAnsi="Calibri" w:cs="Arial"/>
                <w:b/>
                <w:szCs w:val="22"/>
                <w:lang w:eastAsia="en-AU"/>
              </w:rPr>
            </w:pPr>
            <w:r w:rsidRPr="00DD51A1">
              <w:rPr>
                <w:rFonts w:ascii="Calibri" w:hAnsi="Calibri" w:cs="Arial"/>
                <w:b/>
                <w:szCs w:val="22"/>
                <w:lang w:eastAsia="en-AU"/>
              </w:rPr>
              <w:t>&gt;60days</w:t>
            </w:r>
          </w:p>
        </w:tc>
        <w:tc>
          <w:tcPr>
            <w:tcW w:w="1183" w:type="dxa"/>
            <w:shd w:val="clear" w:color="auto" w:fill="BFBFBF"/>
            <w:vAlign w:val="center"/>
          </w:tcPr>
          <w:p w:rsidR="00DD51A1" w:rsidRPr="00DD51A1" w:rsidRDefault="00DD51A1" w:rsidP="00DD51A1">
            <w:pPr>
              <w:jc w:val="center"/>
              <w:rPr>
                <w:rFonts w:ascii="Calibri" w:hAnsi="Calibri" w:cs="Arial"/>
                <w:b/>
                <w:szCs w:val="22"/>
                <w:lang w:eastAsia="en-AU"/>
              </w:rPr>
            </w:pPr>
            <w:r w:rsidRPr="00DD51A1">
              <w:rPr>
                <w:rFonts w:ascii="Calibri" w:hAnsi="Calibri" w:cs="Arial"/>
                <w:b/>
                <w:szCs w:val="22"/>
                <w:lang w:eastAsia="en-AU"/>
              </w:rPr>
              <w:t>&gt;90days</w:t>
            </w:r>
          </w:p>
        </w:tc>
        <w:tc>
          <w:tcPr>
            <w:tcW w:w="1297" w:type="dxa"/>
            <w:shd w:val="clear" w:color="auto" w:fill="BFBFBF"/>
            <w:vAlign w:val="center"/>
          </w:tcPr>
          <w:p w:rsidR="00DD51A1" w:rsidRPr="00DD51A1" w:rsidRDefault="00DD51A1" w:rsidP="00DD51A1">
            <w:pPr>
              <w:jc w:val="center"/>
              <w:rPr>
                <w:rFonts w:ascii="Calibri" w:hAnsi="Calibri" w:cs="Arial"/>
                <w:b/>
                <w:szCs w:val="22"/>
                <w:lang w:eastAsia="en-AU"/>
              </w:rPr>
            </w:pPr>
            <w:r w:rsidRPr="00DD51A1">
              <w:rPr>
                <w:rFonts w:ascii="Calibri" w:hAnsi="Calibri" w:cs="Arial"/>
                <w:b/>
                <w:szCs w:val="22"/>
                <w:lang w:eastAsia="en-AU"/>
              </w:rPr>
              <w:t>Future</w:t>
            </w:r>
          </w:p>
        </w:tc>
      </w:tr>
      <w:tr w:rsidR="00DD51A1" w:rsidRPr="00DD51A1" w:rsidTr="000E3BD9">
        <w:trPr>
          <w:trHeight w:val="354"/>
        </w:trPr>
        <w:tc>
          <w:tcPr>
            <w:tcW w:w="1626" w:type="dxa"/>
            <w:shd w:val="clear" w:color="auto" w:fill="auto"/>
            <w:vAlign w:val="center"/>
          </w:tcPr>
          <w:p w:rsidR="00DD51A1" w:rsidRPr="00DD51A1" w:rsidRDefault="00DD51A1" w:rsidP="00DD51A1">
            <w:pPr>
              <w:rPr>
                <w:rFonts w:ascii="Calibri" w:hAnsi="Calibri" w:cs="Calibri"/>
                <w:color w:val="000000"/>
                <w:szCs w:val="22"/>
                <w:lang w:eastAsia="en-AU"/>
              </w:rPr>
            </w:pPr>
            <w:r w:rsidRPr="00DD51A1">
              <w:rPr>
                <w:rFonts w:ascii="Calibri" w:hAnsi="Calibri" w:cs="Calibri"/>
                <w:color w:val="000000"/>
                <w:szCs w:val="22"/>
                <w:lang w:val="en-US"/>
              </w:rPr>
              <w:t>455,738.05</w:t>
            </w:r>
          </w:p>
        </w:tc>
        <w:tc>
          <w:tcPr>
            <w:tcW w:w="1513" w:type="dxa"/>
            <w:shd w:val="clear" w:color="auto" w:fill="auto"/>
            <w:vAlign w:val="center"/>
          </w:tcPr>
          <w:p w:rsidR="00DD51A1" w:rsidRPr="00DD51A1" w:rsidRDefault="00DD51A1" w:rsidP="00DD51A1">
            <w:pPr>
              <w:jc w:val="center"/>
              <w:rPr>
                <w:rFonts w:ascii="Calibri" w:hAnsi="Calibri" w:cs="Calibri"/>
                <w:color w:val="000000"/>
                <w:szCs w:val="22"/>
                <w:lang w:val="en-US"/>
              </w:rPr>
            </w:pPr>
            <w:r w:rsidRPr="00DD51A1">
              <w:rPr>
                <w:rFonts w:ascii="Calibri" w:hAnsi="Calibri" w:cs="Calibri"/>
                <w:color w:val="000000"/>
                <w:szCs w:val="22"/>
                <w:lang w:val="en-US"/>
              </w:rPr>
              <w:t>295,932.78</w:t>
            </w:r>
          </w:p>
        </w:tc>
        <w:tc>
          <w:tcPr>
            <w:tcW w:w="1339" w:type="dxa"/>
            <w:shd w:val="clear" w:color="auto" w:fill="auto"/>
            <w:vAlign w:val="center"/>
          </w:tcPr>
          <w:p w:rsidR="00DD51A1" w:rsidRPr="00DD51A1" w:rsidRDefault="00DD51A1" w:rsidP="00DD51A1">
            <w:pPr>
              <w:jc w:val="center"/>
              <w:rPr>
                <w:rFonts w:ascii="Calibri" w:hAnsi="Calibri" w:cs="Calibri"/>
                <w:color w:val="000000"/>
                <w:szCs w:val="22"/>
                <w:lang w:val="en-US"/>
              </w:rPr>
            </w:pPr>
            <w:r w:rsidRPr="00DD51A1">
              <w:rPr>
                <w:rFonts w:ascii="Calibri" w:hAnsi="Calibri" w:cs="Calibri"/>
                <w:color w:val="000000"/>
                <w:szCs w:val="22"/>
                <w:lang w:val="en-US"/>
              </w:rPr>
              <w:t>236,315.77</w:t>
            </w:r>
          </w:p>
        </w:tc>
        <w:tc>
          <w:tcPr>
            <w:tcW w:w="1424" w:type="dxa"/>
            <w:shd w:val="clear" w:color="auto" w:fill="auto"/>
            <w:vAlign w:val="center"/>
          </w:tcPr>
          <w:p w:rsidR="00DD51A1" w:rsidRPr="00DD51A1" w:rsidRDefault="00DD51A1" w:rsidP="00DD51A1">
            <w:pPr>
              <w:rPr>
                <w:rFonts w:ascii="Calibri" w:hAnsi="Calibri" w:cs="Calibri"/>
                <w:color w:val="000000"/>
                <w:szCs w:val="22"/>
                <w:lang w:val="en-US"/>
              </w:rPr>
            </w:pPr>
            <w:r w:rsidRPr="00DD51A1">
              <w:rPr>
                <w:rFonts w:ascii="Calibri" w:hAnsi="Calibri" w:cs="Calibri"/>
                <w:color w:val="000000"/>
                <w:szCs w:val="22"/>
                <w:lang w:val="en-US"/>
              </w:rPr>
              <w:t xml:space="preserve">   128,878.80</w:t>
            </w:r>
          </w:p>
        </w:tc>
        <w:tc>
          <w:tcPr>
            <w:tcW w:w="1183" w:type="dxa"/>
            <w:shd w:val="clear" w:color="auto" w:fill="auto"/>
            <w:vAlign w:val="center"/>
          </w:tcPr>
          <w:p w:rsidR="00DD51A1" w:rsidRPr="00DD51A1" w:rsidRDefault="00DD51A1" w:rsidP="00DD51A1">
            <w:pPr>
              <w:jc w:val="center"/>
              <w:rPr>
                <w:rFonts w:ascii="Calibri" w:hAnsi="Calibri" w:cs="Calibri"/>
                <w:color w:val="000000"/>
                <w:szCs w:val="22"/>
                <w:lang w:val="en-US"/>
              </w:rPr>
            </w:pPr>
            <w:r w:rsidRPr="00DD51A1">
              <w:rPr>
                <w:rFonts w:ascii="Calibri" w:hAnsi="Calibri" w:cs="Calibri"/>
                <w:color w:val="000000"/>
                <w:szCs w:val="22"/>
                <w:lang w:val="en-US"/>
              </w:rPr>
              <w:t>22,626.77</w:t>
            </w:r>
          </w:p>
        </w:tc>
        <w:tc>
          <w:tcPr>
            <w:tcW w:w="1297" w:type="dxa"/>
            <w:shd w:val="clear" w:color="auto" w:fill="auto"/>
            <w:vAlign w:val="center"/>
          </w:tcPr>
          <w:p w:rsidR="00DD51A1" w:rsidRPr="00DD51A1" w:rsidRDefault="00DD51A1" w:rsidP="00DD51A1">
            <w:pPr>
              <w:jc w:val="center"/>
              <w:rPr>
                <w:rFonts w:ascii="Calibri" w:hAnsi="Calibri" w:cs="Calibri"/>
                <w:color w:val="000000"/>
                <w:szCs w:val="22"/>
                <w:lang w:val="en-US"/>
              </w:rPr>
            </w:pPr>
            <w:r w:rsidRPr="00DD51A1">
              <w:rPr>
                <w:rFonts w:ascii="Calibri" w:hAnsi="Calibri" w:cs="Calibri"/>
                <w:color w:val="000000"/>
                <w:szCs w:val="22"/>
                <w:lang w:val="en-US"/>
              </w:rPr>
              <w:t>0</w:t>
            </w:r>
          </w:p>
        </w:tc>
      </w:tr>
    </w:tbl>
    <w:p w:rsidR="00DD51A1" w:rsidRPr="00DD51A1" w:rsidRDefault="00DD51A1" w:rsidP="00DD51A1">
      <w:pPr>
        <w:rPr>
          <w:szCs w:val="22"/>
          <w:lang w:val="en-GB"/>
        </w:rPr>
      </w:pPr>
    </w:p>
    <w:p w:rsidR="00DD51A1" w:rsidRPr="00DD51A1" w:rsidRDefault="00DD51A1" w:rsidP="00DD51A1">
      <w:pPr>
        <w:rPr>
          <w:szCs w:val="22"/>
          <w:lang w:val="en-GB"/>
        </w:rPr>
      </w:pPr>
    </w:p>
    <w:p w:rsidR="00DD51A1" w:rsidRPr="00DD51A1" w:rsidRDefault="00DD51A1" w:rsidP="00DD51A1">
      <w:pPr>
        <w:rPr>
          <w:szCs w:val="22"/>
          <w:lang w:val="en-GB"/>
        </w:rPr>
      </w:pPr>
    </w:p>
    <w:p w:rsidR="00DD51A1" w:rsidRPr="00DD51A1" w:rsidRDefault="00DD51A1" w:rsidP="00DD51A1">
      <w:pPr>
        <w:rPr>
          <w:szCs w:val="22"/>
          <w:lang w:val="en-GB"/>
        </w:rPr>
      </w:pPr>
      <w:r w:rsidRPr="00DD51A1">
        <w:rPr>
          <w:szCs w:val="22"/>
          <w:lang w:val="en-GB"/>
        </w:rPr>
        <w:br w:type="page"/>
      </w:r>
    </w:p>
    <w:p w:rsidR="00DD51A1" w:rsidRPr="00DD51A1" w:rsidRDefault="00DD51A1" w:rsidP="00DD51A1">
      <w:pPr>
        <w:rPr>
          <w:szCs w:val="22"/>
          <w:lang w:val="en-GB"/>
        </w:rPr>
      </w:pPr>
      <w:r w:rsidRPr="00DD51A1">
        <w:rPr>
          <w:rFonts w:cs="Arial"/>
          <w:b/>
          <w:bCs/>
          <w:noProof/>
          <w:szCs w:val="22"/>
          <w:lang w:eastAsia="en-AU"/>
        </w:rPr>
        <w:drawing>
          <wp:inline distT="0" distB="0" distL="0" distR="0" wp14:anchorId="6A0F3965" wp14:editId="6519C04A">
            <wp:extent cx="9193270" cy="6149860"/>
            <wp:effectExtent l="0" t="2222" r="6032" b="6033"/>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rot="-5400000">
                      <a:off x="0" y="0"/>
                      <a:ext cx="9228808" cy="6173633"/>
                    </a:xfrm>
                    <a:prstGeom prst="rect">
                      <a:avLst/>
                    </a:prstGeom>
                    <a:noFill/>
                    <a:ln>
                      <a:noFill/>
                    </a:ln>
                  </pic:spPr>
                </pic:pic>
              </a:graphicData>
            </a:graphic>
          </wp:inline>
        </w:drawing>
      </w:r>
    </w:p>
    <w:p w:rsidR="00DD51A1" w:rsidRPr="00DD51A1" w:rsidRDefault="00DD51A1" w:rsidP="00DD51A1">
      <w:pPr>
        <w:rPr>
          <w:szCs w:val="22"/>
          <w:lang w:val="en-GB"/>
        </w:rPr>
      </w:pPr>
    </w:p>
    <w:p w:rsidR="00DD51A1" w:rsidRPr="00DD51A1" w:rsidRDefault="00DD51A1" w:rsidP="00DD51A1">
      <w:pPr>
        <w:rPr>
          <w:szCs w:val="22"/>
          <w:lang w:val="en-GB"/>
        </w:rPr>
      </w:pPr>
    </w:p>
    <w:p w:rsidR="00DD51A1" w:rsidRPr="00DD51A1" w:rsidRDefault="00DD51A1" w:rsidP="00DD51A1">
      <w:pPr>
        <w:rPr>
          <w:szCs w:val="22"/>
          <w:lang w:val="en-GB"/>
        </w:rPr>
      </w:pPr>
    </w:p>
    <w:p w:rsidR="00DD51A1" w:rsidRPr="00DD51A1" w:rsidRDefault="00DD51A1" w:rsidP="00DD51A1">
      <w:pPr>
        <w:autoSpaceDE w:val="0"/>
        <w:autoSpaceDN w:val="0"/>
        <w:adjustRightInd w:val="0"/>
        <w:outlineLvl w:val="0"/>
        <w:rPr>
          <w:rFonts w:cs="Arial"/>
          <w:b/>
          <w:szCs w:val="22"/>
          <w:u w:val="single"/>
          <w:lang w:val="en-US"/>
        </w:rPr>
      </w:pPr>
      <w:r w:rsidRPr="00DD51A1">
        <w:rPr>
          <w:rFonts w:cs="Arial"/>
          <w:b/>
          <w:szCs w:val="22"/>
          <w:u w:val="single"/>
          <w:lang w:val="en-US"/>
        </w:rPr>
        <w:t>Council’s Payment and Reporting Obligations:</w:t>
      </w:r>
    </w:p>
    <w:p w:rsidR="00DD51A1" w:rsidRPr="00DD51A1" w:rsidRDefault="00DD51A1" w:rsidP="00DD51A1">
      <w:pPr>
        <w:tabs>
          <w:tab w:val="left" w:pos="7560"/>
          <w:tab w:val="left" w:pos="8280"/>
        </w:tabs>
        <w:autoSpaceDE w:val="0"/>
        <w:autoSpaceDN w:val="0"/>
        <w:adjustRightInd w:val="0"/>
        <w:spacing w:line="360" w:lineRule="auto"/>
        <w:ind w:right="-680"/>
        <w:textAlignment w:val="center"/>
        <w:rPr>
          <w:rFonts w:cs="Arial"/>
          <w:b/>
          <w:szCs w:val="22"/>
          <w:u w:val="single"/>
          <w:lang w:eastAsia="en-AU"/>
        </w:rPr>
      </w:pPr>
    </w:p>
    <w:p w:rsidR="00DD51A1" w:rsidRPr="00DD51A1" w:rsidRDefault="00DD51A1" w:rsidP="00DD51A1">
      <w:pPr>
        <w:tabs>
          <w:tab w:val="left" w:pos="7560"/>
          <w:tab w:val="left" w:pos="8280"/>
        </w:tabs>
        <w:autoSpaceDE w:val="0"/>
        <w:autoSpaceDN w:val="0"/>
        <w:adjustRightInd w:val="0"/>
        <w:spacing w:line="360" w:lineRule="auto"/>
        <w:ind w:right="401"/>
        <w:textAlignment w:val="center"/>
        <w:rPr>
          <w:rFonts w:cs="Arial"/>
          <w:b/>
          <w:szCs w:val="22"/>
          <w:u w:val="single"/>
          <w:lang w:eastAsia="en-AU"/>
        </w:rPr>
      </w:pPr>
      <w:r w:rsidRPr="00DD51A1">
        <w:rPr>
          <w:rFonts w:cs="Arial"/>
          <w:b/>
          <w:szCs w:val="22"/>
          <w:u w:val="single"/>
          <w:lang w:eastAsia="en-AU"/>
        </w:rPr>
        <w:t xml:space="preserve">Fringe benefits Tax: </w:t>
      </w:r>
    </w:p>
    <w:p w:rsidR="00DD51A1" w:rsidRPr="00DD51A1" w:rsidRDefault="00DD51A1" w:rsidP="00DD51A1">
      <w:pPr>
        <w:tabs>
          <w:tab w:val="left" w:pos="7560"/>
          <w:tab w:val="left" w:pos="8280"/>
        </w:tabs>
        <w:autoSpaceDE w:val="0"/>
        <w:autoSpaceDN w:val="0"/>
        <w:adjustRightInd w:val="0"/>
        <w:spacing w:line="360" w:lineRule="auto"/>
        <w:ind w:right="401"/>
        <w:textAlignment w:val="center"/>
        <w:rPr>
          <w:rFonts w:cs="Arial"/>
          <w:b/>
          <w:szCs w:val="22"/>
          <w:u w:val="single"/>
          <w:lang w:eastAsia="en-AU"/>
        </w:rPr>
      </w:pPr>
    </w:p>
    <w:p w:rsidR="00DD51A1" w:rsidRPr="00DD51A1" w:rsidRDefault="00DD51A1" w:rsidP="00DD51A1">
      <w:pPr>
        <w:tabs>
          <w:tab w:val="left" w:pos="7560"/>
          <w:tab w:val="left" w:pos="8280"/>
        </w:tabs>
        <w:autoSpaceDE w:val="0"/>
        <w:autoSpaceDN w:val="0"/>
        <w:adjustRightInd w:val="0"/>
        <w:spacing w:line="360" w:lineRule="auto"/>
        <w:ind w:right="401"/>
        <w:textAlignment w:val="center"/>
        <w:rPr>
          <w:rFonts w:cs="Arial"/>
          <w:szCs w:val="22"/>
          <w:lang w:eastAsia="en-AU"/>
        </w:rPr>
      </w:pPr>
      <w:r w:rsidRPr="00DD51A1">
        <w:rPr>
          <w:rFonts w:cs="Arial"/>
          <w:szCs w:val="22"/>
          <w:lang w:eastAsia="en-AU"/>
        </w:rPr>
        <w:t>Council’s Fringe benefits tax return is lodged before the Deadline of 21</w:t>
      </w:r>
      <w:r w:rsidRPr="00DD51A1">
        <w:rPr>
          <w:rFonts w:cs="Arial"/>
          <w:szCs w:val="22"/>
          <w:vertAlign w:val="superscript"/>
          <w:lang w:eastAsia="en-AU"/>
        </w:rPr>
        <w:t>st</w:t>
      </w:r>
      <w:r w:rsidRPr="00DD51A1">
        <w:rPr>
          <w:rFonts w:cs="Arial"/>
          <w:szCs w:val="22"/>
          <w:lang w:eastAsia="en-AU"/>
        </w:rPr>
        <w:t xml:space="preserve"> May 2021.A refund is issued following the assessment of the tax return.</w:t>
      </w:r>
    </w:p>
    <w:p w:rsidR="00DD51A1" w:rsidRPr="00DD51A1" w:rsidRDefault="00DD51A1" w:rsidP="00DD51A1">
      <w:pPr>
        <w:tabs>
          <w:tab w:val="left" w:pos="7560"/>
          <w:tab w:val="left" w:pos="8280"/>
        </w:tabs>
        <w:autoSpaceDE w:val="0"/>
        <w:autoSpaceDN w:val="0"/>
        <w:adjustRightInd w:val="0"/>
        <w:spacing w:line="360" w:lineRule="auto"/>
        <w:ind w:right="401"/>
        <w:textAlignment w:val="center"/>
        <w:rPr>
          <w:rFonts w:cs="Arial"/>
          <w:szCs w:val="22"/>
          <w:lang w:eastAsia="en-AU"/>
        </w:rPr>
      </w:pPr>
    </w:p>
    <w:p w:rsidR="00DD51A1" w:rsidRPr="00DD51A1" w:rsidRDefault="00DD51A1" w:rsidP="00DD51A1">
      <w:pPr>
        <w:tabs>
          <w:tab w:val="left" w:pos="7560"/>
          <w:tab w:val="left" w:pos="8280"/>
        </w:tabs>
        <w:autoSpaceDE w:val="0"/>
        <w:autoSpaceDN w:val="0"/>
        <w:adjustRightInd w:val="0"/>
        <w:spacing w:line="360" w:lineRule="auto"/>
        <w:ind w:right="401"/>
        <w:textAlignment w:val="center"/>
        <w:rPr>
          <w:rFonts w:cs="Arial"/>
          <w:szCs w:val="22"/>
          <w:lang w:eastAsia="en-AU"/>
        </w:rPr>
      </w:pPr>
      <w:r w:rsidRPr="00DD51A1">
        <w:rPr>
          <w:rFonts w:cs="Arial"/>
          <w:b/>
          <w:szCs w:val="22"/>
          <w:u w:val="single"/>
          <w:lang w:eastAsia="en-AU"/>
        </w:rPr>
        <w:t>Insurance:</w:t>
      </w:r>
      <w:r w:rsidRPr="00DD51A1">
        <w:rPr>
          <w:rFonts w:cs="Arial"/>
          <w:szCs w:val="22"/>
          <w:lang w:eastAsia="en-AU"/>
        </w:rPr>
        <w:t xml:space="preserve"> </w:t>
      </w:r>
    </w:p>
    <w:p w:rsidR="00DD51A1" w:rsidRPr="00DD51A1" w:rsidRDefault="00DD51A1" w:rsidP="00DD51A1">
      <w:pPr>
        <w:tabs>
          <w:tab w:val="left" w:pos="7560"/>
          <w:tab w:val="left" w:pos="8280"/>
        </w:tabs>
        <w:autoSpaceDE w:val="0"/>
        <w:autoSpaceDN w:val="0"/>
        <w:adjustRightInd w:val="0"/>
        <w:spacing w:line="360" w:lineRule="auto"/>
        <w:ind w:right="401"/>
        <w:textAlignment w:val="center"/>
        <w:rPr>
          <w:rFonts w:cs="Arial"/>
          <w:szCs w:val="22"/>
          <w:lang w:eastAsia="en-AU"/>
        </w:rPr>
      </w:pPr>
    </w:p>
    <w:p w:rsidR="00DD51A1" w:rsidRPr="00DD51A1" w:rsidRDefault="00DD51A1" w:rsidP="00DD51A1">
      <w:pPr>
        <w:tabs>
          <w:tab w:val="left" w:pos="7560"/>
          <w:tab w:val="left" w:pos="8280"/>
        </w:tabs>
        <w:autoSpaceDE w:val="0"/>
        <w:autoSpaceDN w:val="0"/>
        <w:adjustRightInd w:val="0"/>
        <w:spacing w:line="360" w:lineRule="auto"/>
        <w:ind w:right="401"/>
        <w:textAlignment w:val="center"/>
        <w:rPr>
          <w:rFonts w:cs="Arial"/>
          <w:szCs w:val="22"/>
          <w:lang w:eastAsia="en-AU"/>
        </w:rPr>
      </w:pPr>
      <w:r w:rsidRPr="00DD51A1">
        <w:rPr>
          <w:rFonts w:cs="Arial"/>
          <w:szCs w:val="22"/>
          <w:lang w:eastAsia="en-AU"/>
        </w:rPr>
        <w:t>Council Insurance policy is procured the insurance broker JLT. The policy coverage starts from 1</w:t>
      </w:r>
      <w:r w:rsidRPr="00DD51A1">
        <w:rPr>
          <w:rFonts w:cs="Arial"/>
          <w:szCs w:val="22"/>
          <w:vertAlign w:val="superscript"/>
          <w:lang w:eastAsia="en-AU"/>
        </w:rPr>
        <w:t>st</w:t>
      </w:r>
      <w:r w:rsidRPr="00DD51A1">
        <w:rPr>
          <w:rFonts w:cs="Arial"/>
          <w:szCs w:val="22"/>
          <w:lang w:eastAsia="en-AU"/>
        </w:rPr>
        <w:t xml:space="preserve"> July 2021 to 30th June 2022. JLT send the invoices on the periodic basis .Payments are made to JLT upon the receipt of the invoices. There are no outstanding invoices.</w:t>
      </w:r>
    </w:p>
    <w:p w:rsidR="00DD51A1" w:rsidRPr="00DD51A1" w:rsidRDefault="00DD51A1" w:rsidP="00DD51A1">
      <w:pPr>
        <w:tabs>
          <w:tab w:val="left" w:pos="7560"/>
          <w:tab w:val="left" w:pos="8280"/>
        </w:tabs>
        <w:autoSpaceDE w:val="0"/>
        <w:autoSpaceDN w:val="0"/>
        <w:adjustRightInd w:val="0"/>
        <w:spacing w:line="360" w:lineRule="auto"/>
        <w:ind w:right="401"/>
        <w:textAlignment w:val="center"/>
        <w:rPr>
          <w:rFonts w:cs="Arial"/>
          <w:szCs w:val="22"/>
          <w:lang w:eastAsia="en-AU"/>
        </w:rPr>
      </w:pPr>
    </w:p>
    <w:p w:rsidR="00DD51A1" w:rsidRPr="00DD51A1" w:rsidRDefault="00DD51A1" w:rsidP="00DD51A1">
      <w:pPr>
        <w:tabs>
          <w:tab w:val="left" w:pos="7560"/>
          <w:tab w:val="left" w:pos="8280"/>
        </w:tabs>
        <w:autoSpaceDE w:val="0"/>
        <w:autoSpaceDN w:val="0"/>
        <w:adjustRightInd w:val="0"/>
        <w:spacing w:line="360" w:lineRule="auto"/>
        <w:ind w:right="401"/>
        <w:textAlignment w:val="center"/>
        <w:rPr>
          <w:rFonts w:cs="Arial"/>
          <w:b/>
          <w:szCs w:val="22"/>
          <w:u w:val="single"/>
          <w:lang w:eastAsia="en-AU"/>
        </w:rPr>
      </w:pPr>
      <w:r w:rsidRPr="00DD51A1">
        <w:rPr>
          <w:rFonts w:cs="Arial"/>
          <w:b/>
          <w:szCs w:val="22"/>
          <w:u w:val="single"/>
          <w:lang w:eastAsia="en-AU"/>
        </w:rPr>
        <w:t xml:space="preserve">Superannuation: </w:t>
      </w:r>
    </w:p>
    <w:p w:rsidR="00DD51A1" w:rsidRPr="00DD51A1" w:rsidRDefault="00DD51A1" w:rsidP="00DD51A1">
      <w:pPr>
        <w:tabs>
          <w:tab w:val="left" w:pos="7560"/>
          <w:tab w:val="left" w:pos="8280"/>
        </w:tabs>
        <w:autoSpaceDE w:val="0"/>
        <w:autoSpaceDN w:val="0"/>
        <w:adjustRightInd w:val="0"/>
        <w:spacing w:line="360" w:lineRule="auto"/>
        <w:ind w:right="401"/>
        <w:textAlignment w:val="center"/>
        <w:rPr>
          <w:rFonts w:cs="Arial"/>
          <w:b/>
          <w:szCs w:val="22"/>
          <w:u w:val="single"/>
          <w:lang w:eastAsia="en-AU"/>
        </w:rPr>
      </w:pPr>
    </w:p>
    <w:p w:rsidR="00DD51A1" w:rsidRPr="00DD51A1" w:rsidRDefault="00DD51A1" w:rsidP="00DD51A1">
      <w:pPr>
        <w:tabs>
          <w:tab w:val="left" w:pos="7560"/>
          <w:tab w:val="left" w:pos="8280"/>
        </w:tabs>
        <w:autoSpaceDE w:val="0"/>
        <w:autoSpaceDN w:val="0"/>
        <w:adjustRightInd w:val="0"/>
        <w:spacing w:line="360" w:lineRule="auto"/>
        <w:ind w:right="401"/>
        <w:textAlignment w:val="center"/>
        <w:rPr>
          <w:rFonts w:cs="Arial"/>
          <w:szCs w:val="22"/>
          <w:lang w:eastAsia="en-AU"/>
        </w:rPr>
      </w:pPr>
      <w:r w:rsidRPr="00DD51A1">
        <w:rPr>
          <w:rFonts w:cs="Arial"/>
          <w:szCs w:val="22"/>
          <w:lang w:eastAsia="en-AU"/>
        </w:rPr>
        <w:t>Council Superannuation is paid on a quarterly basis</w:t>
      </w:r>
      <w:r w:rsidRPr="00DD51A1">
        <w:rPr>
          <w:rFonts w:cs="Arial"/>
          <w:b/>
          <w:szCs w:val="22"/>
          <w:u w:val="single"/>
          <w:lang w:eastAsia="en-AU"/>
        </w:rPr>
        <w:t xml:space="preserve"> </w:t>
      </w:r>
      <w:r w:rsidRPr="00DD51A1">
        <w:rPr>
          <w:rFonts w:cs="Arial"/>
          <w:szCs w:val="22"/>
          <w:lang w:eastAsia="en-AU"/>
        </w:rPr>
        <w:t>.Third Quarter superannuation Payment of 2021-22 financial year is being progressed</w:t>
      </w:r>
    </w:p>
    <w:p w:rsidR="00DD51A1" w:rsidRPr="00DD51A1" w:rsidRDefault="00DD51A1" w:rsidP="00DD51A1">
      <w:pPr>
        <w:tabs>
          <w:tab w:val="left" w:pos="7560"/>
          <w:tab w:val="left" w:pos="8280"/>
        </w:tabs>
        <w:autoSpaceDE w:val="0"/>
        <w:autoSpaceDN w:val="0"/>
        <w:adjustRightInd w:val="0"/>
        <w:spacing w:line="360" w:lineRule="auto"/>
        <w:ind w:right="401"/>
        <w:textAlignment w:val="center"/>
        <w:rPr>
          <w:rFonts w:cs="Arial"/>
          <w:szCs w:val="22"/>
          <w:lang w:eastAsia="en-AU"/>
        </w:rPr>
      </w:pPr>
    </w:p>
    <w:p w:rsidR="00DD51A1" w:rsidRPr="00DD51A1" w:rsidRDefault="00DD51A1" w:rsidP="00DD51A1">
      <w:pPr>
        <w:tabs>
          <w:tab w:val="left" w:pos="7560"/>
          <w:tab w:val="left" w:pos="8280"/>
        </w:tabs>
        <w:autoSpaceDE w:val="0"/>
        <w:autoSpaceDN w:val="0"/>
        <w:adjustRightInd w:val="0"/>
        <w:spacing w:line="360" w:lineRule="auto"/>
        <w:ind w:right="401"/>
        <w:textAlignment w:val="center"/>
        <w:rPr>
          <w:rFonts w:cs="Arial"/>
          <w:b/>
          <w:szCs w:val="22"/>
          <w:u w:val="single"/>
          <w:lang w:eastAsia="en-AU"/>
        </w:rPr>
      </w:pPr>
      <w:r w:rsidRPr="00DD51A1">
        <w:rPr>
          <w:rFonts w:cs="Arial"/>
          <w:b/>
          <w:szCs w:val="22"/>
          <w:u w:val="single"/>
          <w:lang w:eastAsia="en-AU"/>
        </w:rPr>
        <w:t xml:space="preserve"> PAYG:  </w:t>
      </w:r>
    </w:p>
    <w:p w:rsidR="00DD51A1" w:rsidRPr="00DD51A1" w:rsidRDefault="00DD51A1" w:rsidP="00DD51A1">
      <w:pPr>
        <w:tabs>
          <w:tab w:val="left" w:pos="7560"/>
          <w:tab w:val="left" w:pos="8280"/>
        </w:tabs>
        <w:autoSpaceDE w:val="0"/>
        <w:autoSpaceDN w:val="0"/>
        <w:adjustRightInd w:val="0"/>
        <w:spacing w:line="360" w:lineRule="auto"/>
        <w:ind w:right="401"/>
        <w:textAlignment w:val="center"/>
        <w:rPr>
          <w:rFonts w:cs="Arial"/>
          <w:b/>
          <w:szCs w:val="22"/>
          <w:u w:val="single"/>
          <w:lang w:eastAsia="en-AU"/>
        </w:rPr>
      </w:pPr>
    </w:p>
    <w:p w:rsidR="00DD51A1" w:rsidRPr="00DD51A1" w:rsidRDefault="00DD51A1" w:rsidP="00DD51A1">
      <w:pPr>
        <w:tabs>
          <w:tab w:val="left" w:pos="7560"/>
          <w:tab w:val="left" w:pos="8280"/>
        </w:tabs>
        <w:autoSpaceDE w:val="0"/>
        <w:autoSpaceDN w:val="0"/>
        <w:adjustRightInd w:val="0"/>
        <w:spacing w:line="360" w:lineRule="auto"/>
        <w:ind w:right="401"/>
        <w:textAlignment w:val="center"/>
        <w:rPr>
          <w:rFonts w:cs="Arial"/>
          <w:szCs w:val="22"/>
          <w:lang w:eastAsia="en-AU"/>
        </w:rPr>
      </w:pPr>
      <w:r w:rsidRPr="00DD51A1">
        <w:rPr>
          <w:rFonts w:cs="Arial"/>
          <w:szCs w:val="22"/>
          <w:lang w:eastAsia="en-AU"/>
        </w:rPr>
        <w:t>The tax Withheld from the staff salaries is remitted to the tax office on a weekly basis .All the payments are up to date.</w:t>
      </w:r>
    </w:p>
    <w:p w:rsidR="00DD51A1" w:rsidRPr="00DD51A1" w:rsidRDefault="00DD51A1" w:rsidP="00DD51A1">
      <w:pPr>
        <w:tabs>
          <w:tab w:val="left" w:pos="7560"/>
          <w:tab w:val="left" w:pos="8280"/>
        </w:tabs>
        <w:autoSpaceDE w:val="0"/>
        <w:autoSpaceDN w:val="0"/>
        <w:adjustRightInd w:val="0"/>
        <w:spacing w:line="360" w:lineRule="auto"/>
        <w:ind w:right="401"/>
        <w:textAlignment w:val="center"/>
        <w:rPr>
          <w:rFonts w:cs="Arial"/>
          <w:szCs w:val="22"/>
          <w:lang w:eastAsia="en-AU"/>
        </w:rPr>
      </w:pPr>
    </w:p>
    <w:p w:rsidR="00DD51A1" w:rsidRPr="00DD51A1" w:rsidRDefault="00DD51A1" w:rsidP="00DD51A1">
      <w:pPr>
        <w:tabs>
          <w:tab w:val="left" w:pos="7560"/>
          <w:tab w:val="left" w:pos="8280"/>
        </w:tabs>
        <w:autoSpaceDE w:val="0"/>
        <w:autoSpaceDN w:val="0"/>
        <w:adjustRightInd w:val="0"/>
        <w:spacing w:line="360" w:lineRule="auto"/>
        <w:ind w:right="401"/>
        <w:textAlignment w:val="center"/>
        <w:rPr>
          <w:rFonts w:cs="Arial"/>
          <w:b/>
          <w:szCs w:val="22"/>
          <w:u w:val="single"/>
          <w:lang w:eastAsia="en-AU"/>
        </w:rPr>
      </w:pPr>
      <w:r w:rsidRPr="00DD51A1">
        <w:rPr>
          <w:rFonts w:cs="Arial"/>
          <w:b/>
          <w:szCs w:val="22"/>
          <w:u w:val="single"/>
          <w:lang w:eastAsia="en-AU"/>
        </w:rPr>
        <w:t xml:space="preserve">Business Activity Statements (BAS) : </w:t>
      </w:r>
    </w:p>
    <w:p w:rsidR="00DD51A1" w:rsidRPr="00DD51A1" w:rsidRDefault="00DD51A1" w:rsidP="00DD51A1">
      <w:pPr>
        <w:tabs>
          <w:tab w:val="left" w:pos="7560"/>
          <w:tab w:val="left" w:pos="8280"/>
        </w:tabs>
        <w:autoSpaceDE w:val="0"/>
        <w:autoSpaceDN w:val="0"/>
        <w:adjustRightInd w:val="0"/>
        <w:spacing w:line="360" w:lineRule="auto"/>
        <w:ind w:right="401"/>
        <w:textAlignment w:val="center"/>
        <w:rPr>
          <w:rFonts w:cs="Arial"/>
          <w:b/>
          <w:szCs w:val="22"/>
          <w:u w:val="single"/>
          <w:lang w:eastAsia="en-AU"/>
        </w:rPr>
      </w:pPr>
    </w:p>
    <w:p w:rsidR="00DD51A1" w:rsidRPr="00DD51A1" w:rsidRDefault="00DD51A1" w:rsidP="00DD51A1">
      <w:pPr>
        <w:tabs>
          <w:tab w:val="left" w:pos="7560"/>
          <w:tab w:val="left" w:pos="8280"/>
        </w:tabs>
        <w:autoSpaceDE w:val="0"/>
        <w:autoSpaceDN w:val="0"/>
        <w:adjustRightInd w:val="0"/>
        <w:spacing w:line="360" w:lineRule="auto"/>
        <w:ind w:right="401"/>
        <w:textAlignment w:val="center"/>
        <w:rPr>
          <w:rFonts w:cs="Arial"/>
          <w:szCs w:val="22"/>
          <w:lang w:eastAsia="en-AU"/>
        </w:rPr>
      </w:pPr>
      <w:r w:rsidRPr="00DD51A1">
        <w:rPr>
          <w:rFonts w:cs="Arial"/>
          <w:szCs w:val="22"/>
          <w:lang w:eastAsia="en-AU"/>
        </w:rPr>
        <w:t>We are up to date will all the lodgement of the council business activity statements .The Feb -2022 BAS lodgement is complete on 10</w:t>
      </w:r>
      <w:r w:rsidRPr="00DD51A1">
        <w:rPr>
          <w:rFonts w:cs="Arial"/>
          <w:szCs w:val="22"/>
          <w:vertAlign w:val="superscript"/>
          <w:lang w:eastAsia="en-AU"/>
        </w:rPr>
        <w:t>th</w:t>
      </w:r>
      <w:r w:rsidRPr="00DD51A1">
        <w:rPr>
          <w:rFonts w:cs="Arial"/>
          <w:szCs w:val="22"/>
          <w:lang w:eastAsia="en-AU"/>
        </w:rPr>
        <w:t xml:space="preserve"> March 2022.</w:t>
      </w:r>
    </w:p>
    <w:p w:rsidR="00DD51A1" w:rsidRPr="00DD51A1" w:rsidRDefault="00DD51A1" w:rsidP="00DD51A1">
      <w:pPr>
        <w:tabs>
          <w:tab w:val="left" w:pos="7560"/>
          <w:tab w:val="left" w:pos="8280"/>
        </w:tabs>
        <w:autoSpaceDE w:val="0"/>
        <w:autoSpaceDN w:val="0"/>
        <w:adjustRightInd w:val="0"/>
        <w:ind w:right="-680"/>
        <w:textAlignment w:val="center"/>
        <w:rPr>
          <w:rFonts w:cs="Arial"/>
          <w:szCs w:val="22"/>
          <w:lang w:eastAsia="en-AU"/>
        </w:rPr>
      </w:pPr>
    </w:p>
    <w:p w:rsidR="00DD51A1" w:rsidRPr="00DD51A1" w:rsidRDefault="00DD51A1" w:rsidP="00DD51A1">
      <w:pPr>
        <w:rPr>
          <w:rFonts w:cs="Arial"/>
          <w:b/>
          <w:szCs w:val="22"/>
          <w:u w:val="single"/>
          <w:lang w:eastAsia="en-AU"/>
        </w:rPr>
      </w:pPr>
      <w:r w:rsidRPr="00DD51A1">
        <w:rPr>
          <w:rFonts w:cs="Arial"/>
          <w:b/>
          <w:szCs w:val="22"/>
          <w:u w:val="single"/>
          <w:lang w:val="en-US"/>
        </w:rPr>
        <w:br w:type="page"/>
      </w:r>
    </w:p>
    <w:p w:rsidR="00DD51A1" w:rsidRPr="00DD51A1" w:rsidRDefault="00DD51A1" w:rsidP="00DD51A1">
      <w:pPr>
        <w:tabs>
          <w:tab w:val="left" w:pos="7560"/>
          <w:tab w:val="left" w:pos="8280"/>
        </w:tabs>
        <w:autoSpaceDE w:val="0"/>
        <w:autoSpaceDN w:val="0"/>
        <w:adjustRightInd w:val="0"/>
        <w:ind w:right="-680"/>
        <w:textAlignment w:val="center"/>
        <w:rPr>
          <w:rFonts w:cs="Arial"/>
          <w:b/>
          <w:szCs w:val="22"/>
          <w:u w:val="single"/>
          <w:lang w:eastAsia="en-AU"/>
        </w:rPr>
      </w:pPr>
    </w:p>
    <w:p w:rsidR="00DD51A1" w:rsidRPr="00DD51A1" w:rsidRDefault="00DD51A1" w:rsidP="00DD51A1">
      <w:pPr>
        <w:tabs>
          <w:tab w:val="left" w:pos="7560"/>
          <w:tab w:val="left" w:pos="8280"/>
        </w:tabs>
        <w:autoSpaceDE w:val="0"/>
        <w:autoSpaceDN w:val="0"/>
        <w:adjustRightInd w:val="0"/>
        <w:ind w:right="-680"/>
        <w:textAlignment w:val="center"/>
        <w:rPr>
          <w:rFonts w:cs="Arial"/>
          <w:b/>
          <w:szCs w:val="22"/>
          <w:u w:val="single"/>
          <w:lang w:eastAsia="en-AU"/>
        </w:rPr>
      </w:pPr>
      <w:r w:rsidRPr="00DD51A1">
        <w:rPr>
          <w:rFonts w:cs="Arial"/>
          <w:b/>
          <w:szCs w:val="22"/>
          <w:u w:val="single"/>
          <w:lang w:eastAsia="en-AU"/>
        </w:rPr>
        <w:t xml:space="preserve">CONSULTATION AND TIMING </w:t>
      </w:r>
    </w:p>
    <w:p w:rsidR="00DD51A1" w:rsidRPr="00DD51A1" w:rsidRDefault="00DD51A1" w:rsidP="00DD51A1">
      <w:pPr>
        <w:tabs>
          <w:tab w:val="left" w:pos="7560"/>
          <w:tab w:val="left" w:pos="8280"/>
        </w:tabs>
        <w:autoSpaceDE w:val="0"/>
        <w:autoSpaceDN w:val="0"/>
        <w:adjustRightInd w:val="0"/>
        <w:ind w:right="-680"/>
        <w:textAlignment w:val="center"/>
        <w:rPr>
          <w:rFonts w:cs="Arial"/>
          <w:szCs w:val="22"/>
          <w:lang w:eastAsia="en-AU"/>
        </w:rPr>
      </w:pPr>
    </w:p>
    <w:p w:rsidR="00DD51A1" w:rsidRPr="00DD51A1" w:rsidRDefault="00DD51A1" w:rsidP="00DD51A1">
      <w:pPr>
        <w:autoSpaceDE w:val="0"/>
        <w:autoSpaceDN w:val="0"/>
        <w:adjustRightInd w:val="0"/>
        <w:jc w:val="both"/>
        <w:rPr>
          <w:rFonts w:cs="Arial"/>
          <w:szCs w:val="22"/>
          <w:lang w:eastAsia="en-AU"/>
        </w:rPr>
      </w:pPr>
      <w:r w:rsidRPr="00DD51A1">
        <w:rPr>
          <w:rFonts w:cs="Arial"/>
          <w:szCs w:val="22"/>
          <w:lang w:eastAsia="en-AU"/>
        </w:rPr>
        <w:t>Section 8 of the Local Government Accounting Regulations 2014 outlines the requirements for financial reporting to Council. In particular it states that the actual income and expenditure for the commencement of the financial year to the end of the previous month should be reported plus a statement of the debts owed to the Council.</w:t>
      </w:r>
    </w:p>
    <w:p w:rsidR="00DD51A1" w:rsidRPr="00DD51A1" w:rsidRDefault="00DD51A1" w:rsidP="00DD51A1">
      <w:pPr>
        <w:keepNext/>
        <w:keepLines/>
        <w:widowControl w:val="0"/>
        <w:spacing w:before="240" w:after="240"/>
        <w:ind w:left="720"/>
        <w:outlineLvl w:val="1"/>
        <w:rPr>
          <w:rFonts w:cs="Arial"/>
          <w:b/>
          <w:szCs w:val="22"/>
          <w:lang w:eastAsia="en-AU"/>
        </w:rPr>
      </w:pPr>
      <w:bookmarkStart w:id="51" w:name="_Toc389657846"/>
      <w:r w:rsidRPr="00DD51A1">
        <w:rPr>
          <w:rFonts w:cs="Arial"/>
          <w:b/>
          <w:szCs w:val="22"/>
          <w:lang w:eastAsia="en-AU"/>
        </w:rPr>
        <w:t>Part 8</w:t>
      </w:r>
      <w:r w:rsidRPr="00DD51A1">
        <w:rPr>
          <w:rFonts w:cs="Arial"/>
          <w:b/>
          <w:szCs w:val="22"/>
          <w:lang w:eastAsia="en-AU"/>
        </w:rPr>
        <w:tab/>
        <w:t>Financial reports to council</w:t>
      </w:r>
      <w:bookmarkEnd w:id="51"/>
      <w:r w:rsidRPr="00DD51A1">
        <w:rPr>
          <w:rFonts w:cs="Arial"/>
          <w:b/>
          <w:szCs w:val="22"/>
          <w:lang w:eastAsia="en-AU"/>
        </w:rPr>
        <w:t xml:space="preserve">  </w:t>
      </w:r>
      <w:bookmarkStart w:id="52" w:name="_Toc389657847"/>
    </w:p>
    <w:p w:rsidR="00DD51A1" w:rsidRPr="00DD51A1" w:rsidRDefault="00DD51A1" w:rsidP="00DD51A1">
      <w:pPr>
        <w:keepNext/>
        <w:keepLines/>
        <w:widowControl w:val="0"/>
        <w:spacing w:before="240" w:after="240"/>
        <w:ind w:left="720"/>
        <w:outlineLvl w:val="1"/>
        <w:rPr>
          <w:rFonts w:cs="Arial"/>
          <w:b/>
          <w:szCs w:val="22"/>
          <w:lang w:eastAsia="en-AU"/>
        </w:rPr>
      </w:pPr>
      <w:r w:rsidRPr="00DD51A1">
        <w:rPr>
          <w:rFonts w:cs="Arial"/>
          <w:b/>
          <w:szCs w:val="22"/>
          <w:lang w:eastAsia="en-AU"/>
        </w:rPr>
        <w:t>18</w:t>
      </w:r>
      <w:r w:rsidRPr="00DD51A1">
        <w:rPr>
          <w:rFonts w:cs="Arial"/>
          <w:b/>
          <w:szCs w:val="22"/>
          <w:lang w:eastAsia="en-AU"/>
        </w:rPr>
        <w:tab/>
        <w:t>Financial reports to council</w:t>
      </w:r>
      <w:bookmarkEnd w:id="52"/>
    </w:p>
    <w:p w:rsidR="00DD51A1" w:rsidRPr="00DD51A1" w:rsidRDefault="00DD51A1" w:rsidP="00DD51A1">
      <w:pPr>
        <w:keepNext/>
        <w:keepLines/>
        <w:widowControl w:val="0"/>
        <w:tabs>
          <w:tab w:val="right" w:pos="902"/>
        </w:tabs>
        <w:spacing w:after="240"/>
        <w:ind w:left="1820" w:hanging="1100"/>
        <w:jc w:val="both"/>
        <w:rPr>
          <w:rFonts w:cs="Arial"/>
          <w:szCs w:val="22"/>
          <w:lang w:eastAsia="en-AU"/>
        </w:rPr>
      </w:pPr>
      <w:r w:rsidRPr="00DD51A1">
        <w:rPr>
          <w:rFonts w:cs="Arial"/>
          <w:szCs w:val="22"/>
          <w:lang w:eastAsia="en-AU"/>
        </w:rPr>
        <w:tab/>
        <w:t>(1)</w:t>
      </w:r>
      <w:r w:rsidRPr="00DD51A1">
        <w:rPr>
          <w:rFonts w:cs="Arial"/>
          <w:szCs w:val="22"/>
          <w:lang w:eastAsia="en-AU"/>
        </w:rPr>
        <w:tab/>
        <w:t>The CEO must, in each month, present before a meeting of the council a report, in a form approved by the council, setting out:</w:t>
      </w:r>
    </w:p>
    <w:p w:rsidR="00DD51A1" w:rsidRPr="00DD51A1" w:rsidRDefault="00DD51A1" w:rsidP="00DD51A1">
      <w:pPr>
        <w:widowControl w:val="0"/>
        <w:spacing w:after="120"/>
        <w:ind w:left="2387" w:hanging="567"/>
        <w:jc w:val="both"/>
        <w:rPr>
          <w:rFonts w:cs="Arial"/>
          <w:szCs w:val="22"/>
          <w:lang w:eastAsia="en-AU"/>
        </w:rPr>
      </w:pPr>
      <w:r w:rsidRPr="00DD51A1">
        <w:rPr>
          <w:rFonts w:cs="Arial"/>
          <w:szCs w:val="22"/>
          <w:lang w:eastAsia="en-AU"/>
        </w:rPr>
        <w:t>(a)</w:t>
      </w:r>
      <w:r w:rsidRPr="00DD51A1">
        <w:rPr>
          <w:rFonts w:cs="Arial"/>
          <w:szCs w:val="22"/>
          <w:lang w:eastAsia="en-AU"/>
        </w:rPr>
        <w:tab/>
        <w:t>The actual income and expenditure of the council for the period from the commencement of the financial year up to the end of the previous month; and</w:t>
      </w:r>
    </w:p>
    <w:p w:rsidR="00DD51A1" w:rsidRPr="00DD51A1" w:rsidRDefault="00DD51A1" w:rsidP="00DD51A1">
      <w:pPr>
        <w:widowControl w:val="0"/>
        <w:spacing w:after="120"/>
        <w:ind w:left="2387" w:hanging="567"/>
        <w:jc w:val="both"/>
        <w:rPr>
          <w:rFonts w:cs="Arial"/>
          <w:szCs w:val="22"/>
          <w:lang w:eastAsia="en-AU"/>
        </w:rPr>
      </w:pPr>
      <w:r w:rsidRPr="00DD51A1">
        <w:rPr>
          <w:rFonts w:cs="Arial"/>
          <w:szCs w:val="22"/>
          <w:lang w:eastAsia="en-AU"/>
        </w:rPr>
        <w:t>(b)</w:t>
      </w:r>
      <w:r w:rsidRPr="00DD51A1">
        <w:rPr>
          <w:rFonts w:cs="Arial"/>
          <w:szCs w:val="22"/>
          <w:lang w:eastAsia="en-AU"/>
        </w:rPr>
        <w:tab/>
        <w:t>The forecast income and expenditure for the whole of the financial year.</w:t>
      </w:r>
    </w:p>
    <w:p w:rsidR="00DD51A1" w:rsidRPr="00DD51A1" w:rsidRDefault="00DD51A1" w:rsidP="00DD51A1">
      <w:pPr>
        <w:keepNext/>
        <w:widowControl w:val="0"/>
        <w:tabs>
          <w:tab w:val="right" w:pos="902"/>
        </w:tabs>
        <w:spacing w:after="240"/>
        <w:ind w:left="1820" w:hanging="1100"/>
        <w:jc w:val="both"/>
        <w:rPr>
          <w:rFonts w:cs="Arial"/>
          <w:szCs w:val="22"/>
          <w:lang w:eastAsia="en-AU"/>
        </w:rPr>
      </w:pPr>
      <w:r w:rsidRPr="00DD51A1">
        <w:rPr>
          <w:rFonts w:cs="Arial"/>
          <w:szCs w:val="22"/>
          <w:lang w:eastAsia="en-AU"/>
        </w:rPr>
        <w:tab/>
        <w:t>(2)</w:t>
      </w:r>
      <w:r w:rsidRPr="00DD51A1">
        <w:rPr>
          <w:rFonts w:cs="Arial"/>
          <w:szCs w:val="22"/>
          <w:lang w:eastAsia="en-AU"/>
        </w:rPr>
        <w:tab/>
        <w:t>The report must include:</w:t>
      </w:r>
    </w:p>
    <w:p w:rsidR="00DD51A1" w:rsidRPr="00DD51A1" w:rsidRDefault="00DD51A1" w:rsidP="00DD51A1">
      <w:pPr>
        <w:widowControl w:val="0"/>
        <w:spacing w:after="120"/>
        <w:ind w:left="2387" w:hanging="567"/>
        <w:jc w:val="both"/>
        <w:rPr>
          <w:rFonts w:cs="Arial"/>
          <w:szCs w:val="22"/>
          <w:lang w:eastAsia="en-AU"/>
        </w:rPr>
      </w:pPr>
      <w:r w:rsidRPr="00DD51A1">
        <w:rPr>
          <w:rFonts w:cs="Arial"/>
          <w:szCs w:val="22"/>
          <w:lang w:eastAsia="en-AU"/>
        </w:rPr>
        <w:t>(a)</w:t>
      </w:r>
      <w:r w:rsidRPr="00DD51A1">
        <w:rPr>
          <w:rFonts w:cs="Arial"/>
          <w:szCs w:val="22"/>
          <w:lang w:eastAsia="en-AU"/>
        </w:rPr>
        <w:tab/>
        <w:t>Details of all cash and investments held by the council (including money held in trust); and</w:t>
      </w:r>
    </w:p>
    <w:p w:rsidR="00DD51A1" w:rsidRPr="00DD51A1" w:rsidRDefault="00DD51A1" w:rsidP="00DD51A1">
      <w:pPr>
        <w:widowControl w:val="0"/>
        <w:spacing w:after="120"/>
        <w:ind w:left="2387" w:hanging="567"/>
        <w:jc w:val="both"/>
        <w:rPr>
          <w:rFonts w:cs="Arial"/>
          <w:szCs w:val="22"/>
          <w:lang w:eastAsia="en-AU"/>
        </w:rPr>
      </w:pPr>
      <w:r w:rsidRPr="00DD51A1">
        <w:rPr>
          <w:rFonts w:cs="Arial"/>
          <w:szCs w:val="22"/>
          <w:lang w:eastAsia="en-AU"/>
        </w:rPr>
        <w:t>(b)</w:t>
      </w:r>
      <w:r w:rsidRPr="00DD51A1">
        <w:rPr>
          <w:rFonts w:cs="Arial"/>
          <w:szCs w:val="22"/>
          <w:lang w:eastAsia="en-AU"/>
        </w:rPr>
        <w:tab/>
        <w:t>A statement on the debts owed to the council including the aggregate amount owed under each category with a general indication of the age of the debts; and</w:t>
      </w:r>
    </w:p>
    <w:p w:rsidR="00DD51A1" w:rsidRPr="00DD51A1" w:rsidRDefault="00DD51A1" w:rsidP="00DD51A1">
      <w:pPr>
        <w:widowControl w:val="0"/>
        <w:spacing w:after="240"/>
        <w:ind w:left="2387" w:hanging="567"/>
        <w:jc w:val="both"/>
        <w:rPr>
          <w:rFonts w:cs="Arial"/>
          <w:szCs w:val="22"/>
          <w:lang w:eastAsia="en-AU"/>
        </w:rPr>
      </w:pPr>
      <w:r w:rsidRPr="00DD51A1">
        <w:rPr>
          <w:rFonts w:cs="Arial"/>
          <w:szCs w:val="22"/>
          <w:lang w:eastAsia="en-AU"/>
        </w:rPr>
        <w:t>(c)</w:t>
      </w:r>
      <w:r w:rsidRPr="00DD51A1">
        <w:rPr>
          <w:rFonts w:cs="Arial"/>
          <w:szCs w:val="22"/>
          <w:lang w:eastAsia="en-AU"/>
        </w:rPr>
        <w:tab/>
        <w:t>Other information required by the council.</w:t>
      </w:r>
    </w:p>
    <w:p w:rsidR="00DD51A1" w:rsidRPr="00DD51A1" w:rsidRDefault="00DD51A1" w:rsidP="00DD51A1">
      <w:pPr>
        <w:widowControl w:val="0"/>
        <w:tabs>
          <w:tab w:val="right" w:pos="902"/>
        </w:tabs>
        <w:spacing w:after="240"/>
        <w:ind w:left="1820" w:hanging="1100"/>
        <w:jc w:val="both"/>
        <w:rPr>
          <w:rFonts w:cs="Arial"/>
          <w:b/>
          <w:szCs w:val="22"/>
          <w:u w:val="single"/>
          <w:lang w:eastAsia="en-AU"/>
        </w:rPr>
      </w:pPr>
      <w:r w:rsidRPr="00DD51A1">
        <w:rPr>
          <w:rFonts w:cs="Arial"/>
          <w:szCs w:val="22"/>
          <w:lang w:eastAsia="en-AU"/>
        </w:rPr>
        <w:tab/>
        <w:t>(3)</w:t>
      </w:r>
      <w:r w:rsidRPr="00DD51A1">
        <w:rPr>
          <w:rFonts w:cs="Arial"/>
          <w:szCs w:val="22"/>
          <w:lang w:eastAsia="en-AU"/>
        </w:rPr>
        <w:tab/>
        <w:t>If a council does not hold a meeting in a particular month, the report is to be laid before the council committee performing the council's financial functions for the particular month.</w:t>
      </w:r>
    </w:p>
    <w:p w:rsidR="00DD51A1" w:rsidRPr="00DD51A1" w:rsidRDefault="00DD51A1" w:rsidP="00DD51A1">
      <w:pPr>
        <w:spacing w:after="120"/>
        <w:rPr>
          <w:lang w:val="en-US"/>
        </w:rPr>
      </w:pPr>
    </w:p>
    <w:p w:rsidR="00DD51A1" w:rsidRPr="00DD51A1" w:rsidRDefault="00DD51A1" w:rsidP="00DD51A1">
      <w:pPr>
        <w:autoSpaceDE w:val="0"/>
        <w:autoSpaceDN w:val="0"/>
        <w:adjustRightInd w:val="0"/>
        <w:spacing w:line="240" w:lineRule="atLeast"/>
        <w:ind w:left="720" w:hanging="720"/>
        <w:jc w:val="both"/>
        <w:rPr>
          <w:rFonts w:cs="Arial"/>
          <w:b/>
          <w:color w:val="000000"/>
          <w:lang w:eastAsia="en-AU"/>
        </w:rPr>
      </w:pPr>
      <w:bookmarkStart w:id="53" w:name="PDF2_Recommendations_3828"/>
      <w:bookmarkEnd w:id="53"/>
      <w:r w:rsidRPr="00DD51A1">
        <w:rPr>
          <w:rFonts w:cs="Arial"/>
          <w:b/>
          <w:color w:val="000000"/>
          <w:lang w:eastAsia="en-AU"/>
        </w:rPr>
        <w:t xml:space="preserve">RECOMMENDATION: </w:t>
      </w:r>
    </w:p>
    <w:p w:rsidR="00DD51A1" w:rsidRPr="00DD51A1" w:rsidRDefault="00DD51A1" w:rsidP="00DD51A1">
      <w:pPr>
        <w:autoSpaceDE w:val="0"/>
        <w:autoSpaceDN w:val="0"/>
        <w:adjustRightInd w:val="0"/>
        <w:spacing w:line="240" w:lineRule="atLeast"/>
        <w:ind w:left="720" w:hanging="720"/>
        <w:jc w:val="both"/>
        <w:rPr>
          <w:rFonts w:cs="Arial"/>
          <w:b/>
          <w:color w:val="000000"/>
          <w:lang w:eastAsia="en-AU"/>
        </w:rPr>
      </w:pPr>
    </w:p>
    <w:p w:rsidR="00DD51A1" w:rsidRPr="00DD51A1" w:rsidRDefault="00DD51A1" w:rsidP="00DD51A1">
      <w:pPr>
        <w:autoSpaceDE w:val="0"/>
        <w:autoSpaceDN w:val="0"/>
        <w:adjustRightInd w:val="0"/>
        <w:spacing w:line="240" w:lineRule="atLeast"/>
        <w:rPr>
          <w:rFonts w:cs="Arial"/>
          <w:szCs w:val="22"/>
          <w:lang w:val="en-US"/>
        </w:rPr>
      </w:pPr>
      <w:r w:rsidRPr="00DD51A1">
        <w:rPr>
          <w:rFonts w:cs="Arial"/>
          <w:b/>
          <w:szCs w:val="22"/>
          <w:lang w:val="en-US"/>
        </w:rPr>
        <w:t>That Council notes and accepts the Finance Report for the reporting period to 28 February 2022</w:t>
      </w:r>
    </w:p>
    <w:p w:rsidR="00DD51A1" w:rsidRPr="00DD51A1" w:rsidRDefault="00DD51A1" w:rsidP="00DD51A1">
      <w:pPr>
        <w:rPr>
          <w:lang w:val="en-GB"/>
        </w:rPr>
      </w:pPr>
    </w:p>
    <w:p w:rsidR="00DD51A1" w:rsidRPr="00DD51A1" w:rsidRDefault="00DD51A1" w:rsidP="00DD51A1">
      <w:pPr>
        <w:rPr>
          <w:b/>
          <w:bCs/>
          <w:caps/>
          <w:szCs w:val="22"/>
          <w:lang w:val="en-GB"/>
        </w:rPr>
      </w:pPr>
    </w:p>
    <w:p w:rsidR="00DD51A1" w:rsidRPr="00DD51A1" w:rsidRDefault="00DD51A1" w:rsidP="00DD51A1">
      <w:pPr>
        <w:rPr>
          <w:b/>
          <w:bCs/>
          <w:caps/>
          <w:szCs w:val="22"/>
          <w:lang w:val="en-GB"/>
        </w:rPr>
      </w:pPr>
      <w:bookmarkStart w:id="54" w:name="PDF2_Attachments_3828"/>
      <w:r w:rsidRPr="00DD51A1">
        <w:rPr>
          <w:b/>
          <w:bCs/>
          <w:caps/>
          <w:szCs w:val="22"/>
          <w:lang w:val="en-GB"/>
        </w:rPr>
        <w:t>Attachments</w:t>
      </w:r>
      <w:bookmarkEnd w:id="54"/>
      <w:r w:rsidRPr="00DD51A1">
        <w:rPr>
          <w:b/>
          <w:bCs/>
          <w:caps/>
          <w:szCs w:val="22"/>
          <w:lang w:val="en-GB"/>
        </w:rPr>
        <w:t>:</w:t>
      </w:r>
    </w:p>
    <w:tbl>
      <w:tblPr>
        <w:tblW w:w="0" w:type="auto"/>
        <w:tblLook w:val="0000" w:firstRow="0" w:lastRow="0" w:firstColumn="0" w:lastColumn="0" w:noHBand="0" w:noVBand="0"/>
      </w:tblPr>
      <w:tblGrid>
        <w:gridCol w:w="339"/>
        <w:gridCol w:w="1488"/>
        <w:gridCol w:w="914"/>
        <w:gridCol w:w="222"/>
      </w:tblGrid>
      <w:tr w:rsidR="00DD51A1" w:rsidRPr="00DD51A1" w:rsidTr="000E3BD9">
        <w:tc>
          <w:tcPr>
            <w:tcW w:w="0" w:type="auto"/>
            <w:shd w:val="clear" w:color="auto" w:fill="auto"/>
          </w:tcPr>
          <w:p w:rsidR="00DD51A1" w:rsidRPr="00DD51A1" w:rsidRDefault="00DD51A1" w:rsidP="00DD51A1">
            <w:pPr>
              <w:rPr>
                <w:szCs w:val="22"/>
                <w:lang w:val="en-GB"/>
              </w:rPr>
            </w:pPr>
            <w:r w:rsidRPr="00DD51A1">
              <w:rPr>
                <w:rFonts w:cs="Arial"/>
                <w:b/>
                <w:szCs w:val="22"/>
                <w:lang w:val="en-GB"/>
              </w:rPr>
              <w:t>1</w:t>
            </w:r>
            <w:bookmarkStart w:id="55" w:name="PDFA_3828_1"/>
            <w:r w:rsidRPr="00DD51A1">
              <w:rPr>
                <w:rFonts w:cs="Arial"/>
                <w:szCs w:val="22"/>
                <w:lang w:val="en-GB"/>
              </w:rPr>
              <w:t xml:space="preserve"> </w:t>
            </w:r>
            <w:bookmarkEnd w:id="55"/>
          </w:p>
        </w:tc>
        <w:tc>
          <w:tcPr>
            <w:tcW w:w="0" w:type="auto"/>
            <w:shd w:val="clear" w:color="auto" w:fill="auto"/>
          </w:tcPr>
          <w:p w:rsidR="00DD51A1" w:rsidRPr="00DD51A1" w:rsidRDefault="00DD51A1" w:rsidP="00DD51A1">
            <w:pPr>
              <w:rPr>
                <w:szCs w:val="22"/>
                <w:lang w:val="en-GB"/>
              </w:rPr>
            </w:pPr>
            <w:r w:rsidRPr="00DD51A1">
              <w:rPr>
                <w:rFonts w:cs="Arial"/>
                <w:szCs w:val="22"/>
                <w:lang w:val="en-GB"/>
              </w:rPr>
              <w:t>Cashflow.pdf</w:t>
            </w:r>
          </w:p>
        </w:tc>
        <w:tc>
          <w:tcPr>
            <w:tcW w:w="0" w:type="auto"/>
            <w:shd w:val="clear" w:color="auto" w:fill="auto"/>
          </w:tcPr>
          <w:p w:rsidR="00DD51A1" w:rsidRPr="00DD51A1" w:rsidRDefault="00DD51A1" w:rsidP="00DD51A1">
            <w:pPr>
              <w:rPr>
                <w:szCs w:val="22"/>
                <w:lang w:val="en-GB"/>
              </w:rPr>
            </w:pPr>
            <w:r w:rsidRPr="00DD51A1">
              <w:rPr>
                <w:rFonts w:cs="Arial"/>
                <w:szCs w:val="22"/>
                <w:lang w:val="en-GB"/>
              </w:rPr>
              <w:t>1 Page</w:t>
            </w:r>
          </w:p>
        </w:tc>
        <w:tc>
          <w:tcPr>
            <w:tcW w:w="0" w:type="auto"/>
            <w:shd w:val="clear" w:color="auto" w:fill="auto"/>
          </w:tcPr>
          <w:p w:rsidR="00DD51A1" w:rsidRPr="00DD51A1" w:rsidRDefault="00DD51A1" w:rsidP="00DD51A1">
            <w:pPr>
              <w:rPr>
                <w:szCs w:val="22"/>
                <w:lang w:val="en-GB"/>
              </w:rPr>
            </w:pPr>
          </w:p>
        </w:tc>
      </w:tr>
    </w:tbl>
    <w:p w:rsidR="00DD51A1" w:rsidRDefault="00DD51A1" w:rsidP="00DD51A1">
      <w:pPr>
        <w:rPr>
          <w:rFonts w:cs="Arial"/>
          <w:b/>
          <w:smallCaps/>
          <w:lang w:eastAsia="en-AU"/>
        </w:rPr>
        <w:sectPr w:rsidR="00DD51A1" w:rsidSect="00DD51A1">
          <w:headerReference w:type="even" r:id="rId130"/>
          <w:headerReference w:type="default" r:id="rId131"/>
          <w:footerReference w:type="even" r:id="rId132"/>
          <w:footerReference w:type="default" r:id="rId133"/>
          <w:headerReference w:type="first" r:id="rId134"/>
          <w:footerReference w:type="first" r:id="rId135"/>
          <w:pgSz w:w="11907" w:h="16839" w:code="9"/>
          <w:pgMar w:top="851" w:right="1440" w:bottom="851" w:left="1440" w:header="567" w:footer="567" w:gutter="0"/>
          <w:cols w:space="720"/>
          <w:formProt w:val="0"/>
          <w:docGrid w:linePitch="299"/>
        </w:sectPr>
      </w:pPr>
      <w:r w:rsidRPr="00DD51A1">
        <w:rPr>
          <w:szCs w:val="22"/>
          <w:lang w:val="en-GB"/>
        </w:rPr>
        <w:t xml:space="preserve"> </w:t>
      </w:r>
      <w:r>
        <w:rPr>
          <w:rFonts w:cs="Arial"/>
          <w:b/>
          <w:smallCaps/>
          <w:lang w:eastAsia="en-AU"/>
        </w:rPr>
        <w:t xml:space="preserve"> </w:t>
      </w:r>
      <w:bookmarkStart w:id="56" w:name="PageSet_Report_3828"/>
      <w:bookmarkEnd w:id="56"/>
    </w:p>
    <w:p w:rsidR="00DD51A1" w:rsidRDefault="00DD51A1" w:rsidP="00DD51A1">
      <w:pPr>
        <w:jc w:val="center"/>
        <w:rPr>
          <w:rFonts w:cs="Arial"/>
          <w:b/>
          <w:smallCaps/>
          <w:lang w:eastAsia="en-AU"/>
        </w:rPr>
        <w:sectPr w:rsidR="00DD51A1" w:rsidSect="00DD51A1">
          <w:headerReference w:type="default" r:id="rId136"/>
          <w:footerReference w:type="even" r:id="rId137"/>
          <w:footerReference w:type="default" r:id="rId138"/>
          <w:headerReference w:type="first" r:id="rId139"/>
          <w:footerReference w:type="first" r:id="rId140"/>
          <w:pgSz w:w="11907" w:h="16839" w:code="9"/>
          <w:pgMar w:top="862" w:right="794" w:bottom="720" w:left="907" w:header="567" w:footer="130" w:gutter="0"/>
          <w:cols w:space="720"/>
          <w:formProt w:val="0"/>
          <w:docGrid w:linePitch="299"/>
        </w:sectPr>
      </w:pPr>
      <w:bookmarkStart w:id="57" w:name="PDF3_Attachment_3828_1"/>
      <w:bookmarkEnd w:id="57"/>
      <w:r>
        <w:rPr>
          <w:noProof/>
          <w:lang w:eastAsia="en-AU"/>
        </w:rPr>
        <w:drawing>
          <wp:inline distT="0" distB="0" distL="0" distR="0" wp14:anchorId="6723384F" wp14:editId="4D3418A6">
            <wp:extent cx="6430010" cy="8373714"/>
            <wp:effectExtent l="0" t="0" r="8890" b="88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clrChange>
                        <a:clrFrom>
                          <a:srgbClr val="FFFFFF"/>
                        </a:clrFrom>
                        <a:clrTo>
                          <a:srgbClr val="FFFFFF">
                            <a:alpha val="0"/>
                          </a:srgbClr>
                        </a:clrTo>
                      </a:clrChange>
                      <a:extLst>
                        <a:ext uri="{28A0092B-C50C-407E-A947-70E740481C1C}">
                          <a14:useLocalDpi xmlns:a14="http://schemas.microsoft.com/office/drawing/2010/main" val="0"/>
                        </a:ext>
                      </a:extLst>
                    </a:blip>
                    <a:srcRect l="1324" t="1023" r="1324" b="1023"/>
                    <a:stretch>
                      <a:fillRect/>
                    </a:stretch>
                  </pic:blipFill>
                  <pic:spPr>
                    <a:xfrm>
                      <a:off x="0" y="0"/>
                      <a:ext cx="6430010" cy="8373714"/>
                    </a:xfrm>
                    <a:prstGeom prst="rect">
                      <a:avLst/>
                    </a:prstGeom>
                    <a:noFill/>
                  </pic:spPr>
                </pic:pic>
              </a:graphicData>
            </a:graphic>
          </wp:inline>
        </w:drawing>
      </w:r>
      <w:bookmarkStart w:id="58" w:name="INF_EndOfAttachment_3828_1"/>
      <w:bookmarkEnd w:id="58"/>
    </w:p>
    <w:p w:rsidR="00DD51A1" w:rsidRPr="00DD51A1" w:rsidRDefault="00DD51A1" w:rsidP="00DD51A1">
      <w:pPr>
        <w:pBdr>
          <w:bottom w:val="single" w:sz="12" w:space="1" w:color="auto"/>
        </w:pBdr>
        <w:spacing w:after="60"/>
        <w:ind w:right="3215"/>
        <w:rPr>
          <w:b/>
          <w:bCs/>
          <w:sz w:val="24"/>
          <w:lang w:val="en-GB"/>
        </w:rPr>
      </w:pPr>
      <w:bookmarkStart w:id="59" w:name="PDF2_ReportName_3832"/>
      <w:bookmarkEnd w:id="59"/>
      <w:r w:rsidRPr="00DD51A1">
        <w:rPr>
          <w:noProof/>
          <w:lang w:eastAsia="en-AU"/>
        </w:rPr>
        <w:drawing>
          <wp:anchor distT="0" distB="0" distL="114300" distR="114300" simplePos="0" relativeHeight="251676672" behindDoc="0" locked="0" layoutInCell="1" allowOverlap="1" wp14:anchorId="40E8D3D5" wp14:editId="3F136480">
            <wp:simplePos x="0" y="0"/>
            <wp:positionH relativeFrom="column">
              <wp:posOffset>5076825</wp:posOffset>
            </wp:positionH>
            <wp:positionV relativeFrom="paragraph">
              <wp:posOffset>106045</wp:posOffset>
            </wp:positionV>
            <wp:extent cx="848360" cy="600075"/>
            <wp:effectExtent l="0" t="0" r="8890" b="9525"/>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iwi Islands logo picture"/>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848360"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1A1">
        <w:rPr>
          <w:b/>
          <w:bCs/>
          <w:sz w:val="24"/>
          <w:lang w:val="en-GB"/>
        </w:rPr>
        <w:t>REPORTS FOR INFORMATION</w:t>
      </w:r>
    </w:p>
    <w:p w:rsidR="00DD51A1" w:rsidRPr="00DD51A1" w:rsidRDefault="00DD51A1" w:rsidP="00DD51A1">
      <w:pPr>
        <w:tabs>
          <w:tab w:val="left" w:pos="2268"/>
        </w:tabs>
        <w:spacing w:before="60"/>
        <w:ind w:left="2268" w:hanging="2268"/>
        <w:rPr>
          <w:bCs/>
          <w:szCs w:val="22"/>
          <w:lang w:val="en-GB"/>
        </w:rPr>
      </w:pPr>
      <w:r w:rsidRPr="00DD51A1">
        <w:rPr>
          <w:rFonts w:cs="Arial"/>
          <w:b/>
          <w:bCs/>
          <w:szCs w:val="19"/>
          <w:lang w:eastAsia="en-AU"/>
        </w:rPr>
        <w:t>ITEM NUMBER</w:t>
      </w:r>
      <w:r w:rsidRPr="00DD51A1">
        <w:rPr>
          <w:rFonts w:cs="Arial"/>
          <w:bCs/>
          <w:szCs w:val="19"/>
          <w:lang w:eastAsia="en-AU"/>
        </w:rPr>
        <w:tab/>
      </w:r>
      <w:r w:rsidRPr="00DD51A1">
        <w:rPr>
          <w:bCs/>
          <w:szCs w:val="22"/>
          <w:lang w:val="en-GB"/>
        </w:rPr>
        <w:t>6.6</w:t>
      </w:r>
    </w:p>
    <w:p w:rsidR="00DD51A1" w:rsidRPr="00DD51A1" w:rsidRDefault="00DD51A1" w:rsidP="00DD51A1">
      <w:pPr>
        <w:tabs>
          <w:tab w:val="left" w:pos="2268"/>
        </w:tabs>
        <w:spacing w:before="60"/>
        <w:ind w:left="2268" w:hanging="2268"/>
        <w:rPr>
          <w:bCs/>
          <w:szCs w:val="22"/>
          <w:lang w:val="en-GB"/>
        </w:rPr>
      </w:pPr>
      <w:r w:rsidRPr="00DD51A1">
        <w:rPr>
          <w:b/>
          <w:bCs/>
          <w:szCs w:val="22"/>
          <w:lang w:val="en-GB"/>
        </w:rPr>
        <w:t>TITLE</w:t>
      </w:r>
      <w:r w:rsidRPr="00DD51A1">
        <w:rPr>
          <w:bCs/>
          <w:szCs w:val="22"/>
          <w:lang w:val="en-GB"/>
        </w:rPr>
        <w:tab/>
        <w:t>TIRC Councillors Meeting Attendance Register for 2021/2022</w:t>
      </w:r>
    </w:p>
    <w:p w:rsidR="00DD51A1" w:rsidRPr="00DD51A1" w:rsidRDefault="00DD51A1" w:rsidP="00DD51A1">
      <w:pPr>
        <w:tabs>
          <w:tab w:val="left" w:pos="2268"/>
        </w:tabs>
        <w:spacing w:before="60"/>
        <w:ind w:left="2268" w:hanging="2268"/>
        <w:rPr>
          <w:bCs/>
          <w:szCs w:val="22"/>
          <w:lang w:val="en-GB"/>
        </w:rPr>
      </w:pPr>
      <w:r w:rsidRPr="00DD51A1">
        <w:rPr>
          <w:rFonts w:cs="Arial"/>
          <w:b/>
          <w:bCs/>
          <w:color w:val="000000"/>
          <w:lang w:val="en-US"/>
        </w:rPr>
        <w:t>REFERENCE</w:t>
      </w:r>
      <w:r w:rsidRPr="00DD51A1">
        <w:rPr>
          <w:rFonts w:cs="Arial"/>
          <w:b/>
          <w:bCs/>
          <w:color w:val="000000"/>
          <w:lang w:val="en-US"/>
        </w:rPr>
        <w:tab/>
      </w:r>
      <w:r w:rsidRPr="00DD51A1">
        <w:rPr>
          <w:bCs/>
          <w:szCs w:val="22"/>
          <w:lang w:val="en-GB"/>
        </w:rPr>
        <w:t>243197</w:t>
      </w:r>
    </w:p>
    <w:p w:rsidR="00DD51A1" w:rsidRPr="00DD51A1" w:rsidRDefault="00DD51A1" w:rsidP="00DD51A1">
      <w:pPr>
        <w:tabs>
          <w:tab w:val="left" w:pos="2268"/>
        </w:tabs>
        <w:spacing w:before="120"/>
        <w:ind w:left="2268" w:hanging="2268"/>
        <w:rPr>
          <w:szCs w:val="22"/>
          <w:lang w:val="en-GB"/>
        </w:rPr>
      </w:pPr>
      <w:r w:rsidRPr="00DD51A1">
        <w:rPr>
          <w:rFonts w:cs="Arial"/>
          <w:b/>
          <w:bCs/>
          <w:color w:val="000000"/>
          <w:lang w:val="en-US"/>
        </w:rPr>
        <w:t>AUTHOR</w:t>
      </w:r>
      <w:r w:rsidRPr="00DD51A1">
        <w:rPr>
          <w:szCs w:val="22"/>
          <w:lang w:val="en-US"/>
        </w:rPr>
        <w:tab/>
      </w:r>
      <w:r w:rsidRPr="00DD51A1">
        <w:rPr>
          <w:bCs/>
          <w:szCs w:val="22"/>
          <w:lang w:val="en-GB"/>
        </w:rPr>
        <w:t>Helen Daiyi, Governance Coordinator</w:t>
      </w:r>
      <w:r w:rsidRPr="00DD51A1">
        <w:rPr>
          <w:rFonts w:cs="Arial"/>
          <w:szCs w:val="22"/>
          <w:lang w:val="en-US"/>
        </w:rPr>
        <w:t xml:space="preserve">        </w:t>
      </w:r>
    </w:p>
    <w:p w:rsidR="00DD51A1" w:rsidRPr="00DD51A1" w:rsidRDefault="00DD51A1" w:rsidP="00DD51A1">
      <w:pPr>
        <w:rPr>
          <w:szCs w:val="22"/>
          <w:lang w:val="en-GB"/>
        </w:rPr>
      </w:pPr>
    </w:p>
    <w:p w:rsidR="00DD51A1" w:rsidRPr="00DD51A1" w:rsidRDefault="00DD51A1" w:rsidP="00DD51A1">
      <w:pPr>
        <w:rPr>
          <w:szCs w:val="22"/>
        </w:rPr>
      </w:pPr>
    </w:p>
    <w:p w:rsidR="00DD51A1" w:rsidRPr="00DD51A1" w:rsidRDefault="00DD51A1" w:rsidP="00DD51A1">
      <w:pPr>
        <w:spacing w:line="276" w:lineRule="auto"/>
        <w:rPr>
          <w:b/>
          <w:szCs w:val="22"/>
        </w:rPr>
      </w:pPr>
      <w:r w:rsidRPr="00DD51A1">
        <w:rPr>
          <w:b/>
          <w:szCs w:val="22"/>
        </w:rPr>
        <w:t>SUMMARY</w:t>
      </w:r>
    </w:p>
    <w:p w:rsidR="00DD51A1" w:rsidRPr="00DD51A1" w:rsidRDefault="00DD51A1" w:rsidP="00DD51A1">
      <w:pPr>
        <w:spacing w:line="276" w:lineRule="auto"/>
        <w:rPr>
          <w:szCs w:val="22"/>
        </w:rPr>
      </w:pPr>
    </w:p>
    <w:p w:rsidR="00DD51A1" w:rsidRPr="00DD51A1" w:rsidRDefault="00DD51A1" w:rsidP="00DD51A1">
      <w:pPr>
        <w:spacing w:line="276" w:lineRule="auto"/>
        <w:rPr>
          <w:szCs w:val="22"/>
        </w:rPr>
      </w:pPr>
      <w:r w:rsidRPr="00DD51A1">
        <w:rPr>
          <w:szCs w:val="22"/>
        </w:rPr>
        <w:t>As an ongoing record keeping requirement, members will be provided with an updated meeting attendance listing at the beginning of each meeting. Member’s attendance is based on the official minutes of each Local Authority, Ordinary and Special Council meetings.</w:t>
      </w:r>
    </w:p>
    <w:p w:rsidR="00DD51A1" w:rsidRPr="00DD51A1" w:rsidRDefault="00DD51A1" w:rsidP="00DD51A1">
      <w:pPr>
        <w:rPr>
          <w:szCs w:val="22"/>
          <w:lang w:val="en-GB"/>
        </w:rPr>
      </w:pPr>
    </w:p>
    <w:p w:rsidR="00DD51A1" w:rsidRPr="00DD51A1" w:rsidRDefault="00DD51A1" w:rsidP="00DD51A1">
      <w:pPr>
        <w:autoSpaceDE w:val="0"/>
        <w:autoSpaceDN w:val="0"/>
        <w:adjustRightInd w:val="0"/>
        <w:spacing w:line="276" w:lineRule="auto"/>
        <w:ind w:left="4"/>
        <w:jc w:val="both"/>
        <w:rPr>
          <w:rFonts w:cs="Arial"/>
          <w:b/>
          <w:bCs/>
          <w:color w:val="000000"/>
          <w:lang w:val="en-US"/>
        </w:rPr>
      </w:pPr>
      <w:r w:rsidRPr="00DD51A1">
        <w:rPr>
          <w:rFonts w:cs="Arial"/>
          <w:b/>
          <w:bCs/>
          <w:color w:val="000000"/>
          <w:lang w:val="en-US"/>
        </w:rPr>
        <w:t>BACKGROUND</w:t>
      </w:r>
    </w:p>
    <w:p w:rsidR="00DD51A1" w:rsidRPr="00DD51A1" w:rsidRDefault="00DD51A1" w:rsidP="00DD51A1">
      <w:pPr>
        <w:autoSpaceDE w:val="0"/>
        <w:autoSpaceDN w:val="0"/>
        <w:adjustRightInd w:val="0"/>
        <w:spacing w:line="276" w:lineRule="auto"/>
        <w:rPr>
          <w:rFonts w:cs="Arial"/>
          <w:szCs w:val="19"/>
          <w:lang w:val="en-US" w:eastAsia="en-AU"/>
        </w:rPr>
      </w:pPr>
    </w:p>
    <w:p w:rsidR="00DD51A1" w:rsidRPr="00DD51A1" w:rsidRDefault="00DD51A1" w:rsidP="00DD51A1">
      <w:pPr>
        <w:autoSpaceDE w:val="0"/>
        <w:autoSpaceDN w:val="0"/>
        <w:adjustRightInd w:val="0"/>
        <w:spacing w:line="276" w:lineRule="auto"/>
        <w:rPr>
          <w:rFonts w:cs="Arial"/>
          <w:szCs w:val="19"/>
          <w:lang w:eastAsia="en-AU"/>
        </w:rPr>
      </w:pPr>
      <w:r w:rsidRPr="00DD51A1">
        <w:rPr>
          <w:rFonts w:cs="Arial"/>
          <w:szCs w:val="19"/>
          <w:lang w:eastAsia="en-AU"/>
        </w:rPr>
        <w:t>An important element of good governance and meeting procedures, is an up-to-date attendance register. The attached document has been put together for all of the Local Authority, Ordinary and Special Council meetings for 2021/2022.</w:t>
      </w:r>
    </w:p>
    <w:p w:rsidR="00DD51A1" w:rsidRPr="00DD51A1" w:rsidRDefault="00DD51A1" w:rsidP="00DD51A1">
      <w:pPr>
        <w:autoSpaceDE w:val="0"/>
        <w:autoSpaceDN w:val="0"/>
        <w:adjustRightInd w:val="0"/>
        <w:spacing w:line="276" w:lineRule="auto"/>
        <w:rPr>
          <w:rFonts w:cs="Arial"/>
          <w:szCs w:val="19"/>
          <w:lang w:eastAsia="en-AU"/>
        </w:rPr>
      </w:pPr>
    </w:p>
    <w:p w:rsidR="00DD51A1" w:rsidRPr="00DD51A1" w:rsidRDefault="00DD51A1" w:rsidP="00DD51A1">
      <w:pPr>
        <w:autoSpaceDE w:val="0"/>
        <w:autoSpaceDN w:val="0"/>
        <w:adjustRightInd w:val="0"/>
        <w:spacing w:line="276" w:lineRule="auto"/>
        <w:rPr>
          <w:rFonts w:cs="Arial"/>
          <w:szCs w:val="19"/>
          <w:lang w:eastAsia="en-AU"/>
        </w:rPr>
      </w:pPr>
      <w:r w:rsidRPr="00DD51A1">
        <w:rPr>
          <w:rFonts w:cs="Arial"/>
          <w:szCs w:val="19"/>
          <w:lang w:eastAsia="en-AU"/>
        </w:rPr>
        <w:t>Standard procedure will be for the Chairperson to review this listing at the commencement of each meeting and to follow up any previous non-attendance / s with members.</w:t>
      </w:r>
    </w:p>
    <w:p w:rsidR="00DD51A1" w:rsidRPr="00DD51A1" w:rsidRDefault="00DD51A1" w:rsidP="00DD51A1">
      <w:pPr>
        <w:autoSpaceDE w:val="0"/>
        <w:autoSpaceDN w:val="0"/>
        <w:adjustRightInd w:val="0"/>
        <w:spacing w:line="276" w:lineRule="auto"/>
        <w:rPr>
          <w:rFonts w:cs="Arial"/>
          <w:szCs w:val="19"/>
          <w:lang w:eastAsia="en-AU"/>
        </w:rPr>
      </w:pPr>
    </w:p>
    <w:p w:rsidR="00DD51A1" w:rsidRPr="00DD51A1" w:rsidRDefault="00DD51A1" w:rsidP="00DD51A1">
      <w:pPr>
        <w:autoSpaceDE w:val="0"/>
        <w:autoSpaceDN w:val="0"/>
        <w:adjustRightInd w:val="0"/>
        <w:spacing w:line="276" w:lineRule="auto"/>
        <w:rPr>
          <w:rFonts w:cs="Arial"/>
          <w:szCs w:val="19"/>
          <w:lang w:eastAsia="en-AU"/>
        </w:rPr>
      </w:pPr>
      <w:r w:rsidRPr="00DD51A1">
        <w:rPr>
          <w:rFonts w:cs="Arial"/>
          <w:szCs w:val="19"/>
          <w:lang w:eastAsia="en-AU"/>
        </w:rPr>
        <w:t xml:space="preserve">These attendance records will be included into each year’s Tiwi Islands Regional Council Annual Report. </w:t>
      </w:r>
    </w:p>
    <w:p w:rsidR="00DD51A1" w:rsidRPr="00DD51A1" w:rsidRDefault="00DD51A1" w:rsidP="00DD51A1">
      <w:pPr>
        <w:autoSpaceDE w:val="0"/>
        <w:autoSpaceDN w:val="0"/>
        <w:adjustRightInd w:val="0"/>
        <w:spacing w:line="240" w:lineRule="atLeast"/>
        <w:ind w:left="4"/>
        <w:jc w:val="both"/>
        <w:rPr>
          <w:rFonts w:cs="Arial"/>
          <w:b/>
          <w:bCs/>
          <w:color w:val="000000"/>
          <w:lang w:val="en-US"/>
        </w:rPr>
      </w:pPr>
    </w:p>
    <w:p w:rsidR="00DD51A1" w:rsidRPr="00DD51A1" w:rsidRDefault="00DD51A1" w:rsidP="00DD51A1">
      <w:pPr>
        <w:autoSpaceDE w:val="0"/>
        <w:autoSpaceDN w:val="0"/>
        <w:adjustRightInd w:val="0"/>
        <w:spacing w:line="240" w:lineRule="atLeast"/>
        <w:ind w:left="4"/>
        <w:jc w:val="both"/>
        <w:rPr>
          <w:rFonts w:cs="Arial"/>
          <w:b/>
          <w:bCs/>
          <w:color w:val="000000"/>
          <w:lang w:val="en-US"/>
        </w:rPr>
      </w:pPr>
      <w:r w:rsidRPr="00DD51A1">
        <w:rPr>
          <w:rFonts w:cs="Arial"/>
          <w:b/>
          <w:bCs/>
          <w:color w:val="000000"/>
          <w:lang w:val="en-US"/>
        </w:rPr>
        <w:t>ISSUES/OPTIONS/CONSEQUENCES</w:t>
      </w: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autoSpaceDE w:val="0"/>
        <w:autoSpaceDN w:val="0"/>
        <w:adjustRightInd w:val="0"/>
        <w:spacing w:line="240" w:lineRule="atLeast"/>
        <w:ind w:left="4"/>
        <w:jc w:val="both"/>
        <w:rPr>
          <w:rFonts w:cs="Arial"/>
          <w:b/>
          <w:bCs/>
          <w:color w:val="000000"/>
          <w:lang w:val="en-US"/>
        </w:rPr>
      </w:pPr>
      <w:r w:rsidRPr="00DD51A1">
        <w:rPr>
          <w:rFonts w:cs="Arial"/>
          <w:b/>
          <w:bCs/>
          <w:color w:val="000000"/>
          <w:lang w:val="en-US"/>
        </w:rPr>
        <w:t>CONSULTATION &amp; TIMING</w:t>
      </w:r>
    </w:p>
    <w:p w:rsidR="00DD51A1" w:rsidRPr="00DD51A1" w:rsidRDefault="00DD51A1" w:rsidP="00DD51A1">
      <w:pPr>
        <w:autoSpaceDE w:val="0"/>
        <w:autoSpaceDN w:val="0"/>
        <w:adjustRightInd w:val="0"/>
        <w:rPr>
          <w:rFonts w:cs="Arial"/>
          <w:szCs w:val="19"/>
          <w:lang w:val="en-US" w:eastAsia="en-AU"/>
        </w:rPr>
      </w:pPr>
    </w:p>
    <w:p w:rsidR="00DD51A1" w:rsidRPr="00DD51A1" w:rsidRDefault="00DD51A1" w:rsidP="00DD51A1">
      <w:pPr>
        <w:spacing w:after="120"/>
        <w:rPr>
          <w:lang w:val="en-US"/>
        </w:rPr>
      </w:pPr>
    </w:p>
    <w:p w:rsidR="00DD51A1" w:rsidRPr="00DD51A1" w:rsidRDefault="00DD51A1" w:rsidP="00DD51A1">
      <w:pPr>
        <w:autoSpaceDE w:val="0"/>
        <w:autoSpaceDN w:val="0"/>
        <w:adjustRightInd w:val="0"/>
        <w:spacing w:line="240" w:lineRule="atLeast"/>
        <w:ind w:left="720" w:hanging="720"/>
        <w:jc w:val="both"/>
        <w:rPr>
          <w:rFonts w:cs="Arial"/>
          <w:b/>
          <w:color w:val="000000"/>
          <w:lang w:eastAsia="en-AU"/>
        </w:rPr>
      </w:pPr>
      <w:bookmarkStart w:id="60" w:name="PDF2_Recommendations_3832"/>
      <w:bookmarkEnd w:id="60"/>
      <w:r w:rsidRPr="00DD51A1">
        <w:rPr>
          <w:rFonts w:cs="Arial"/>
          <w:b/>
          <w:color w:val="000000"/>
          <w:lang w:eastAsia="en-AU"/>
        </w:rPr>
        <w:t xml:space="preserve">RECOMMENDATION: </w:t>
      </w:r>
    </w:p>
    <w:p w:rsidR="00DD51A1" w:rsidRPr="00DD51A1" w:rsidRDefault="00DD51A1" w:rsidP="00DD51A1">
      <w:pPr>
        <w:autoSpaceDE w:val="0"/>
        <w:autoSpaceDN w:val="0"/>
        <w:adjustRightInd w:val="0"/>
        <w:spacing w:line="240" w:lineRule="atLeast"/>
        <w:ind w:left="720" w:hanging="720"/>
        <w:jc w:val="both"/>
        <w:rPr>
          <w:rFonts w:cs="Arial"/>
          <w:b/>
          <w:color w:val="000000"/>
          <w:lang w:eastAsia="en-AU"/>
        </w:rPr>
      </w:pPr>
    </w:p>
    <w:p w:rsidR="00DD51A1" w:rsidRPr="00DD51A1" w:rsidRDefault="00DD51A1" w:rsidP="00DD51A1">
      <w:pPr>
        <w:autoSpaceDE w:val="0"/>
        <w:autoSpaceDN w:val="0"/>
        <w:adjustRightInd w:val="0"/>
        <w:spacing w:line="240" w:lineRule="atLeast"/>
        <w:ind w:left="720" w:hanging="720"/>
        <w:jc w:val="both"/>
        <w:rPr>
          <w:rFonts w:cs="Arial"/>
          <w:szCs w:val="22"/>
          <w:lang w:val="en-US"/>
        </w:rPr>
      </w:pPr>
      <w:r w:rsidRPr="00DD51A1">
        <w:rPr>
          <w:b/>
        </w:rPr>
        <w:t>That the Council note the updated meeting attendance register for 2021/2022</w:t>
      </w:r>
    </w:p>
    <w:p w:rsidR="00DD51A1" w:rsidRPr="00DD51A1" w:rsidRDefault="00DD51A1" w:rsidP="00DD51A1">
      <w:pPr>
        <w:rPr>
          <w:lang w:val="en-GB"/>
        </w:rPr>
      </w:pPr>
    </w:p>
    <w:p w:rsidR="00DD51A1" w:rsidRPr="00DD51A1" w:rsidRDefault="00DD51A1" w:rsidP="00DD51A1">
      <w:pPr>
        <w:rPr>
          <w:b/>
          <w:bCs/>
          <w:caps/>
          <w:szCs w:val="22"/>
          <w:lang w:val="en-GB"/>
        </w:rPr>
      </w:pPr>
    </w:p>
    <w:p w:rsidR="00DD51A1" w:rsidRPr="00DD51A1" w:rsidRDefault="00DD51A1" w:rsidP="00DD51A1">
      <w:pPr>
        <w:rPr>
          <w:b/>
          <w:bCs/>
          <w:caps/>
          <w:szCs w:val="22"/>
          <w:lang w:val="en-GB"/>
        </w:rPr>
      </w:pPr>
      <w:bookmarkStart w:id="61" w:name="PDF2_Attachments_3832"/>
      <w:r w:rsidRPr="00DD51A1">
        <w:rPr>
          <w:b/>
          <w:bCs/>
          <w:caps/>
          <w:szCs w:val="22"/>
          <w:lang w:val="en-GB"/>
        </w:rPr>
        <w:t>Attachments</w:t>
      </w:r>
      <w:bookmarkEnd w:id="61"/>
      <w:r w:rsidRPr="00DD51A1">
        <w:rPr>
          <w:b/>
          <w:bCs/>
          <w:caps/>
          <w:szCs w:val="22"/>
          <w:lang w:val="en-GB"/>
        </w:rPr>
        <w:t>:</w:t>
      </w:r>
    </w:p>
    <w:tbl>
      <w:tblPr>
        <w:tblW w:w="0" w:type="auto"/>
        <w:tblLook w:val="0000" w:firstRow="0" w:lastRow="0" w:firstColumn="0" w:lastColumn="0" w:noHBand="0" w:noVBand="0"/>
      </w:tblPr>
      <w:tblGrid>
        <w:gridCol w:w="339"/>
        <w:gridCol w:w="3494"/>
        <w:gridCol w:w="1024"/>
        <w:gridCol w:w="222"/>
      </w:tblGrid>
      <w:tr w:rsidR="00DD51A1" w:rsidRPr="00DD51A1" w:rsidTr="000E3BD9">
        <w:tc>
          <w:tcPr>
            <w:tcW w:w="0" w:type="auto"/>
            <w:shd w:val="clear" w:color="auto" w:fill="auto"/>
          </w:tcPr>
          <w:p w:rsidR="00DD51A1" w:rsidRPr="00DD51A1" w:rsidRDefault="00DD51A1" w:rsidP="00DD51A1">
            <w:pPr>
              <w:rPr>
                <w:szCs w:val="22"/>
                <w:lang w:val="en-GB"/>
              </w:rPr>
            </w:pPr>
            <w:r w:rsidRPr="00DD51A1">
              <w:rPr>
                <w:rFonts w:cs="Arial"/>
                <w:b/>
                <w:szCs w:val="22"/>
                <w:lang w:val="en-GB"/>
              </w:rPr>
              <w:t>1</w:t>
            </w:r>
            <w:bookmarkStart w:id="62" w:name="PDFA_3832_1"/>
            <w:r w:rsidRPr="00DD51A1">
              <w:rPr>
                <w:rFonts w:cs="Arial"/>
                <w:szCs w:val="22"/>
                <w:lang w:val="en-GB"/>
              </w:rPr>
              <w:t xml:space="preserve"> </w:t>
            </w:r>
            <w:bookmarkEnd w:id="62"/>
          </w:p>
        </w:tc>
        <w:tc>
          <w:tcPr>
            <w:tcW w:w="0" w:type="auto"/>
            <w:shd w:val="clear" w:color="auto" w:fill="auto"/>
          </w:tcPr>
          <w:p w:rsidR="00DD51A1" w:rsidRPr="00DD51A1" w:rsidRDefault="00DD51A1" w:rsidP="00DD51A1">
            <w:pPr>
              <w:rPr>
                <w:szCs w:val="22"/>
                <w:lang w:val="en-GB"/>
              </w:rPr>
            </w:pPr>
            <w:r w:rsidRPr="00DD51A1">
              <w:rPr>
                <w:rFonts w:cs="Arial"/>
                <w:szCs w:val="22"/>
                <w:lang w:val="en-GB"/>
              </w:rPr>
              <w:t>TIRC Crs Register 2020-2021.pdf</w:t>
            </w:r>
          </w:p>
        </w:tc>
        <w:tc>
          <w:tcPr>
            <w:tcW w:w="0" w:type="auto"/>
            <w:shd w:val="clear" w:color="auto" w:fill="auto"/>
          </w:tcPr>
          <w:p w:rsidR="00DD51A1" w:rsidRPr="00DD51A1" w:rsidRDefault="00DD51A1" w:rsidP="00DD51A1">
            <w:pPr>
              <w:rPr>
                <w:szCs w:val="22"/>
                <w:lang w:val="en-GB"/>
              </w:rPr>
            </w:pPr>
            <w:r w:rsidRPr="00DD51A1">
              <w:rPr>
                <w:rFonts w:cs="Arial"/>
                <w:szCs w:val="22"/>
                <w:lang w:val="en-GB"/>
              </w:rPr>
              <w:t>2 Pages</w:t>
            </w:r>
          </w:p>
        </w:tc>
        <w:tc>
          <w:tcPr>
            <w:tcW w:w="0" w:type="auto"/>
            <w:shd w:val="clear" w:color="auto" w:fill="auto"/>
          </w:tcPr>
          <w:p w:rsidR="00DD51A1" w:rsidRPr="00DD51A1" w:rsidRDefault="00DD51A1" w:rsidP="00DD51A1">
            <w:pPr>
              <w:rPr>
                <w:szCs w:val="22"/>
                <w:lang w:val="en-GB"/>
              </w:rPr>
            </w:pPr>
          </w:p>
        </w:tc>
      </w:tr>
    </w:tbl>
    <w:p w:rsidR="00DD51A1" w:rsidRDefault="00DD51A1" w:rsidP="00DD51A1">
      <w:pPr>
        <w:rPr>
          <w:rFonts w:cs="Arial"/>
          <w:b/>
          <w:smallCaps/>
          <w:lang w:eastAsia="en-AU"/>
        </w:rPr>
        <w:sectPr w:rsidR="00DD51A1" w:rsidSect="00DD51A1">
          <w:headerReference w:type="even" r:id="rId142"/>
          <w:headerReference w:type="default" r:id="rId143"/>
          <w:footerReference w:type="even" r:id="rId144"/>
          <w:footerReference w:type="default" r:id="rId145"/>
          <w:headerReference w:type="first" r:id="rId146"/>
          <w:footerReference w:type="first" r:id="rId147"/>
          <w:pgSz w:w="11907" w:h="16839" w:code="9"/>
          <w:pgMar w:top="851" w:right="1440" w:bottom="851" w:left="1440" w:header="567" w:footer="567" w:gutter="0"/>
          <w:cols w:space="720"/>
          <w:formProt w:val="0"/>
          <w:docGrid w:linePitch="299"/>
        </w:sectPr>
      </w:pPr>
      <w:r w:rsidRPr="00DD51A1">
        <w:rPr>
          <w:szCs w:val="22"/>
          <w:lang w:val="en-GB"/>
        </w:rPr>
        <w:t xml:space="preserve"> </w:t>
      </w:r>
      <w:r>
        <w:rPr>
          <w:rFonts w:cs="Arial"/>
          <w:b/>
          <w:smallCaps/>
          <w:lang w:eastAsia="en-AU"/>
        </w:rPr>
        <w:t xml:space="preserve"> </w:t>
      </w:r>
      <w:bookmarkStart w:id="63" w:name="PageSet_Report_3832"/>
      <w:bookmarkEnd w:id="63"/>
    </w:p>
    <w:p w:rsidR="00DD51A1" w:rsidRDefault="00DD51A1" w:rsidP="00DD51A1">
      <w:pPr>
        <w:jc w:val="center"/>
      </w:pPr>
      <w:bookmarkStart w:id="64" w:name="PDF3_Attachment_3832_1"/>
      <w:bookmarkEnd w:id="64"/>
      <w:r>
        <w:rPr>
          <w:noProof/>
          <w:lang w:eastAsia="en-AU"/>
        </w:rPr>
        <w:drawing>
          <wp:inline distT="0" distB="0" distL="0" distR="0" wp14:anchorId="65B822BC" wp14:editId="64196EE5">
            <wp:extent cx="6430010" cy="9171626"/>
            <wp:effectExtent l="0" t="0" r="889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r>
        <w:br w:type="page"/>
      </w:r>
    </w:p>
    <w:p w:rsidR="003761B2" w:rsidRPr="00D80FD6" w:rsidRDefault="00DD51A1" w:rsidP="00DD51A1">
      <w:pPr>
        <w:jc w:val="center"/>
        <w:rPr>
          <w:rFonts w:cs="Arial"/>
          <w:szCs w:val="22"/>
        </w:rPr>
      </w:pPr>
      <w:r>
        <w:rPr>
          <w:noProof/>
          <w:lang w:eastAsia="en-AU"/>
        </w:rPr>
        <w:drawing>
          <wp:inline distT="0" distB="0" distL="0" distR="0" wp14:anchorId="3EC036E9" wp14:editId="6F075BD0">
            <wp:extent cx="6430010" cy="9171626"/>
            <wp:effectExtent l="0" t="0" r="889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49">
                      <a:clrChange>
                        <a:clrFrom>
                          <a:srgbClr val="FFFFFF"/>
                        </a:clrFrom>
                        <a:clrTo>
                          <a:srgbClr val="FFFFFF">
                            <a:alpha val="0"/>
                          </a:srgbClr>
                        </a:clrTo>
                      </a:clrChange>
                      <a:extLst>
                        <a:ext uri="{28A0092B-C50C-407E-A947-70E740481C1C}">
                          <a14:useLocalDpi xmlns:a14="http://schemas.microsoft.com/office/drawing/2010/main" val="0"/>
                        </a:ext>
                      </a:extLst>
                    </a:blip>
                    <a:srcRect l="1361" t="962" r="1361" b="962"/>
                    <a:stretch>
                      <a:fillRect/>
                    </a:stretch>
                  </pic:blipFill>
                  <pic:spPr>
                    <a:xfrm>
                      <a:off x="0" y="0"/>
                      <a:ext cx="6430010" cy="9171626"/>
                    </a:xfrm>
                    <a:prstGeom prst="rect">
                      <a:avLst/>
                    </a:prstGeom>
                    <a:noFill/>
                  </pic:spPr>
                </pic:pic>
              </a:graphicData>
            </a:graphic>
          </wp:inline>
        </w:drawing>
      </w:r>
      <w:bookmarkStart w:id="65" w:name="INF_EndOfAttachment_3832_1"/>
      <w:bookmarkEnd w:id="65"/>
    </w:p>
    <w:sectPr w:rsidR="003761B2" w:rsidRPr="00D80FD6" w:rsidSect="00DD51A1">
      <w:headerReference w:type="even" r:id="rId150"/>
      <w:headerReference w:type="default" r:id="rId151"/>
      <w:footerReference w:type="even" r:id="rId152"/>
      <w:footerReference w:type="default" r:id="rId153"/>
      <w:headerReference w:type="first" r:id="rId154"/>
      <w:footerReference w:type="first" r:id="rId155"/>
      <w:pgSz w:w="11907" w:h="16839" w:code="9"/>
      <w:pgMar w:top="862" w:right="794" w:bottom="720" w:left="907" w:header="567" w:footer="130" w:gutter="0"/>
      <w:cols w:space="720"/>
      <w:formProt w:val="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D51A1" w:rsidRDefault="00DD51A1">
      <w:r>
        <w:separator/>
      </w:r>
    </w:p>
  </w:endnote>
  <w:endnote w:type="continuationSeparator" w:id="0">
    <w:p w:rsidR="00DD51A1" w:rsidRDefault="00DD51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Arial Bol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61B2" w:rsidRPr="00166C54" w:rsidRDefault="003761B2" w:rsidP="00AD6CB3">
    <w:pPr>
      <w:pStyle w:val="Footer"/>
      <w:tabs>
        <w:tab w:val="clear" w:pos="4320"/>
        <w:tab w:val="clear" w:pos="9214"/>
        <w:tab w:val="center" w:pos="4500"/>
      </w:tabs>
      <w:spacing w:before="120"/>
      <w:jc w:val="center"/>
      <w:rPr>
        <w:rStyle w:val="PageNumber"/>
        <w:rFonts w:cs="Arial"/>
        <w:szCs w:val="20"/>
      </w:rPr>
    </w:pPr>
    <w:r w:rsidRPr="00166C54">
      <w:rPr>
        <w:rStyle w:val="PageNumber"/>
        <w:rFonts w:cs="Arial"/>
        <w:szCs w:val="20"/>
      </w:rPr>
      <w:fldChar w:fldCharType="begin"/>
    </w:r>
    <w:r w:rsidRPr="00166C54">
      <w:rPr>
        <w:rStyle w:val="PageNumber"/>
        <w:rFonts w:cs="Arial"/>
        <w:szCs w:val="20"/>
      </w:rPr>
      <w:instrText xml:space="preserve"> PAGE </w:instrText>
    </w:r>
    <w:r w:rsidRPr="00166C54">
      <w:rPr>
        <w:rStyle w:val="PageNumber"/>
        <w:rFonts w:cs="Arial"/>
        <w:szCs w:val="20"/>
      </w:rPr>
      <w:fldChar w:fldCharType="separate"/>
    </w:r>
    <w:r w:rsidR="00203401">
      <w:rPr>
        <w:rStyle w:val="PageNumber"/>
        <w:rFonts w:cs="Arial"/>
        <w:szCs w:val="20"/>
      </w:rPr>
      <w:t>2</w:t>
    </w:r>
    <w:r w:rsidRPr="00166C54">
      <w:rPr>
        <w:rStyle w:val="PageNumber"/>
        <w:rFonts w:cs="Arial"/>
        <w:szCs w:val="20"/>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B6710A" w:rsidRDefault="00DD51A1" w:rsidP="00DD51A1">
    <w:pPr>
      <w:rPr>
        <w:sz w:val="6"/>
        <w:szCs w:val="6"/>
      </w:rPr>
    </w:pPr>
  </w:p>
  <w:tbl>
    <w:tblPr>
      <w:tblW w:w="4923" w:type="pct"/>
      <w:tblInd w:w="108" w:type="dxa"/>
      <w:tblBorders>
        <w:top w:val="single" w:sz="6" w:space="0" w:color="auto"/>
      </w:tblBorders>
      <w:tblLook w:val="0000" w:firstRow="0" w:lastRow="0" w:firstColumn="0" w:lastColumn="0" w:noHBand="0" w:noVBand="0"/>
    </w:tblPr>
    <w:tblGrid>
      <w:gridCol w:w="8513"/>
      <w:gridCol w:w="1749"/>
    </w:tblGrid>
    <w:tr w:rsidR="00DD51A1" w:rsidRPr="00B6710A" w:rsidTr="000E3BD9">
      <w:tc>
        <w:tcPr>
          <w:tcW w:w="4148" w:type="pct"/>
          <w:tcBorders>
            <w:top w:val="single" w:sz="6" w:space="0" w:color="auto"/>
          </w:tcBorders>
        </w:tcPr>
        <w:p w:rsidR="00DD51A1" w:rsidRPr="00B6710A" w:rsidRDefault="00DD51A1" w:rsidP="00DD51A1">
          <w:pPr>
            <w:rPr>
              <w:rFonts w:cs="Arial"/>
              <w:sz w:val="20"/>
              <w:szCs w:val="20"/>
            </w:rPr>
          </w:pPr>
          <w:r w:rsidRPr="00B6710A">
            <w:rPr>
              <w:rFonts w:cs="Arial"/>
              <w:i/>
              <w:color w:val="003300"/>
              <w:sz w:val="20"/>
              <w:szCs w:val="20"/>
            </w:rPr>
            <w:t xml:space="preserve">Attachment </w:t>
          </w:r>
          <w:r>
            <w:rPr>
              <w:rFonts w:cs="Arial"/>
              <w:i/>
              <w:color w:val="003300"/>
              <w:sz w:val="20"/>
              <w:szCs w:val="20"/>
            </w:rPr>
            <w:t>1</w:t>
          </w:r>
        </w:p>
      </w:tc>
      <w:tc>
        <w:tcPr>
          <w:tcW w:w="852" w:type="pct"/>
          <w:tcBorders>
            <w:top w:val="single" w:sz="6" w:space="0" w:color="auto"/>
          </w:tcBorders>
        </w:tcPr>
        <w:p w:rsidR="00DD51A1" w:rsidRPr="00B6710A" w:rsidRDefault="00DD51A1" w:rsidP="00DD51A1">
          <w:pPr>
            <w:jc w:val="right"/>
            <w:rPr>
              <w:rFonts w:cs="Arial"/>
              <w:sz w:val="20"/>
              <w:szCs w:val="20"/>
            </w:rPr>
          </w:pPr>
          <w:r w:rsidRPr="00B6710A">
            <w:rPr>
              <w:rFonts w:cs="Arial"/>
              <w:sz w:val="20"/>
              <w:szCs w:val="20"/>
            </w:rPr>
            <w:t xml:space="preserve">Page </w:t>
          </w:r>
          <w:r w:rsidRPr="00B6710A">
            <w:rPr>
              <w:rStyle w:val="PageNumber"/>
              <w:rFonts w:eastAsiaTheme="majorEastAsia" w:cs="Arial"/>
              <w:sz w:val="20"/>
              <w:szCs w:val="20"/>
            </w:rPr>
            <w:fldChar w:fldCharType="begin"/>
          </w:r>
          <w:r w:rsidRPr="00B6710A">
            <w:rPr>
              <w:rStyle w:val="PageNumber"/>
              <w:rFonts w:eastAsiaTheme="majorEastAsia" w:cs="Arial"/>
              <w:sz w:val="20"/>
              <w:szCs w:val="20"/>
            </w:rPr>
            <w:instrText xml:space="preserve"> PAGE </w:instrText>
          </w:r>
          <w:r w:rsidRPr="00B6710A">
            <w:rPr>
              <w:rStyle w:val="PageNumber"/>
              <w:rFonts w:eastAsiaTheme="majorEastAsia" w:cs="Arial"/>
              <w:sz w:val="20"/>
              <w:szCs w:val="20"/>
            </w:rPr>
            <w:fldChar w:fldCharType="separate"/>
          </w:r>
          <w:r w:rsidR="00F219A5">
            <w:rPr>
              <w:rStyle w:val="PageNumber"/>
              <w:rFonts w:eastAsiaTheme="majorEastAsia" w:cs="Arial"/>
              <w:noProof/>
              <w:sz w:val="20"/>
              <w:szCs w:val="20"/>
            </w:rPr>
            <w:t>16</w:t>
          </w:r>
          <w:r w:rsidRPr="00B6710A">
            <w:rPr>
              <w:rStyle w:val="PageNumber"/>
              <w:rFonts w:eastAsiaTheme="majorEastAsia" w:cs="Arial"/>
              <w:sz w:val="20"/>
              <w:szCs w:val="20"/>
            </w:rPr>
            <w:fldChar w:fldCharType="end"/>
          </w:r>
        </w:p>
      </w:tc>
    </w:tr>
  </w:tbl>
  <w:p w:rsidR="00DD51A1" w:rsidRPr="00B6710A" w:rsidRDefault="00DD51A1" w:rsidP="00DD51A1">
    <w:pPr>
      <w:rPr>
        <w:rFonts w:cs="Arial"/>
        <w:sz w:val="20"/>
        <w:szCs w:val="20"/>
      </w:rP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8640"/>
      </w:tabs>
      <w:jc w:val="cente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9214"/>
      </w:tabs>
      <w:jc w:val="center"/>
      <w:rPr>
        <w:rFonts w:cs="Arial"/>
        <w:b/>
        <w:noProof/>
      </w:rP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right" w:pos="9412"/>
      </w:tabs>
      <w:spacing w:before="120"/>
      <w:jc w:val="center"/>
      <w:rPr>
        <w:rFonts w:cs="Arial"/>
        <w:b/>
        <w:bCs/>
        <w:noProof/>
        <w:color w:val="808080"/>
        <w:sz w:val="20"/>
        <w:szCs w:val="20"/>
        <w:lang w:val="en-US"/>
      </w:rPr>
    </w:pPr>
    <w:r w:rsidRPr="00DD51A1">
      <w:rPr>
        <w:rFonts w:cs="Arial"/>
        <w:bCs/>
        <w:color w:val="808080"/>
        <w:sz w:val="20"/>
        <w:szCs w:val="20"/>
        <w:lang w:val="en-US"/>
      </w:rPr>
      <w:t xml:space="preserve">- </w:t>
    </w:r>
    <w:r w:rsidRPr="00DD51A1">
      <w:rPr>
        <w:rFonts w:cs="Arial"/>
        <w:bCs/>
        <w:noProof/>
        <w:color w:val="808080"/>
        <w:sz w:val="20"/>
        <w:szCs w:val="20"/>
        <w:lang w:val="en-US"/>
      </w:rPr>
      <w:fldChar w:fldCharType="begin"/>
    </w:r>
    <w:r w:rsidRPr="00DD51A1">
      <w:rPr>
        <w:rFonts w:cs="Arial"/>
        <w:bCs/>
        <w:noProof/>
        <w:color w:val="808080"/>
        <w:sz w:val="20"/>
        <w:szCs w:val="20"/>
        <w:lang w:val="en-US"/>
      </w:rPr>
      <w:instrText xml:space="preserve"> PAGE </w:instrText>
    </w:r>
    <w:r w:rsidRPr="00DD51A1">
      <w:rPr>
        <w:rFonts w:cs="Arial"/>
        <w:bCs/>
        <w:noProof/>
        <w:color w:val="808080"/>
        <w:sz w:val="20"/>
        <w:szCs w:val="20"/>
        <w:lang w:val="en-US"/>
      </w:rPr>
      <w:fldChar w:fldCharType="separate"/>
    </w:r>
    <w:r w:rsidR="00F219A5">
      <w:rPr>
        <w:rFonts w:cs="Arial"/>
        <w:bCs/>
        <w:noProof/>
        <w:color w:val="808080"/>
        <w:sz w:val="20"/>
        <w:szCs w:val="20"/>
        <w:lang w:val="en-US"/>
      </w:rPr>
      <w:t>17</w:t>
    </w:r>
    <w:r w:rsidRPr="00DD51A1">
      <w:rPr>
        <w:rFonts w:cs="Arial"/>
        <w:bCs/>
        <w:noProof/>
        <w:color w:val="808080"/>
        <w:sz w:val="20"/>
        <w:szCs w:val="20"/>
        <w:lang w:val="en-US"/>
      </w:rPr>
      <w:fldChar w:fldCharType="end"/>
    </w:r>
    <w:r w:rsidRPr="00DD51A1">
      <w:rPr>
        <w:rFonts w:cs="Arial"/>
        <w:bCs/>
        <w:noProof/>
        <w:color w:val="808080"/>
        <w:sz w:val="20"/>
        <w:szCs w:val="20"/>
        <w:lang w:val="en-US"/>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9214"/>
      </w:tabs>
      <w:rPr>
        <w:rFonts w:cs="Arial"/>
        <w:b/>
        <w:noProof/>
      </w:rP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8640"/>
      </w:tabs>
      <w:jc w:val="cente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B6710A" w:rsidRDefault="00DD51A1" w:rsidP="00DD51A1">
    <w:pPr>
      <w:rPr>
        <w:sz w:val="6"/>
        <w:szCs w:val="6"/>
      </w:rPr>
    </w:pPr>
  </w:p>
  <w:tbl>
    <w:tblPr>
      <w:tblW w:w="4923" w:type="pct"/>
      <w:tblInd w:w="108" w:type="dxa"/>
      <w:tblBorders>
        <w:top w:val="single" w:sz="6" w:space="0" w:color="auto"/>
      </w:tblBorders>
      <w:tblLook w:val="0000" w:firstRow="0" w:lastRow="0" w:firstColumn="0" w:lastColumn="0" w:noHBand="0" w:noVBand="0"/>
    </w:tblPr>
    <w:tblGrid>
      <w:gridCol w:w="8513"/>
      <w:gridCol w:w="1749"/>
    </w:tblGrid>
    <w:tr w:rsidR="00DD51A1" w:rsidRPr="00B6710A" w:rsidTr="000E3BD9">
      <w:tc>
        <w:tcPr>
          <w:tcW w:w="4148" w:type="pct"/>
          <w:tcBorders>
            <w:top w:val="single" w:sz="6" w:space="0" w:color="auto"/>
          </w:tcBorders>
        </w:tcPr>
        <w:p w:rsidR="00DD51A1" w:rsidRPr="00B6710A" w:rsidRDefault="00DD51A1" w:rsidP="00DD51A1">
          <w:pPr>
            <w:rPr>
              <w:rFonts w:cs="Arial"/>
              <w:sz w:val="20"/>
              <w:szCs w:val="20"/>
            </w:rPr>
          </w:pPr>
          <w:r w:rsidRPr="00B6710A">
            <w:rPr>
              <w:rFonts w:cs="Arial"/>
              <w:i/>
              <w:color w:val="003300"/>
              <w:sz w:val="20"/>
              <w:szCs w:val="20"/>
            </w:rPr>
            <w:t xml:space="preserve">Attachment </w:t>
          </w:r>
          <w:r>
            <w:rPr>
              <w:rFonts w:cs="Arial"/>
              <w:i/>
              <w:color w:val="003300"/>
              <w:sz w:val="20"/>
              <w:szCs w:val="20"/>
            </w:rPr>
            <w:t>1</w:t>
          </w:r>
        </w:p>
      </w:tc>
      <w:tc>
        <w:tcPr>
          <w:tcW w:w="852" w:type="pct"/>
          <w:tcBorders>
            <w:top w:val="single" w:sz="6" w:space="0" w:color="auto"/>
          </w:tcBorders>
        </w:tcPr>
        <w:p w:rsidR="00DD51A1" w:rsidRPr="00B6710A" w:rsidRDefault="00DD51A1" w:rsidP="00DD51A1">
          <w:pPr>
            <w:jc w:val="right"/>
            <w:rPr>
              <w:rFonts w:cs="Arial"/>
              <w:sz w:val="20"/>
              <w:szCs w:val="20"/>
            </w:rPr>
          </w:pPr>
          <w:r w:rsidRPr="00B6710A">
            <w:rPr>
              <w:rFonts w:cs="Arial"/>
              <w:sz w:val="20"/>
              <w:szCs w:val="20"/>
            </w:rPr>
            <w:t xml:space="preserve">Page </w:t>
          </w:r>
          <w:r w:rsidRPr="00B6710A">
            <w:rPr>
              <w:rStyle w:val="PageNumber"/>
              <w:rFonts w:eastAsiaTheme="majorEastAsia" w:cs="Arial"/>
              <w:sz w:val="20"/>
              <w:szCs w:val="20"/>
            </w:rPr>
            <w:fldChar w:fldCharType="begin"/>
          </w:r>
          <w:r w:rsidRPr="00B6710A">
            <w:rPr>
              <w:rStyle w:val="PageNumber"/>
              <w:rFonts w:eastAsiaTheme="majorEastAsia" w:cs="Arial"/>
              <w:sz w:val="20"/>
              <w:szCs w:val="20"/>
            </w:rPr>
            <w:instrText xml:space="preserve"> PAGE </w:instrText>
          </w:r>
          <w:r w:rsidRPr="00B6710A">
            <w:rPr>
              <w:rStyle w:val="PageNumber"/>
              <w:rFonts w:eastAsiaTheme="majorEastAsia" w:cs="Arial"/>
              <w:sz w:val="20"/>
              <w:szCs w:val="20"/>
            </w:rPr>
            <w:fldChar w:fldCharType="separate"/>
          </w:r>
          <w:r w:rsidR="00F219A5">
            <w:rPr>
              <w:rStyle w:val="PageNumber"/>
              <w:rFonts w:eastAsiaTheme="majorEastAsia" w:cs="Arial"/>
              <w:noProof/>
              <w:sz w:val="20"/>
              <w:szCs w:val="20"/>
            </w:rPr>
            <w:t>54</w:t>
          </w:r>
          <w:r w:rsidRPr="00B6710A">
            <w:rPr>
              <w:rStyle w:val="PageNumber"/>
              <w:rFonts w:eastAsiaTheme="majorEastAsia" w:cs="Arial"/>
              <w:sz w:val="20"/>
              <w:szCs w:val="20"/>
            </w:rPr>
            <w:fldChar w:fldCharType="end"/>
          </w:r>
        </w:p>
      </w:tc>
    </w:tr>
  </w:tbl>
  <w:p w:rsidR="00DD51A1" w:rsidRPr="00B6710A" w:rsidRDefault="00DD51A1" w:rsidP="00DD51A1">
    <w:pPr>
      <w:rPr>
        <w:rFonts w:cs="Arial"/>
        <w:sz w:val="20"/>
        <w:szCs w:val="20"/>
      </w:rPr>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8640"/>
      </w:tabs>
      <w:jc w:val="cente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9214"/>
      </w:tabs>
      <w:jc w:val="center"/>
      <w:rPr>
        <w:rFonts w:cs="Arial"/>
        <w:b/>
        <w:noProof/>
      </w:rPr>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right" w:pos="9412"/>
      </w:tabs>
      <w:spacing w:before="120"/>
      <w:jc w:val="center"/>
      <w:rPr>
        <w:rFonts w:cs="Arial"/>
        <w:b/>
        <w:bCs/>
        <w:noProof/>
        <w:color w:val="808080"/>
        <w:sz w:val="20"/>
        <w:szCs w:val="20"/>
        <w:lang w:val="en-US"/>
      </w:rPr>
    </w:pPr>
    <w:r w:rsidRPr="00DD51A1">
      <w:rPr>
        <w:rFonts w:cs="Arial"/>
        <w:bCs/>
        <w:color w:val="808080"/>
        <w:sz w:val="20"/>
        <w:szCs w:val="20"/>
        <w:lang w:val="en-US"/>
      </w:rPr>
      <w:t xml:space="preserve">- </w:t>
    </w:r>
    <w:r w:rsidRPr="00DD51A1">
      <w:rPr>
        <w:rFonts w:cs="Arial"/>
        <w:bCs/>
        <w:noProof/>
        <w:color w:val="808080"/>
        <w:sz w:val="20"/>
        <w:szCs w:val="20"/>
        <w:lang w:val="en-US"/>
      </w:rPr>
      <w:fldChar w:fldCharType="begin"/>
    </w:r>
    <w:r w:rsidRPr="00DD51A1">
      <w:rPr>
        <w:rFonts w:cs="Arial"/>
        <w:bCs/>
        <w:noProof/>
        <w:color w:val="808080"/>
        <w:sz w:val="20"/>
        <w:szCs w:val="20"/>
        <w:lang w:val="en-US"/>
      </w:rPr>
      <w:instrText xml:space="preserve"> PAGE </w:instrText>
    </w:r>
    <w:r w:rsidRPr="00DD51A1">
      <w:rPr>
        <w:rFonts w:cs="Arial"/>
        <w:bCs/>
        <w:noProof/>
        <w:color w:val="808080"/>
        <w:sz w:val="20"/>
        <w:szCs w:val="20"/>
        <w:lang w:val="en-US"/>
      </w:rPr>
      <w:fldChar w:fldCharType="separate"/>
    </w:r>
    <w:r w:rsidR="00F219A5">
      <w:rPr>
        <w:rFonts w:cs="Arial"/>
        <w:bCs/>
        <w:noProof/>
        <w:color w:val="808080"/>
        <w:sz w:val="20"/>
        <w:szCs w:val="20"/>
        <w:lang w:val="en-US"/>
      </w:rPr>
      <w:t>55</w:t>
    </w:r>
    <w:r w:rsidRPr="00DD51A1">
      <w:rPr>
        <w:rFonts w:cs="Arial"/>
        <w:bCs/>
        <w:noProof/>
        <w:color w:val="808080"/>
        <w:sz w:val="20"/>
        <w:szCs w:val="20"/>
        <w:lang w:val="en-US"/>
      </w:rPr>
      <w:fldChar w:fldCharType="end"/>
    </w:r>
    <w:r w:rsidRPr="00DD51A1">
      <w:rPr>
        <w:rFonts w:cs="Arial"/>
        <w:bCs/>
        <w:noProof/>
        <w:color w:val="808080"/>
        <w:sz w:val="20"/>
        <w:szCs w:val="20"/>
        <w:lang w:val="en-US"/>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61B2" w:rsidRDefault="003761B2" w:rsidP="000D1A8D">
    <w:pPr>
      <w:pStyle w:val="Footer"/>
      <w:tabs>
        <w:tab w:val="clear" w:pos="9214"/>
      </w:tabs>
      <w:spacing w:before="60"/>
      <w:jc w:val="center"/>
    </w:pPr>
    <w:r>
      <w:t xml:space="preserve">- </w:t>
    </w:r>
    <w:r>
      <w:rPr>
        <w:rStyle w:val="PageNumber"/>
        <w:rFonts w:cs="Arial"/>
      </w:rPr>
      <w:fldChar w:fldCharType="begin"/>
    </w:r>
    <w:r>
      <w:rPr>
        <w:rStyle w:val="PageNumber"/>
        <w:rFonts w:cs="Arial"/>
      </w:rPr>
      <w:instrText xml:space="preserve"> PAGE </w:instrText>
    </w:r>
    <w:r>
      <w:rPr>
        <w:rStyle w:val="PageNumber"/>
        <w:rFonts w:cs="Arial"/>
      </w:rPr>
      <w:fldChar w:fldCharType="separate"/>
    </w:r>
    <w:r>
      <w:rPr>
        <w:rStyle w:val="PageNumber"/>
        <w:rFonts w:cs="Arial"/>
      </w:rPr>
      <w:t>2</w:t>
    </w:r>
    <w:r>
      <w:rPr>
        <w:rStyle w:val="PageNumber"/>
        <w:rFonts w:cs="Arial"/>
      </w:rPr>
      <w:fldChar w:fldCharType="end"/>
    </w:r>
    <w:r>
      <w:rPr>
        <w:rStyle w:val="PageNumber"/>
        <w:rFonts w:cs="Arial"/>
      </w:rP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9214"/>
      </w:tabs>
      <w:rPr>
        <w:rFonts w:cs="Arial"/>
        <w:b/>
        <w:noProof/>
      </w:rPr>
    </w:pP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9214"/>
      </w:tabs>
      <w:jc w:val="center"/>
      <w:rPr>
        <w:rFonts w:cs="Arial"/>
        <w:b/>
        <w:noProof/>
      </w:rPr>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right" w:pos="9412"/>
      </w:tabs>
      <w:spacing w:before="120"/>
      <w:jc w:val="center"/>
      <w:rPr>
        <w:rFonts w:cs="Arial"/>
        <w:b/>
        <w:bCs/>
        <w:noProof/>
        <w:color w:val="808080"/>
        <w:sz w:val="20"/>
        <w:szCs w:val="20"/>
        <w:lang w:val="en-US"/>
      </w:rPr>
    </w:pPr>
    <w:r w:rsidRPr="00DD51A1">
      <w:rPr>
        <w:rFonts w:cs="Arial"/>
        <w:bCs/>
        <w:color w:val="808080"/>
        <w:sz w:val="20"/>
        <w:szCs w:val="20"/>
        <w:lang w:val="en-US"/>
      </w:rPr>
      <w:t xml:space="preserve">- </w:t>
    </w:r>
    <w:r w:rsidRPr="00DD51A1">
      <w:rPr>
        <w:rFonts w:cs="Arial"/>
        <w:bCs/>
        <w:noProof/>
        <w:color w:val="808080"/>
        <w:sz w:val="20"/>
        <w:szCs w:val="20"/>
        <w:lang w:val="en-US"/>
      </w:rPr>
      <w:fldChar w:fldCharType="begin"/>
    </w:r>
    <w:r w:rsidRPr="00DD51A1">
      <w:rPr>
        <w:rFonts w:cs="Arial"/>
        <w:bCs/>
        <w:noProof/>
        <w:color w:val="808080"/>
        <w:sz w:val="20"/>
        <w:szCs w:val="20"/>
        <w:lang w:val="en-US"/>
      </w:rPr>
      <w:instrText xml:space="preserve"> PAGE </w:instrText>
    </w:r>
    <w:r w:rsidRPr="00DD51A1">
      <w:rPr>
        <w:rFonts w:cs="Arial"/>
        <w:bCs/>
        <w:noProof/>
        <w:color w:val="808080"/>
        <w:sz w:val="20"/>
        <w:szCs w:val="20"/>
        <w:lang w:val="en-US"/>
      </w:rPr>
      <w:fldChar w:fldCharType="separate"/>
    </w:r>
    <w:r w:rsidR="00F219A5">
      <w:rPr>
        <w:rFonts w:cs="Arial"/>
        <w:bCs/>
        <w:noProof/>
        <w:color w:val="808080"/>
        <w:sz w:val="20"/>
        <w:szCs w:val="20"/>
        <w:lang w:val="en-US"/>
      </w:rPr>
      <w:t>66</w:t>
    </w:r>
    <w:r w:rsidRPr="00DD51A1">
      <w:rPr>
        <w:rFonts w:cs="Arial"/>
        <w:bCs/>
        <w:noProof/>
        <w:color w:val="808080"/>
        <w:sz w:val="20"/>
        <w:szCs w:val="20"/>
        <w:lang w:val="en-US"/>
      </w:rPr>
      <w:fldChar w:fldCharType="end"/>
    </w:r>
    <w:r w:rsidRPr="00DD51A1">
      <w:rPr>
        <w:rFonts w:cs="Arial"/>
        <w:bCs/>
        <w:noProof/>
        <w:color w:val="808080"/>
        <w:sz w:val="20"/>
        <w:szCs w:val="20"/>
        <w:lang w:val="en-US"/>
      </w:rPr>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9214"/>
      </w:tabs>
      <w:rPr>
        <w:rFonts w:cs="Arial"/>
        <w:b/>
        <w:noProof/>
      </w:rPr>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9214"/>
      </w:tabs>
      <w:jc w:val="center"/>
      <w:rPr>
        <w:rFonts w:cs="Arial"/>
        <w:b/>
        <w:noProof/>
      </w:rPr>
    </w:pP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right" w:pos="9412"/>
      </w:tabs>
      <w:spacing w:before="120"/>
      <w:jc w:val="center"/>
      <w:rPr>
        <w:rFonts w:cs="Arial"/>
        <w:b/>
        <w:bCs/>
        <w:noProof/>
        <w:color w:val="808080"/>
        <w:sz w:val="20"/>
        <w:szCs w:val="20"/>
        <w:lang w:val="en-US"/>
      </w:rPr>
    </w:pPr>
    <w:r w:rsidRPr="00DD51A1">
      <w:rPr>
        <w:rFonts w:cs="Arial"/>
        <w:bCs/>
        <w:color w:val="808080"/>
        <w:sz w:val="20"/>
        <w:szCs w:val="20"/>
        <w:lang w:val="en-US"/>
      </w:rPr>
      <w:t xml:space="preserve">- </w:t>
    </w:r>
    <w:r w:rsidRPr="00DD51A1">
      <w:rPr>
        <w:rFonts w:cs="Arial"/>
        <w:bCs/>
        <w:noProof/>
        <w:color w:val="808080"/>
        <w:sz w:val="20"/>
        <w:szCs w:val="20"/>
        <w:lang w:val="en-US"/>
      </w:rPr>
      <w:fldChar w:fldCharType="begin"/>
    </w:r>
    <w:r w:rsidRPr="00DD51A1">
      <w:rPr>
        <w:rFonts w:cs="Arial"/>
        <w:bCs/>
        <w:noProof/>
        <w:color w:val="808080"/>
        <w:sz w:val="20"/>
        <w:szCs w:val="20"/>
        <w:lang w:val="en-US"/>
      </w:rPr>
      <w:instrText xml:space="preserve"> PAGE </w:instrText>
    </w:r>
    <w:r w:rsidRPr="00DD51A1">
      <w:rPr>
        <w:rFonts w:cs="Arial"/>
        <w:bCs/>
        <w:noProof/>
        <w:color w:val="808080"/>
        <w:sz w:val="20"/>
        <w:szCs w:val="20"/>
        <w:lang w:val="en-US"/>
      </w:rPr>
      <w:fldChar w:fldCharType="separate"/>
    </w:r>
    <w:r w:rsidR="00F219A5">
      <w:rPr>
        <w:rFonts w:cs="Arial"/>
        <w:bCs/>
        <w:noProof/>
        <w:color w:val="808080"/>
        <w:sz w:val="20"/>
        <w:szCs w:val="20"/>
        <w:lang w:val="en-US"/>
      </w:rPr>
      <w:t>67</w:t>
    </w:r>
    <w:r w:rsidRPr="00DD51A1">
      <w:rPr>
        <w:rFonts w:cs="Arial"/>
        <w:bCs/>
        <w:noProof/>
        <w:color w:val="808080"/>
        <w:sz w:val="20"/>
        <w:szCs w:val="20"/>
        <w:lang w:val="en-US"/>
      </w:rPr>
      <w:fldChar w:fldCharType="end"/>
    </w:r>
    <w:r w:rsidRPr="00DD51A1">
      <w:rPr>
        <w:rFonts w:cs="Arial"/>
        <w:bCs/>
        <w:noProof/>
        <w:color w:val="808080"/>
        <w:sz w:val="20"/>
        <w:szCs w:val="20"/>
        <w:lang w:val="en-US"/>
      </w:rP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9214"/>
      </w:tabs>
      <w:rPr>
        <w:rFonts w:cs="Arial"/>
        <w:b/>
        <w:noProof/>
      </w:rPr>
    </w:pP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8640"/>
      </w:tabs>
      <w:jc w:val="center"/>
    </w:pP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B6710A" w:rsidRDefault="00DD51A1" w:rsidP="00DD51A1">
    <w:pPr>
      <w:rPr>
        <w:sz w:val="6"/>
        <w:szCs w:val="6"/>
      </w:rPr>
    </w:pPr>
  </w:p>
  <w:tbl>
    <w:tblPr>
      <w:tblW w:w="4923" w:type="pct"/>
      <w:tblInd w:w="108" w:type="dxa"/>
      <w:tblBorders>
        <w:top w:val="single" w:sz="6" w:space="0" w:color="auto"/>
      </w:tblBorders>
      <w:tblLook w:val="0000" w:firstRow="0" w:lastRow="0" w:firstColumn="0" w:lastColumn="0" w:noHBand="0" w:noVBand="0"/>
    </w:tblPr>
    <w:tblGrid>
      <w:gridCol w:w="8513"/>
      <w:gridCol w:w="1749"/>
    </w:tblGrid>
    <w:tr w:rsidR="00DD51A1" w:rsidRPr="00B6710A" w:rsidTr="000E3BD9">
      <w:tc>
        <w:tcPr>
          <w:tcW w:w="4148" w:type="pct"/>
          <w:tcBorders>
            <w:top w:val="single" w:sz="6" w:space="0" w:color="auto"/>
          </w:tcBorders>
        </w:tcPr>
        <w:p w:rsidR="00DD51A1" w:rsidRPr="00B6710A" w:rsidRDefault="00DD51A1" w:rsidP="00DD51A1">
          <w:pPr>
            <w:rPr>
              <w:rFonts w:cs="Arial"/>
              <w:sz w:val="20"/>
              <w:szCs w:val="20"/>
            </w:rPr>
          </w:pPr>
          <w:r w:rsidRPr="00B6710A">
            <w:rPr>
              <w:rFonts w:cs="Arial"/>
              <w:i/>
              <w:color w:val="003300"/>
              <w:sz w:val="20"/>
              <w:szCs w:val="20"/>
            </w:rPr>
            <w:t xml:space="preserve">Attachment </w:t>
          </w:r>
          <w:r>
            <w:rPr>
              <w:rFonts w:cs="Arial"/>
              <w:i/>
              <w:color w:val="003300"/>
              <w:sz w:val="20"/>
              <w:szCs w:val="20"/>
            </w:rPr>
            <w:t>1</w:t>
          </w:r>
        </w:p>
      </w:tc>
      <w:tc>
        <w:tcPr>
          <w:tcW w:w="852" w:type="pct"/>
          <w:tcBorders>
            <w:top w:val="single" w:sz="6" w:space="0" w:color="auto"/>
          </w:tcBorders>
        </w:tcPr>
        <w:p w:rsidR="00DD51A1" w:rsidRPr="00B6710A" w:rsidRDefault="00DD51A1" w:rsidP="00DD51A1">
          <w:pPr>
            <w:jc w:val="right"/>
            <w:rPr>
              <w:rFonts w:cs="Arial"/>
              <w:sz w:val="20"/>
              <w:szCs w:val="20"/>
            </w:rPr>
          </w:pPr>
          <w:r w:rsidRPr="00B6710A">
            <w:rPr>
              <w:rFonts w:cs="Arial"/>
              <w:sz w:val="20"/>
              <w:szCs w:val="20"/>
            </w:rPr>
            <w:t xml:space="preserve">Page </w:t>
          </w:r>
          <w:r w:rsidRPr="00B6710A">
            <w:rPr>
              <w:rStyle w:val="PageNumber"/>
              <w:rFonts w:eastAsiaTheme="majorEastAsia" w:cs="Arial"/>
              <w:sz w:val="20"/>
              <w:szCs w:val="20"/>
            </w:rPr>
            <w:fldChar w:fldCharType="begin"/>
          </w:r>
          <w:r w:rsidRPr="00B6710A">
            <w:rPr>
              <w:rStyle w:val="PageNumber"/>
              <w:rFonts w:eastAsiaTheme="majorEastAsia" w:cs="Arial"/>
              <w:sz w:val="20"/>
              <w:szCs w:val="20"/>
            </w:rPr>
            <w:instrText xml:space="preserve"> PAGE </w:instrText>
          </w:r>
          <w:r w:rsidRPr="00B6710A">
            <w:rPr>
              <w:rStyle w:val="PageNumber"/>
              <w:rFonts w:eastAsiaTheme="majorEastAsia" w:cs="Arial"/>
              <w:sz w:val="20"/>
              <w:szCs w:val="20"/>
            </w:rPr>
            <w:fldChar w:fldCharType="separate"/>
          </w:r>
          <w:r w:rsidR="00F219A5">
            <w:rPr>
              <w:rStyle w:val="PageNumber"/>
              <w:rFonts w:eastAsiaTheme="majorEastAsia" w:cs="Arial"/>
              <w:noProof/>
              <w:sz w:val="20"/>
              <w:szCs w:val="20"/>
            </w:rPr>
            <w:t>69</w:t>
          </w:r>
          <w:r w:rsidRPr="00B6710A">
            <w:rPr>
              <w:rStyle w:val="PageNumber"/>
              <w:rFonts w:eastAsiaTheme="majorEastAsia" w:cs="Arial"/>
              <w:sz w:val="20"/>
              <w:szCs w:val="20"/>
            </w:rPr>
            <w:fldChar w:fldCharType="end"/>
          </w:r>
        </w:p>
      </w:tc>
    </w:tr>
  </w:tbl>
  <w:p w:rsidR="00DD51A1" w:rsidRPr="00B6710A" w:rsidRDefault="00DD51A1" w:rsidP="00DD51A1">
    <w:pPr>
      <w:rPr>
        <w:rFonts w:cs="Arial"/>
        <w:sz w:val="20"/>
        <w:szCs w:val="20"/>
      </w:rPr>
    </w:pP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8640"/>
      </w:tabs>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9214"/>
      </w:tabs>
      <w:rPr>
        <w:rFonts w:cs="Arial"/>
        <w:noProof/>
        <w:sz w:val="20"/>
      </w:rP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9214"/>
      </w:tabs>
      <w:jc w:val="center"/>
      <w:rPr>
        <w:rFonts w:cs="Arial"/>
        <w:b/>
        <w:noProof/>
      </w:rPr>
    </w:pP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right" w:pos="9412"/>
      </w:tabs>
      <w:spacing w:before="120"/>
      <w:jc w:val="center"/>
      <w:rPr>
        <w:rFonts w:cs="Arial"/>
        <w:b/>
        <w:bCs/>
        <w:noProof/>
        <w:color w:val="808080"/>
        <w:sz w:val="20"/>
        <w:szCs w:val="20"/>
        <w:lang w:val="en-US"/>
      </w:rPr>
    </w:pPr>
    <w:r w:rsidRPr="00DD51A1">
      <w:rPr>
        <w:rFonts w:cs="Arial"/>
        <w:bCs/>
        <w:color w:val="808080"/>
        <w:sz w:val="20"/>
        <w:szCs w:val="20"/>
        <w:lang w:val="en-US"/>
      </w:rPr>
      <w:t xml:space="preserve">- </w:t>
    </w:r>
    <w:r w:rsidRPr="00DD51A1">
      <w:rPr>
        <w:rFonts w:cs="Arial"/>
        <w:bCs/>
        <w:noProof/>
        <w:color w:val="808080"/>
        <w:sz w:val="20"/>
        <w:szCs w:val="20"/>
        <w:lang w:val="en-US"/>
      </w:rPr>
      <w:fldChar w:fldCharType="begin"/>
    </w:r>
    <w:r w:rsidRPr="00DD51A1">
      <w:rPr>
        <w:rFonts w:cs="Arial"/>
        <w:bCs/>
        <w:noProof/>
        <w:color w:val="808080"/>
        <w:sz w:val="20"/>
        <w:szCs w:val="20"/>
        <w:lang w:val="en-US"/>
      </w:rPr>
      <w:instrText xml:space="preserve"> PAGE </w:instrText>
    </w:r>
    <w:r w:rsidRPr="00DD51A1">
      <w:rPr>
        <w:rFonts w:cs="Arial"/>
        <w:bCs/>
        <w:noProof/>
        <w:color w:val="808080"/>
        <w:sz w:val="20"/>
        <w:szCs w:val="20"/>
        <w:lang w:val="en-US"/>
      </w:rPr>
      <w:fldChar w:fldCharType="separate"/>
    </w:r>
    <w:r w:rsidR="00F219A5">
      <w:rPr>
        <w:rFonts w:cs="Arial"/>
        <w:bCs/>
        <w:noProof/>
        <w:color w:val="808080"/>
        <w:sz w:val="20"/>
        <w:szCs w:val="20"/>
        <w:lang w:val="en-US"/>
      </w:rPr>
      <w:t>77</w:t>
    </w:r>
    <w:r w:rsidRPr="00DD51A1">
      <w:rPr>
        <w:rFonts w:cs="Arial"/>
        <w:bCs/>
        <w:noProof/>
        <w:color w:val="808080"/>
        <w:sz w:val="20"/>
        <w:szCs w:val="20"/>
        <w:lang w:val="en-US"/>
      </w:rPr>
      <w:fldChar w:fldCharType="end"/>
    </w:r>
    <w:r w:rsidRPr="00DD51A1">
      <w:rPr>
        <w:rFonts w:cs="Arial"/>
        <w:bCs/>
        <w:noProof/>
        <w:color w:val="808080"/>
        <w:sz w:val="20"/>
        <w:szCs w:val="20"/>
        <w:lang w:val="en-US"/>
      </w:rPr>
      <w:t xml:space="preserve"> -</w:t>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9214"/>
      </w:tabs>
      <w:rPr>
        <w:rFonts w:cs="Arial"/>
        <w:b/>
        <w:noProof/>
      </w:rPr>
    </w:pP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9214"/>
      </w:tabs>
      <w:jc w:val="center"/>
      <w:rPr>
        <w:rFonts w:cs="Arial"/>
        <w:b/>
        <w:noProof/>
      </w:rPr>
    </w:pP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right" w:pos="9412"/>
      </w:tabs>
      <w:spacing w:before="120"/>
      <w:jc w:val="center"/>
      <w:rPr>
        <w:rFonts w:cs="Arial"/>
        <w:b/>
        <w:bCs/>
        <w:noProof/>
        <w:color w:val="808080"/>
        <w:sz w:val="20"/>
        <w:szCs w:val="20"/>
        <w:lang w:val="en-US"/>
      </w:rPr>
    </w:pPr>
    <w:r w:rsidRPr="00DD51A1">
      <w:rPr>
        <w:rFonts w:cs="Arial"/>
        <w:bCs/>
        <w:color w:val="808080"/>
        <w:sz w:val="20"/>
        <w:szCs w:val="20"/>
        <w:lang w:val="en-US"/>
      </w:rPr>
      <w:t xml:space="preserve">- </w:t>
    </w:r>
    <w:r w:rsidRPr="00DD51A1">
      <w:rPr>
        <w:rFonts w:cs="Arial"/>
        <w:bCs/>
        <w:noProof/>
        <w:color w:val="808080"/>
        <w:sz w:val="20"/>
        <w:szCs w:val="20"/>
        <w:lang w:val="en-US"/>
      </w:rPr>
      <w:fldChar w:fldCharType="begin"/>
    </w:r>
    <w:r w:rsidRPr="00DD51A1">
      <w:rPr>
        <w:rFonts w:cs="Arial"/>
        <w:bCs/>
        <w:noProof/>
        <w:color w:val="808080"/>
        <w:sz w:val="20"/>
        <w:szCs w:val="20"/>
        <w:lang w:val="en-US"/>
      </w:rPr>
      <w:instrText xml:space="preserve"> PAGE </w:instrText>
    </w:r>
    <w:r w:rsidRPr="00DD51A1">
      <w:rPr>
        <w:rFonts w:cs="Arial"/>
        <w:bCs/>
        <w:noProof/>
        <w:color w:val="808080"/>
        <w:sz w:val="20"/>
        <w:szCs w:val="20"/>
        <w:lang w:val="en-US"/>
      </w:rPr>
      <w:fldChar w:fldCharType="separate"/>
    </w:r>
    <w:r w:rsidR="00F219A5">
      <w:rPr>
        <w:rFonts w:cs="Arial"/>
        <w:bCs/>
        <w:noProof/>
        <w:color w:val="808080"/>
        <w:sz w:val="20"/>
        <w:szCs w:val="20"/>
        <w:lang w:val="en-US"/>
      </w:rPr>
      <w:t>84</w:t>
    </w:r>
    <w:r w:rsidRPr="00DD51A1">
      <w:rPr>
        <w:rFonts w:cs="Arial"/>
        <w:bCs/>
        <w:noProof/>
        <w:color w:val="808080"/>
        <w:sz w:val="20"/>
        <w:szCs w:val="20"/>
        <w:lang w:val="en-US"/>
      </w:rPr>
      <w:fldChar w:fldCharType="end"/>
    </w:r>
    <w:r w:rsidRPr="00DD51A1">
      <w:rPr>
        <w:rFonts w:cs="Arial"/>
        <w:bCs/>
        <w:noProof/>
        <w:color w:val="808080"/>
        <w:sz w:val="20"/>
        <w:szCs w:val="20"/>
        <w:lang w:val="en-US"/>
      </w:rPr>
      <w:t xml:space="preserve"> -</w:t>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9214"/>
      </w:tabs>
      <w:rPr>
        <w:rFonts w:cs="Arial"/>
        <w:b/>
        <w:noProof/>
      </w:rPr>
    </w:pP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9214"/>
      </w:tabs>
      <w:jc w:val="center"/>
      <w:rPr>
        <w:rFonts w:cs="Arial"/>
        <w:b/>
        <w:noProof/>
      </w:rPr>
    </w:pP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right" w:pos="9412"/>
      </w:tabs>
      <w:spacing w:before="120"/>
      <w:jc w:val="center"/>
      <w:rPr>
        <w:rFonts w:cs="Arial"/>
        <w:b/>
        <w:bCs/>
        <w:noProof/>
        <w:color w:val="808080"/>
        <w:sz w:val="20"/>
        <w:szCs w:val="20"/>
        <w:lang w:val="en-US"/>
      </w:rPr>
    </w:pPr>
    <w:r w:rsidRPr="00DD51A1">
      <w:rPr>
        <w:rFonts w:cs="Arial"/>
        <w:bCs/>
        <w:color w:val="808080"/>
        <w:sz w:val="20"/>
        <w:szCs w:val="20"/>
        <w:lang w:val="en-US"/>
      </w:rPr>
      <w:t xml:space="preserve">- </w:t>
    </w:r>
    <w:r w:rsidRPr="00DD51A1">
      <w:rPr>
        <w:rFonts w:cs="Arial"/>
        <w:bCs/>
        <w:noProof/>
        <w:color w:val="808080"/>
        <w:sz w:val="20"/>
        <w:szCs w:val="20"/>
        <w:lang w:val="en-US"/>
      </w:rPr>
      <w:fldChar w:fldCharType="begin"/>
    </w:r>
    <w:r w:rsidRPr="00DD51A1">
      <w:rPr>
        <w:rFonts w:cs="Arial"/>
        <w:bCs/>
        <w:noProof/>
        <w:color w:val="808080"/>
        <w:sz w:val="20"/>
        <w:szCs w:val="20"/>
        <w:lang w:val="en-US"/>
      </w:rPr>
      <w:instrText xml:space="preserve"> PAGE </w:instrText>
    </w:r>
    <w:r w:rsidRPr="00DD51A1">
      <w:rPr>
        <w:rFonts w:cs="Arial"/>
        <w:bCs/>
        <w:noProof/>
        <w:color w:val="808080"/>
        <w:sz w:val="20"/>
        <w:szCs w:val="20"/>
        <w:lang w:val="en-US"/>
      </w:rPr>
      <w:fldChar w:fldCharType="separate"/>
    </w:r>
    <w:r w:rsidR="00F219A5">
      <w:rPr>
        <w:rFonts w:cs="Arial"/>
        <w:bCs/>
        <w:noProof/>
        <w:color w:val="808080"/>
        <w:sz w:val="20"/>
        <w:szCs w:val="20"/>
        <w:lang w:val="en-US"/>
      </w:rPr>
      <w:t>90</w:t>
    </w:r>
    <w:r w:rsidRPr="00DD51A1">
      <w:rPr>
        <w:rFonts w:cs="Arial"/>
        <w:bCs/>
        <w:noProof/>
        <w:color w:val="808080"/>
        <w:sz w:val="20"/>
        <w:szCs w:val="20"/>
        <w:lang w:val="en-US"/>
      </w:rPr>
      <w:fldChar w:fldCharType="end"/>
    </w:r>
    <w:r w:rsidRPr="00DD51A1">
      <w:rPr>
        <w:rFonts w:cs="Arial"/>
        <w:bCs/>
        <w:noProof/>
        <w:color w:val="808080"/>
        <w:sz w:val="20"/>
        <w:szCs w:val="20"/>
        <w:lang w:val="en-US"/>
      </w:rPr>
      <w:t xml:space="preserve"> -</w:t>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9214"/>
      </w:tabs>
      <w:rPr>
        <w:rFonts w:cs="Arial"/>
        <w:b/>
        <w:noProof/>
      </w:rPr>
    </w:pP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8640"/>
      </w:tabs>
      <w:jc w:val="cen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2637B7" w:rsidRDefault="00DD51A1" w:rsidP="00DD51A1">
    <w:pPr>
      <w:tabs>
        <w:tab w:val="right" w:pos="9000"/>
      </w:tabs>
      <w:spacing w:before="60"/>
      <w:rPr>
        <w:b/>
        <w:i/>
        <w:sz w:val="16"/>
        <w:szCs w:val="16"/>
      </w:rPr>
    </w:pPr>
    <w:r w:rsidRPr="002637B7">
      <w:rPr>
        <w:b/>
        <w:i/>
        <w:sz w:val="16"/>
        <w:szCs w:val="16"/>
      </w:rPr>
      <w:t xml:space="preserve">Minutes of the </w:t>
    </w:r>
    <w:r>
      <w:rPr>
        <w:b/>
        <w:i/>
        <w:caps/>
        <w:sz w:val="16"/>
        <w:szCs w:val="16"/>
      </w:rPr>
      <w:t>Ordinary Council Meeting</w:t>
    </w:r>
    <w:r w:rsidRPr="002637B7">
      <w:rPr>
        <w:b/>
        <w:i/>
        <w:sz w:val="16"/>
        <w:szCs w:val="16"/>
      </w:rPr>
      <w:t xml:space="preserve"> held on </w:t>
    </w:r>
    <w:r>
      <w:rPr>
        <w:b/>
        <w:i/>
        <w:caps/>
        <w:sz w:val="16"/>
        <w:szCs w:val="16"/>
      </w:rPr>
      <w:t>Monday,  28 February 2022</w:t>
    </w:r>
    <w:r>
      <w:rPr>
        <w:b/>
        <w:i/>
        <w:sz w:val="16"/>
        <w:szCs w:val="16"/>
      </w:rPr>
      <w:t xml:space="preserve"> (C</w:t>
    </w:r>
    <w:r w:rsidRPr="002637B7">
      <w:rPr>
        <w:b/>
        <w:i/>
        <w:sz w:val="16"/>
        <w:szCs w:val="16"/>
      </w:rPr>
      <w:t>onfirmed)</w:t>
    </w:r>
    <w:r w:rsidRPr="002637B7">
      <w:rPr>
        <w:b/>
        <w:i/>
        <w:sz w:val="16"/>
        <w:szCs w:val="16"/>
      </w:rPr>
      <w:tab/>
      <w:t xml:space="preserve">Page </w:t>
    </w:r>
    <w:r w:rsidRPr="002637B7">
      <w:rPr>
        <w:rStyle w:val="PageNumber"/>
        <w:b/>
        <w:i/>
        <w:sz w:val="16"/>
        <w:szCs w:val="16"/>
      </w:rPr>
      <w:fldChar w:fldCharType="begin"/>
    </w:r>
    <w:r w:rsidRPr="002637B7">
      <w:rPr>
        <w:rStyle w:val="PageNumber"/>
        <w:b/>
        <w:i/>
        <w:sz w:val="16"/>
        <w:szCs w:val="16"/>
      </w:rPr>
      <w:instrText xml:space="preserve"> PAGE </w:instrText>
    </w:r>
    <w:r w:rsidRPr="002637B7">
      <w:rPr>
        <w:rStyle w:val="PageNumber"/>
        <w:b/>
        <w:i/>
        <w:sz w:val="16"/>
        <w:szCs w:val="16"/>
      </w:rPr>
      <w:fldChar w:fldCharType="separate"/>
    </w:r>
    <w:r w:rsidR="00F219A5">
      <w:rPr>
        <w:rStyle w:val="PageNumber"/>
        <w:b/>
        <w:i/>
        <w:noProof/>
        <w:sz w:val="16"/>
        <w:szCs w:val="16"/>
      </w:rPr>
      <w:t>10</w:t>
    </w:r>
    <w:r w:rsidRPr="002637B7">
      <w:rPr>
        <w:rStyle w:val="PageNumber"/>
        <w:b/>
        <w:i/>
        <w:sz w:val="16"/>
        <w:szCs w:val="16"/>
      </w:rPr>
      <w:fldChar w:fldCharType="end"/>
    </w:r>
    <w:r w:rsidRPr="002637B7">
      <w:rPr>
        <w:rStyle w:val="PageNumber"/>
        <w:b/>
        <w:i/>
        <w:sz w:val="16"/>
        <w:szCs w:val="16"/>
      </w:rPr>
      <w:t xml:space="preserve"> of </w:t>
    </w:r>
    <w:r w:rsidRPr="002637B7">
      <w:rPr>
        <w:rStyle w:val="PageNumber"/>
        <w:b/>
        <w:i/>
        <w:sz w:val="16"/>
        <w:szCs w:val="16"/>
      </w:rPr>
      <w:fldChar w:fldCharType="begin"/>
    </w:r>
    <w:r w:rsidRPr="002637B7">
      <w:rPr>
        <w:rStyle w:val="PageNumber"/>
        <w:b/>
        <w:i/>
        <w:sz w:val="16"/>
        <w:szCs w:val="16"/>
      </w:rPr>
      <w:instrText xml:space="preserve"> NUMPAGES </w:instrText>
    </w:r>
    <w:r w:rsidRPr="002637B7">
      <w:rPr>
        <w:rStyle w:val="PageNumber"/>
        <w:b/>
        <w:i/>
        <w:sz w:val="16"/>
        <w:szCs w:val="16"/>
      </w:rPr>
      <w:fldChar w:fldCharType="separate"/>
    </w:r>
    <w:r w:rsidR="00F219A5">
      <w:rPr>
        <w:rStyle w:val="PageNumber"/>
        <w:b/>
        <w:i/>
        <w:noProof/>
        <w:sz w:val="16"/>
        <w:szCs w:val="16"/>
      </w:rPr>
      <w:t>97</w:t>
    </w:r>
    <w:r w:rsidRPr="002637B7">
      <w:rPr>
        <w:rStyle w:val="PageNumber"/>
        <w:b/>
        <w:i/>
        <w:sz w:val="16"/>
        <w:szCs w:val="16"/>
      </w:rPr>
      <w:fldChar w:fldCharType="end"/>
    </w:r>
  </w:p>
  <w:p w:rsidR="00DD51A1" w:rsidRPr="002637B7" w:rsidRDefault="00DD51A1" w:rsidP="00DD51A1">
    <w:pPr>
      <w:tabs>
        <w:tab w:val="right" w:pos="9000"/>
      </w:tabs>
      <w:spacing w:before="60"/>
      <w:rPr>
        <w:b/>
        <w:i/>
        <w:sz w:val="16"/>
        <w:szCs w:val="16"/>
      </w:rPr>
    </w:pP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B6710A" w:rsidRDefault="00DD51A1" w:rsidP="00DD51A1">
    <w:pPr>
      <w:rPr>
        <w:sz w:val="6"/>
        <w:szCs w:val="6"/>
      </w:rPr>
    </w:pPr>
  </w:p>
  <w:tbl>
    <w:tblPr>
      <w:tblW w:w="4923" w:type="pct"/>
      <w:tblInd w:w="108" w:type="dxa"/>
      <w:tblBorders>
        <w:top w:val="single" w:sz="6" w:space="0" w:color="auto"/>
      </w:tblBorders>
      <w:tblLook w:val="0000" w:firstRow="0" w:lastRow="0" w:firstColumn="0" w:lastColumn="0" w:noHBand="0" w:noVBand="0"/>
    </w:tblPr>
    <w:tblGrid>
      <w:gridCol w:w="8513"/>
      <w:gridCol w:w="1749"/>
    </w:tblGrid>
    <w:tr w:rsidR="00DD51A1" w:rsidRPr="00B6710A" w:rsidTr="000E3BD9">
      <w:tc>
        <w:tcPr>
          <w:tcW w:w="4148" w:type="pct"/>
          <w:tcBorders>
            <w:top w:val="single" w:sz="6" w:space="0" w:color="auto"/>
          </w:tcBorders>
        </w:tcPr>
        <w:p w:rsidR="00DD51A1" w:rsidRPr="00B6710A" w:rsidRDefault="00DD51A1" w:rsidP="00DD51A1">
          <w:pPr>
            <w:rPr>
              <w:rFonts w:cs="Arial"/>
              <w:sz w:val="20"/>
              <w:szCs w:val="20"/>
            </w:rPr>
          </w:pPr>
          <w:r w:rsidRPr="00B6710A">
            <w:rPr>
              <w:rFonts w:cs="Arial"/>
              <w:i/>
              <w:color w:val="003300"/>
              <w:sz w:val="20"/>
              <w:szCs w:val="20"/>
            </w:rPr>
            <w:t xml:space="preserve">Attachment </w:t>
          </w:r>
          <w:r>
            <w:rPr>
              <w:rFonts w:cs="Arial"/>
              <w:i/>
              <w:color w:val="003300"/>
              <w:sz w:val="20"/>
              <w:szCs w:val="20"/>
            </w:rPr>
            <w:t>1</w:t>
          </w:r>
        </w:p>
      </w:tc>
      <w:tc>
        <w:tcPr>
          <w:tcW w:w="852" w:type="pct"/>
          <w:tcBorders>
            <w:top w:val="single" w:sz="6" w:space="0" w:color="auto"/>
          </w:tcBorders>
        </w:tcPr>
        <w:p w:rsidR="00DD51A1" w:rsidRPr="00B6710A" w:rsidRDefault="00DD51A1" w:rsidP="00DD51A1">
          <w:pPr>
            <w:jc w:val="right"/>
            <w:rPr>
              <w:rFonts w:cs="Arial"/>
              <w:sz w:val="20"/>
              <w:szCs w:val="20"/>
            </w:rPr>
          </w:pPr>
          <w:r w:rsidRPr="00B6710A">
            <w:rPr>
              <w:rFonts w:cs="Arial"/>
              <w:sz w:val="20"/>
              <w:szCs w:val="20"/>
            </w:rPr>
            <w:t xml:space="preserve">Page </w:t>
          </w:r>
          <w:r w:rsidRPr="00B6710A">
            <w:rPr>
              <w:rStyle w:val="PageNumber"/>
              <w:rFonts w:eastAsiaTheme="majorEastAsia" w:cs="Arial"/>
              <w:sz w:val="20"/>
              <w:szCs w:val="20"/>
            </w:rPr>
            <w:fldChar w:fldCharType="begin"/>
          </w:r>
          <w:r w:rsidRPr="00B6710A">
            <w:rPr>
              <w:rStyle w:val="PageNumber"/>
              <w:rFonts w:eastAsiaTheme="majorEastAsia" w:cs="Arial"/>
              <w:sz w:val="20"/>
              <w:szCs w:val="20"/>
            </w:rPr>
            <w:instrText xml:space="preserve"> PAGE </w:instrText>
          </w:r>
          <w:r w:rsidRPr="00B6710A">
            <w:rPr>
              <w:rStyle w:val="PageNumber"/>
              <w:rFonts w:eastAsiaTheme="majorEastAsia" w:cs="Arial"/>
              <w:sz w:val="20"/>
              <w:szCs w:val="20"/>
            </w:rPr>
            <w:fldChar w:fldCharType="separate"/>
          </w:r>
          <w:r w:rsidR="00F219A5">
            <w:rPr>
              <w:rStyle w:val="PageNumber"/>
              <w:rFonts w:eastAsiaTheme="majorEastAsia" w:cs="Arial"/>
              <w:noProof/>
              <w:sz w:val="20"/>
              <w:szCs w:val="20"/>
            </w:rPr>
            <w:t>91</w:t>
          </w:r>
          <w:r w:rsidRPr="00B6710A">
            <w:rPr>
              <w:rStyle w:val="PageNumber"/>
              <w:rFonts w:eastAsiaTheme="majorEastAsia" w:cs="Arial"/>
              <w:sz w:val="20"/>
              <w:szCs w:val="20"/>
            </w:rPr>
            <w:fldChar w:fldCharType="end"/>
          </w:r>
        </w:p>
      </w:tc>
    </w:tr>
  </w:tbl>
  <w:p w:rsidR="00DD51A1" w:rsidRPr="00B6710A" w:rsidRDefault="00DD51A1" w:rsidP="00DD51A1">
    <w:pPr>
      <w:rPr>
        <w:rFonts w:cs="Arial"/>
        <w:sz w:val="20"/>
        <w:szCs w:val="20"/>
      </w:rPr>
    </w:pP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8640"/>
      </w:tabs>
      <w:jc w:val="center"/>
    </w:pP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9214"/>
      </w:tabs>
      <w:jc w:val="center"/>
      <w:rPr>
        <w:rFonts w:cs="Arial"/>
        <w:b/>
        <w:noProof/>
      </w:rPr>
    </w:pP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right" w:pos="9412"/>
      </w:tabs>
      <w:spacing w:before="120"/>
      <w:jc w:val="center"/>
      <w:rPr>
        <w:rFonts w:cs="Arial"/>
        <w:b/>
        <w:bCs/>
        <w:noProof/>
        <w:color w:val="808080"/>
        <w:sz w:val="20"/>
        <w:szCs w:val="20"/>
        <w:lang w:val="en-US"/>
      </w:rPr>
    </w:pPr>
    <w:r w:rsidRPr="00DD51A1">
      <w:rPr>
        <w:rFonts w:cs="Arial"/>
        <w:bCs/>
        <w:color w:val="808080"/>
        <w:sz w:val="20"/>
        <w:szCs w:val="20"/>
        <w:lang w:val="en-US"/>
      </w:rPr>
      <w:t xml:space="preserve">- </w:t>
    </w:r>
    <w:r w:rsidRPr="00DD51A1">
      <w:rPr>
        <w:rFonts w:cs="Arial"/>
        <w:bCs/>
        <w:noProof/>
        <w:color w:val="808080"/>
        <w:sz w:val="20"/>
        <w:szCs w:val="20"/>
        <w:lang w:val="en-US"/>
      </w:rPr>
      <w:fldChar w:fldCharType="begin"/>
    </w:r>
    <w:r w:rsidRPr="00DD51A1">
      <w:rPr>
        <w:rFonts w:cs="Arial"/>
        <w:bCs/>
        <w:noProof/>
        <w:color w:val="808080"/>
        <w:sz w:val="20"/>
        <w:szCs w:val="20"/>
        <w:lang w:val="en-US"/>
      </w:rPr>
      <w:instrText xml:space="preserve"> PAGE </w:instrText>
    </w:r>
    <w:r w:rsidRPr="00DD51A1">
      <w:rPr>
        <w:rFonts w:cs="Arial"/>
        <w:bCs/>
        <w:noProof/>
        <w:color w:val="808080"/>
        <w:sz w:val="20"/>
        <w:szCs w:val="20"/>
        <w:lang w:val="en-US"/>
      </w:rPr>
      <w:fldChar w:fldCharType="separate"/>
    </w:r>
    <w:r w:rsidR="00F219A5">
      <w:rPr>
        <w:rFonts w:cs="Arial"/>
        <w:bCs/>
        <w:noProof/>
        <w:color w:val="808080"/>
        <w:sz w:val="20"/>
        <w:szCs w:val="20"/>
        <w:lang w:val="en-US"/>
      </w:rPr>
      <w:t>92</w:t>
    </w:r>
    <w:r w:rsidRPr="00DD51A1">
      <w:rPr>
        <w:rFonts w:cs="Arial"/>
        <w:bCs/>
        <w:noProof/>
        <w:color w:val="808080"/>
        <w:sz w:val="20"/>
        <w:szCs w:val="20"/>
        <w:lang w:val="en-US"/>
      </w:rPr>
      <w:fldChar w:fldCharType="end"/>
    </w:r>
    <w:r w:rsidRPr="00DD51A1">
      <w:rPr>
        <w:rFonts w:cs="Arial"/>
        <w:bCs/>
        <w:noProof/>
        <w:color w:val="808080"/>
        <w:sz w:val="20"/>
        <w:szCs w:val="20"/>
        <w:lang w:val="en-US"/>
      </w:rPr>
      <w:t xml:space="preserve"> -</w:t>
    </w: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9214"/>
      </w:tabs>
      <w:rPr>
        <w:rFonts w:cs="Arial"/>
        <w:b/>
        <w:noProof/>
      </w:rPr>
    </w:pP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8640"/>
      </w:tabs>
      <w:jc w:val="center"/>
    </w:pP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B6710A" w:rsidRDefault="00DD51A1" w:rsidP="00DD51A1">
    <w:pPr>
      <w:rPr>
        <w:sz w:val="6"/>
        <w:szCs w:val="6"/>
      </w:rPr>
    </w:pPr>
  </w:p>
  <w:tbl>
    <w:tblPr>
      <w:tblW w:w="4923" w:type="pct"/>
      <w:tblInd w:w="108" w:type="dxa"/>
      <w:tblBorders>
        <w:top w:val="single" w:sz="6" w:space="0" w:color="auto"/>
      </w:tblBorders>
      <w:tblLook w:val="0000" w:firstRow="0" w:lastRow="0" w:firstColumn="0" w:lastColumn="0" w:noHBand="0" w:noVBand="0"/>
    </w:tblPr>
    <w:tblGrid>
      <w:gridCol w:w="8513"/>
      <w:gridCol w:w="1749"/>
    </w:tblGrid>
    <w:tr w:rsidR="00DD51A1" w:rsidRPr="00B6710A" w:rsidTr="000E3BD9">
      <w:tc>
        <w:tcPr>
          <w:tcW w:w="4148" w:type="pct"/>
          <w:tcBorders>
            <w:top w:val="single" w:sz="6" w:space="0" w:color="auto"/>
          </w:tcBorders>
        </w:tcPr>
        <w:p w:rsidR="00DD51A1" w:rsidRPr="00B6710A" w:rsidRDefault="00DD51A1" w:rsidP="00DD51A1">
          <w:pPr>
            <w:rPr>
              <w:rFonts w:cs="Arial"/>
              <w:sz w:val="20"/>
              <w:szCs w:val="20"/>
            </w:rPr>
          </w:pPr>
          <w:r w:rsidRPr="00B6710A">
            <w:rPr>
              <w:rFonts w:cs="Arial"/>
              <w:i/>
              <w:color w:val="003300"/>
              <w:sz w:val="20"/>
              <w:szCs w:val="20"/>
            </w:rPr>
            <w:t xml:space="preserve">Attachment </w:t>
          </w:r>
          <w:r>
            <w:rPr>
              <w:rFonts w:cs="Arial"/>
              <w:i/>
              <w:color w:val="003300"/>
              <w:sz w:val="20"/>
              <w:szCs w:val="20"/>
            </w:rPr>
            <w:t>1</w:t>
          </w:r>
        </w:p>
      </w:tc>
      <w:tc>
        <w:tcPr>
          <w:tcW w:w="852" w:type="pct"/>
          <w:tcBorders>
            <w:top w:val="single" w:sz="6" w:space="0" w:color="auto"/>
          </w:tcBorders>
        </w:tcPr>
        <w:p w:rsidR="00DD51A1" w:rsidRPr="00B6710A" w:rsidRDefault="00DD51A1" w:rsidP="00DD51A1">
          <w:pPr>
            <w:jc w:val="right"/>
            <w:rPr>
              <w:rFonts w:cs="Arial"/>
              <w:sz w:val="20"/>
              <w:szCs w:val="20"/>
            </w:rPr>
          </w:pPr>
          <w:r w:rsidRPr="00B6710A">
            <w:rPr>
              <w:rFonts w:cs="Arial"/>
              <w:sz w:val="20"/>
              <w:szCs w:val="20"/>
            </w:rPr>
            <w:t xml:space="preserve">Page </w:t>
          </w:r>
          <w:r w:rsidRPr="00B6710A">
            <w:rPr>
              <w:rStyle w:val="PageNumber"/>
              <w:rFonts w:eastAsiaTheme="majorEastAsia" w:cs="Arial"/>
              <w:sz w:val="20"/>
              <w:szCs w:val="20"/>
            </w:rPr>
            <w:fldChar w:fldCharType="begin"/>
          </w:r>
          <w:r w:rsidRPr="00B6710A">
            <w:rPr>
              <w:rStyle w:val="PageNumber"/>
              <w:rFonts w:eastAsiaTheme="majorEastAsia" w:cs="Arial"/>
              <w:sz w:val="20"/>
              <w:szCs w:val="20"/>
            </w:rPr>
            <w:instrText xml:space="preserve"> PAGE </w:instrText>
          </w:r>
          <w:r w:rsidRPr="00B6710A">
            <w:rPr>
              <w:rStyle w:val="PageNumber"/>
              <w:rFonts w:eastAsiaTheme="majorEastAsia" w:cs="Arial"/>
              <w:sz w:val="20"/>
              <w:szCs w:val="20"/>
            </w:rPr>
            <w:fldChar w:fldCharType="separate"/>
          </w:r>
          <w:r w:rsidR="00F219A5">
            <w:rPr>
              <w:rStyle w:val="PageNumber"/>
              <w:rFonts w:eastAsiaTheme="majorEastAsia" w:cs="Arial"/>
              <w:noProof/>
              <w:sz w:val="20"/>
              <w:szCs w:val="20"/>
            </w:rPr>
            <w:t>94</w:t>
          </w:r>
          <w:r w:rsidRPr="00B6710A">
            <w:rPr>
              <w:rStyle w:val="PageNumber"/>
              <w:rFonts w:eastAsiaTheme="majorEastAsia" w:cs="Arial"/>
              <w:sz w:val="20"/>
              <w:szCs w:val="20"/>
            </w:rPr>
            <w:fldChar w:fldCharType="end"/>
          </w:r>
        </w:p>
      </w:tc>
    </w:tr>
  </w:tbl>
  <w:p w:rsidR="00DD51A1" w:rsidRPr="00B6710A" w:rsidRDefault="00DD51A1" w:rsidP="00DD51A1">
    <w:pPr>
      <w:rPr>
        <w:rFonts w:cs="Arial"/>
        <w:sz w:val="20"/>
        <w:szCs w:val="20"/>
      </w:rPr>
    </w:pP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8640"/>
      </w:tabs>
      <w:jc w:val="cen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s>
      <w:spacing w:before="60"/>
      <w:jc w:val="center"/>
      <w:rPr>
        <w:rFonts w:cs="Arial"/>
        <w:noProof/>
        <w:sz w:val="20"/>
      </w:rPr>
    </w:pPr>
    <w:r w:rsidRPr="00DD51A1">
      <w:rPr>
        <w:rFonts w:cs="Arial"/>
        <w:noProof/>
        <w:sz w:val="20"/>
      </w:rPr>
      <w:t xml:space="preserve">- </w:t>
    </w:r>
    <w:r w:rsidRPr="00DD51A1">
      <w:rPr>
        <w:rFonts w:cs="Arial"/>
        <w:noProof/>
        <w:sz w:val="20"/>
      </w:rPr>
      <w:fldChar w:fldCharType="begin"/>
    </w:r>
    <w:r w:rsidRPr="00DD51A1">
      <w:rPr>
        <w:rFonts w:cs="Arial"/>
        <w:noProof/>
        <w:sz w:val="20"/>
      </w:rPr>
      <w:instrText xml:space="preserve"> PAGE </w:instrText>
    </w:r>
    <w:r w:rsidRPr="00DD51A1">
      <w:rPr>
        <w:rFonts w:cs="Arial"/>
        <w:noProof/>
        <w:sz w:val="20"/>
      </w:rPr>
      <w:fldChar w:fldCharType="separate"/>
    </w:r>
    <w:r w:rsidRPr="00DD51A1">
      <w:rPr>
        <w:rFonts w:cs="Arial"/>
        <w:noProof/>
        <w:sz w:val="20"/>
      </w:rPr>
      <w:t>1</w:t>
    </w:r>
    <w:r w:rsidRPr="00DD51A1">
      <w:rPr>
        <w:rFonts w:cs="Arial"/>
        <w:noProof/>
        <w:sz w:val="20"/>
      </w:rPr>
      <w:fldChar w:fldCharType="end"/>
    </w:r>
    <w:r w:rsidRPr="00DD51A1">
      <w:rPr>
        <w:rFonts w:cs="Arial"/>
        <w:noProof/>
        <w:sz w:val="20"/>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9214"/>
      </w:tabs>
      <w:jc w:val="center"/>
      <w:rPr>
        <w:rFonts w:cs="Arial"/>
        <w:b/>
        <w:noProof/>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right" w:pos="9412"/>
      </w:tabs>
      <w:spacing w:before="120"/>
      <w:jc w:val="center"/>
      <w:rPr>
        <w:rFonts w:cs="Arial"/>
        <w:b/>
        <w:bCs/>
        <w:noProof/>
        <w:color w:val="808080"/>
        <w:sz w:val="20"/>
        <w:szCs w:val="20"/>
        <w:lang w:val="en-US"/>
      </w:rPr>
    </w:pPr>
    <w:r w:rsidRPr="00DD51A1">
      <w:rPr>
        <w:rFonts w:cs="Arial"/>
        <w:bCs/>
        <w:color w:val="808080"/>
        <w:sz w:val="20"/>
        <w:szCs w:val="20"/>
        <w:lang w:val="en-US"/>
      </w:rPr>
      <w:t xml:space="preserve">- </w:t>
    </w:r>
    <w:r w:rsidRPr="00DD51A1">
      <w:rPr>
        <w:rFonts w:cs="Arial"/>
        <w:bCs/>
        <w:noProof/>
        <w:color w:val="808080"/>
        <w:sz w:val="20"/>
        <w:szCs w:val="20"/>
        <w:lang w:val="en-US"/>
      </w:rPr>
      <w:fldChar w:fldCharType="begin"/>
    </w:r>
    <w:r w:rsidRPr="00DD51A1">
      <w:rPr>
        <w:rFonts w:cs="Arial"/>
        <w:bCs/>
        <w:noProof/>
        <w:color w:val="808080"/>
        <w:sz w:val="20"/>
        <w:szCs w:val="20"/>
        <w:lang w:val="en-US"/>
      </w:rPr>
      <w:instrText xml:space="preserve"> PAGE </w:instrText>
    </w:r>
    <w:r w:rsidRPr="00DD51A1">
      <w:rPr>
        <w:rFonts w:cs="Arial"/>
        <w:bCs/>
        <w:noProof/>
        <w:color w:val="808080"/>
        <w:sz w:val="20"/>
        <w:szCs w:val="20"/>
        <w:lang w:val="en-US"/>
      </w:rPr>
      <w:fldChar w:fldCharType="separate"/>
    </w:r>
    <w:r w:rsidR="00F219A5">
      <w:rPr>
        <w:rFonts w:cs="Arial"/>
        <w:bCs/>
        <w:noProof/>
        <w:color w:val="808080"/>
        <w:sz w:val="20"/>
        <w:szCs w:val="20"/>
        <w:lang w:val="en-US"/>
      </w:rPr>
      <w:t>11</w:t>
    </w:r>
    <w:r w:rsidRPr="00DD51A1">
      <w:rPr>
        <w:rFonts w:cs="Arial"/>
        <w:bCs/>
        <w:noProof/>
        <w:color w:val="808080"/>
        <w:sz w:val="20"/>
        <w:szCs w:val="20"/>
        <w:lang w:val="en-US"/>
      </w:rPr>
      <w:fldChar w:fldCharType="end"/>
    </w:r>
    <w:r w:rsidRPr="00DD51A1">
      <w:rPr>
        <w:rFonts w:cs="Arial"/>
        <w:bCs/>
        <w:noProof/>
        <w:color w:val="808080"/>
        <w:sz w:val="20"/>
        <w:szCs w:val="20"/>
        <w:lang w:val="en-US"/>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9214"/>
      </w:tabs>
      <w:rPr>
        <w:rFonts w:cs="Arial"/>
        <w:b/>
        <w:noProof/>
      </w:rP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8640"/>
      </w:tabs>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D51A1" w:rsidRDefault="00DD51A1">
      <w:r>
        <w:separator/>
      </w:r>
    </w:p>
  </w:footnote>
  <w:footnote w:type="continuationSeparator" w:id="0">
    <w:p w:rsidR="00DD51A1" w:rsidRDefault="00DD51A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61B2" w:rsidRPr="004A72EE" w:rsidRDefault="00DD51A1" w:rsidP="001A0DAA">
    <w:pPr>
      <w:tabs>
        <w:tab w:val="right" w:pos="9000"/>
      </w:tabs>
      <w:spacing w:after="120"/>
      <w:rPr>
        <w:rFonts w:ascii="Arial Bold" w:hAnsi="Arial Bold"/>
        <w:b/>
        <w:sz w:val="20"/>
        <w:szCs w:val="20"/>
      </w:rPr>
    </w:pPr>
    <w:r>
      <w:rPr>
        <w:rFonts w:ascii="Arial Bold" w:hAnsi="Arial Bold"/>
        <w:b/>
        <w:sz w:val="20"/>
        <w:szCs w:val="20"/>
      </w:rPr>
      <w:t>Ordinary Meeting</w:t>
    </w:r>
    <w:r w:rsidR="003761B2" w:rsidRPr="004A72EE">
      <w:rPr>
        <w:rFonts w:ascii="Arial Bold" w:hAnsi="Arial Bold"/>
        <w:b/>
        <w:sz w:val="20"/>
        <w:szCs w:val="20"/>
      </w:rPr>
      <w:tab/>
    </w:r>
    <w:r>
      <w:rPr>
        <w:rFonts w:ascii="Arial Bold" w:hAnsi="Arial Bold"/>
        <w:b/>
        <w:sz w:val="20"/>
        <w:szCs w:val="20"/>
      </w:rPr>
      <w:t xml:space="preserve"> 31 March 2022 </w:t>
    </w:r>
  </w:p>
  <w:p w:rsidR="003761B2" w:rsidRPr="001A0DAA" w:rsidRDefault="003761B2" w:rsidP="004A72EE">
    <w:pPr>
      <w:pBdr>
        <w:top w:val="single" w:sz="4" w:space="1" w:color="auto"/>
      </w:pBdr>
      <w:rPr>
        <w:caps/>
        <w:sz w:val="16"/>
        <w:szCs w:val="16"/>
      </w:rP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8640"/>
      </w:tabs>
      <w:jc w:val="cent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left" w:pos="100"/>
        <w:tab w:val="center" w:pos="4320"/>
        <w:tab w:val="right" w:pos="9400"/>
      </w:tabs>
      <w:jc w:val="center"/>
      <w:rPr>
        <w:rFonts w:cs="Arial"/>
        <w:b/>
        <w:noProof/>
        <w:sz w:val="24"/>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right" w:pos="8931"/>
      </w:tabs>
      <w:spacing w:after="120"/>
      <w:rPr>
        <w:sz w:val="20"/>
        <w:szCs w:val="20"/>
        <w:lang w:val="en-US"/>
      </w:rPr>
    </w:pPr>
    <w:r w:rsidRPr="00DD51A1">
      <w:rPr>
        <w:bCs/>
        <w:sz w:val="20"/>
        <w:szCs w:val="20"/>
        <w:lang w:val="en-US"/>
      </w:rPr>
      <w:t>Ordinary Meeting</w:t>
    </w:r>
    <w:r w:rsidRPr="00DD51A1">
      <w:rPr>
        <w:sz w:val="20"/>
        <w:szCs w:val="20"/>
        <w:lang w:val="en-US"/>
      </w:rPr>
      <w:tab/>
    </w:r>
    <w:r w:rsidRPr="00DD51A1">
      <w:rPr>
        <w:bCs/>
        <w:sz w:val="20"/>
        <w:szCs w:val="20"/>
        <w:lang w:val="en-US"/>
      </w:rPr>
      <w:t>31 March 2022</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left" w:pos="100"/>
        <w:tab w:val="center" w:pos="4320"/>
        <w:tab w:val="right" w:pos="9400"/>
      </w:tabs>
      <w:jc w:val="center"/>
      <w:rPr>
        <w:rFonts w:cs="Arial"/>
        <w:b/>
        <w:noProof/>
        <w:sz w:val="24"/>
      </w:rP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8640"/>
      </w:tabs>
      <w:jc w:val="cent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bottom w:val="single" w:sz="6" w:space="0" w:color="auto"/>
      </w:tblBorders>
      <w:tblLook w:val="0000" w:firstRow="0" w:lastRow="0" w:firstColumn="0" w:lastColumn="0" w:noHBand="0" w:noVBand="0"/>
    </w:tblPr>
    <w:tblGrid>
      <w:gridCol w:w="1709"/>
      <w:gridCol w:w="8713"/>
    </w:tblGrid>
    <w:tr w:rsidR="00DD51A1" w:rsidRPr="00B6710A" w:rsidTr="000E3BD9">
      <w:tc>
        <w:tcPr>
          <w:tcW w:w="820" w:type="pct"/>
          <w:tcBorders>
            <w:bottom w:val="single" w:sz="6" w:space="0" w:color="auto"/>
          </w:tcBorders>
        </w:tcPr>
        <w:p w:rsidR="00DD51A1" w:rsidRPr="008A4987" w:rsidRDefault="00DD51A1" w:rsidP="00DD51A1">
          <w:pPr>
            <w:rPr>
              <w:rFonts w:cs="Arial"/>
              <w:b/>
              <w:sz w:val="20"/>
              <w:szCs w:val="20"/>
            </w:rPr>
          </w:pPr>
          <w:r w:rsidRPr="008A4987">
            <w:rPr>
              <w:rFonts w:cs="Arial"/>
              <w:b/>
              <w:i/>
              <w:sz w:val="20"/>
              <w:szCs w:val="20"/>
            </w:rPr>
            <w:t xml:space="preserve">Attachment </w:t>
          </w:r>
          <w:r>
            <w:rPr>
              <w:rFonts w:cs="Arial"/>
              <w:b/>
              <w:i/>
              <w:sz w:val="20"/>
              <w:szCs w:val="20"/>
            </w:rPr>
            <w:t>1</w:t>
          </w:r>
        </w:p>
      </w:tc>
      <w:tc>
        <w:tcPr>
          <w:tcW w:w="4180" w:type="pct"/>
          <w:tcBorders>
            <w:bottom w:val="single" w:sz="6" w:space="0" w:color="auto"/>
          </w:tcBorders>
        </w:tcPr>
        <w:p w:rsidR="00DD51A1" w:rsidRPr="008A4987" w:rsidRDefault="00DD51A1" w:rsidP="00DD51A1">
          <w:pPr>
            <w:jc w:val="right"/>
            <w:rPr>
              <w:rFonts w:cs="Arial"/>
              <w:b/>
              <w:sz w:val="20"/>
              <w:szCs w:val="20"/>
            </w:rPr>
          </w:pPr>
          <w:r>
            <w:rPr>
              <w:rFonts w:cs="Arial"/>
              <w:b/>
              <w:i/>
              <w:sz w:val="20"/>
              <w:szCs w:val="20"/>
            </w:rPr>
            <w:t>Local Authority Desktop Review Report for Circulation - TIRC.pdf</w:t>
          </w:r>
        </w:p>
      </w:tc>
    </w:tr>
  </w:tbl>
  <w:p w:rsidR="00DD51A1" w:rsidRPr="00B6710A" w:rsidRDefault="00DD51A1" w:rsidP="00DD51A1">
    <w:pPr>
      <w:rPr>
        <w:sz w:val="6"/>
        <w:szCs w:val="6"/>
      </w:rP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8640"/>
      </w:tabs>
      <w:jc w:val="cent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left" w:pos="100"/>
        <w:tab w:val="center" w:pos="4320"/>
        <w:tab w:val="right" w:pos="9400"/>
      </w:tabs>
      <w:jc w:val="center"/>
      <w:rPr>
        <w:rFonts w:cs="Arial"/>
        <w:b/>
        <w:noProof/>
        <w:sz w:val="24"/>
      </w:rP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right" w:pos="8931"/>
      </w:tabs>
      <w:spacing w:after="120"/>
      <w:rPr>
        <w:sz w:val="20"/>
        <w:szCs w:val="20"/>
        <w:lang w:val="en-US"/>
      </w:rPr>
    </w:pPr>
    <w:r w:rsidRPr="00DD51A1">
      <w:rPr>
        <w:bCs/>
        <w:sz w:val="20"/>
        <w:szCs w:val="20"/>
        <w:lang w:val="en-US"/>
      </w:rPr>
      <w:t>Ordinary Meeting</w:t>
    </w:r>
    <w:r w:rsidRPr="00DD51A1">
      <w:rPr>
        <w:sz w:val="20"/>
        <w:szCs w:val="20"/>
        <w:lang w:val="en-US"/>
      </w:rPr>
      <w:tab/>
    </w:r>
    <w:r w:rsidRPr="00DD51A1">
      <w:rPr>
        <w:bCs/>
        <w:sz w:val="20"/>
        <w:szCs w:val="20"/>
        <w:lang w:val="en-US"/>
      </w:rPr>
      <w:t>31 March 2022</w: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left" w:pos="100"/>
        <w:tab w:val="center" w:pos="4320"/>
        <w:tab w:val="right" w:pos="9400"/>
      </w:tabs>
      <w:jc w:val="center"/>
      <w:rPr>
        <w:rFonts w:cs="Arial"/>
        <w:b/>
        <w:noProof/>
        <w:sz w:val="24"/>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8640"/>
      </w:tabs>
      <w:rPr>
        <w:rFonts w:cs="Arial"/>
        <w:noProof/>
      </w:rP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left" w:pos="100"/>
        <w:tab w:val="center" w:pos="4320"/>
        <w:tab w:val="right" w:pos="9400"/>
      </w:tabs>
      <w:jc w:val="center"/>
      <w:rPr>
        <w:rFonts w:cs="Arial"/>
        <w:b/>
        <w:noProof/>
        <w:sz w:val="24"/>
      </w:rP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right" w:pos="8931"/>
      </w:tabs>
      <w:spacing w:after="120"/>
      <w:rPr>
        <w:sz w:val="20"/>
        <w:szCs w:val="20"/>
        <w:lang w:val="en-US"/>
      </w:rPr>
    </w:pPr>
    <w:r w:rsidRPr="00DD51A1">
      <w:rPr>
        <w:bCs/>
        <w:sz w:val="20"/>
        <w:szCs w:val="20"/>
        <w:lang w:val="en-US"/>
      </w:rPr>
      <w:t>Ordinary Meeting</w:t>
    </w:r>
    <w:r w:rsidRPr="00DD51A1">
      <w:rPr>
        <w:sz w:val="20"/>
        <w:szCs w:val="20"/>
        <w:lang w:val="en-US"/>
      </w:rPr>
      <w:tab/>
    </w:r>
    <w:r w:rsidRPr="00DD51A1">
      <w:rPr>
        <w:bCs/>
        <w:sz w:val="20"/>
        <w:szCs w:val="20"/>
        <w:lang w:val="en-US"/>
      </w:rPr>
      <w:t>31 March 2022</w: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left" w:pos="100"/>
        <w:tab w:val="center" w:pos="4320"/>
        <w:tab w:val="right" w:pos="9400"/>
      </w:tabs>
      <w:jc w:val="center"/>
      <w:rPr>
        <w:rFonts w:cs="Arial"/>
        <w:b/>
        <w:noProof/>
        <w:sz w:val="24"/>
      </w:rP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left" w:pos="100"/>
        <w:tab w:val="center" w:pos="4320"/>
        <w:tab w:val="right" w:pos="9400"/>
      </w:tabs>
      <w:jc w:val="center"/>
      <w:rPr>
        <w:rFonts w:cs="Arial"/>
        <w:b/>
        <w:noProof/>
        <w:sz w:val="24"/>
      </w:rP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right" w:pos="8931"/>
      </w:tabs>
      <w:spacing w:after="120"/>
      <w:rPr>
        <w:sz w:val="20"/>
        <w:szCs w:val="20"/>
        <w:lang w:val="en-US"/>
      </w:rPr>
    </w:pPr>
    <w:r w:rsidRPr="00DD51A1">
      <w:rPr>
        <w:bCs/>
        <w:sz w:val="20"/>
        <w:szCs w:val="20"/>
        <w:lang w:val="en-US"/>
      </w:rPr>
      <w:t>Ordinary Meeting</w:t>
    </w:r>
    <w:r w:rsidRPr="00DD51A1">
      <w:rPr>
        <w:sz w:val="20"/>
        <w:szCs w:val="20"/>
        <w:lang w:val="en-US"/>
      </w:rPr>
      <w:tab/>
    </w:r>
    <w:r w:rsidRPr="00DD51A1">
      <w:rPr>
        <w:bCs/>
        <w:sz w:val="20"/>
        <w:szCs w:val="20"/>
        <w:lang w:val="en-US"/>
      </w:rPr>
      <w:t>31 March 2022</w: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left" w:pos="100"/>
        <w:tab w:val="center" w:pos="4320"/>
        <w:tab w:val="right" w:pos="9400"/>
      </w:tabs>
      <w:jc w:val="center"/>
      <w:rPr>
        <w:rFonts w:cs="Arial"/>
        <w:b/>
        <w:noProof/>
        <w:sz w:val="24"/>
      </w:rP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8640"/>
      </w:tabs>
      <w:jc w:val="cent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bottom w:val="single" w:sz="6" w:space="0" w:color="auto"/>
      </w:tblBorders>
      <w:tblLook w:val="0000" w:firstRow="0" w:lastRow="0" w:firstColumn="0" w:lastColumn="0" w:noHBand="0" w:noVBand="0"/>
    </w:tblPr>
    <w:tblGrid>
      <w:gridCol w:w="1709"/>
      <w:gridCol w:w="8713"/>
    </w:tblGrid>
    <w:tr w:rsidR="00DD51A1" w:rsidRPr="00B6710A" w:rsidTr="000E3BD9">
      <w:tc>
        <w:tcPr>
          <w:tcW w:w="820" w:type="pct"/>
          <w:tcBorders>
            <w:bottom w:val="single" w:sz="6" w:space="0" w:color="auto"/>
          </w:tcBorders>
        </w:tcPr>
        <w:p w:rsidR="00DD51A1" w:rsidRPr="008A4987" w:rsidRDefault="00DD51A1" w:rsidP="00DD51A1">
          <w:pPr>
            <w:rPr>
              <w:rFonts w:cs="Arial"/>
              <w:b/>
              <w:sz w:val="20"/>
              <w:szCs w:val="20"/>
            </w:rPr>
          </w:pPr>
          <w:r w:rsidRPr="008A4987">
            <w:rPr>
              <w:rFonts w:cs="Arial"/>
              <w:b/>
              <w:i/>
              <w:sz w:val="20"/>
              <w:szCs w:val="20"/>
            </w:rPr>
            <w:t xml:space="preserve">Attachment </w:t>
          </w:r>
          <w:r>
            <w:rPr>
              <w:rFonts w:cs="Arial"/>
              <w:b/>
              <w:i/>
              <w:sz w:val="20"/>
              <w:szCs w:val="20"/>
            </w:rPr>
            <w:t>1</w:t>
          </w:r>
        </w:p>
      </w:tc>
      <w:tc>
        <w:tcPr>
          <w:tcW w:w="4180" w:type="pct"/>
          <w:tcBorders>
            <w:bottom w:val="single" w:sz="6" w:space="0" w:color="auto"/>
          </w:tcBorders>
        </w:tcPr>
        <w:p w:rsidR="00DD51A1" w:rsidRPr="008A4987" w:rsidRDefault="00DD51A1" w:rsidP="00DD51A1">
          <w:pPr>
            <w:jc w:val="right"/>
            <w:rPr>
              <w:rFonts w:cs="Arial"/>
              <w:b/>
              <w:sz w:val="20"/>
              <w:szCs w:val="20"/>
            </w:rPr>
          </w:pPr>
          <w:r>
            <w:rPr>
              <w:rFonts w:cs="Arial"/>
              <w:b/>
              <w:i/>
              <w:sz w:val="20"/>
              <w:szCs w:val="20"/>
            </w:rPr>
            <w:t>Letter to Tiwi Islands RC-Repurposed SPG 2017-18 - Pirlangimpi Pool extension declined.pdf</w:t>
          </w:r>
        </w:p>
      </w:tc>
    </w:tr>
  </w:tbl>
  <w:p w:rsidR="00DD51A1" w:rsidRPr="00B6710A" w:rsidRDefault="00DD51A1" w:rsidP="00DD51A1">
    <w:pPr>
      <w:rPr>
        <w:sz w:val="6"/>
        <w:szCs w:val="6"/>
      </w:rP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8640"/>
      </w:tabs>
      <w:jc w:val="cent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left" w:pos="100"/>
        <w:tab w:val="center" w:pos="4320"/>
        <w:tab w:val="right" w:pos="9400"/>
      </w:tabs>
      <w:jc w:val="center"/>
      <w:rPr>
        <w:rFonts w:cs="Arial"/>
        <w:b/>
        <w:noProof/>
        <w:sz w:val="24"/>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8640"/>
      </w:tabs>
      <w:rPr>
        <w:rFonts w:cs="Arial"/>
        <w:noProof/>
      </w:rP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right" w:pos="8931"/>
      </w:tabs>
      <w:spacing w:after="120"/>
      <w:rPr>
        <w:sz w:val="20"/>
        <w:szCs w:val="20"/>
        <w:lang w:val="en-US"/>
      </w:rPr>
    </w:pPr>
    <w:r w:rsidRPr="00DD51A1">
      <w:rPr>
        <w:bCs/>
        <w:sz w:val="20"/>
        <w:szCs w:val="20"/>
        <w:lang w:val="en-US"/>
      </w:rPr>
      <w:t>Ordinary Meeting</w:t>
    </w:r>
    <w:r w:rsidRPr="00DD51A1">
      <w:rPr>
        <w:sz w:val="20"/>
        <w:szCs w:val="20"/>
        <w:lang w:val="en-US"/>
      </w:rPr>
      <w:tab/>
    </w:r>
    <w:r w:rsidRPr="00DD51A1">
      <w:rPr>
        <w:bCs/>
        <w:sz w:val="20"/>
        <w:szCs w:val="20"/>
        <w:lang w:val="en-US"/>
      </w:rPr>
      <w:t>31 March 2022</w:t>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left" w:pos="100"/>
        <w:tab w:val="center" w:pos="4320"/>
        <w:tab w:val="right" w:pos="9400"/>
      </w:tabs>
      <w:jc w:val="center"/>
      <w:rPr>
        <w:rFonts w:cs="Arial"/>
        <w:b/>
        <w:noProof/>
        <w:sz w:val="24"/>
      </w:rP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left" w:pos="100"/>
        <w:tab w:val="center" w:pos="4320"/>
        <w:tab w:val="right" w:pos="9400"/>
      </w:tabs>
      <w:jc w:val="center"/>
      <w:rPr>
        <w:rFonts w:cs="Arial"/>
        <w:b/>
        <w:noProof/>
        <w:sz w:val="24"/>
      </w:rP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right" w:pos="8931"/>
      </w:tabs>
      <w:spacing w:after="120"/>
      <w:rPr>
        <w:sz w:val="20"/>
        <w:szCs w:val="20"/>
        <w:lang w:val="en-US"/>
      </w:rPr>
    </w:pPr>
    <w:r w:rsidRPr="00DD51A1">
      <w:rPr>
        <w:bCs/>
        <w:sz w:val="20"/>
        <w:szCs w:val="20"/>
        <w:lang w:val="en-US"/>
      </w:rPr>
      <w:t>Ordinary Meeting</w:t>
    </w:r>
    <w:r w:rsidRPr="00DD51A1">
      <w:rPr>
        <w:sz w:val="20"/>
        <w:szCs w:val="20"/>
        <w:lang w:val="en-US"/>
      </w:rPr>
      <w:tab/>
    </w:r>
    <w:r w:rsidRPr="00DD51A1">
      <w:rPr>
        <w:bCs/>
        <w:sz w:val="20"/>
        <w:szCs w:val="20"/>
        <w:lang w:val="en-US"/>
      </w:rPr>
      <w:t>31 March 2022</w:t>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left" w:pos="100"/>
        <w:tab w:val="center" w:pos="4320"/>
        <w:tab w:val="right" w:pos="9400"/>
      </w:tabs>
      <w:jc w:val="center"/>
      <w:rPr>
        <w:rFonts w:cs="Arial"/>
        <w:b/>
        <w:noProof/>
        <w:sz w:val="24"/>
      </w:rP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left" w:pos="100"/>
        <w:tab w:val="center" w:pos="4320"/>
        <w:tab w:val="right" w:pos="9400"/>
      </w:tabs>
      <w:jc w:val="center"/>
      <w:rPr>
        <w:rFonts w:cs="Arial"/>
        <w:b/>
        <w:noProof/>
        <w:sz w:val="24"/>
      </w:rP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right" w:pos="8931"/>
      </w:tabs>
      <w:spacing w:after="120"/>
      <w:rPr>
        <w:sz w:val="20"/>
        <w:szCs w:val="20"/>
        <w:lang w:val="en-US"/>
      </w:rPr>
    </w:pPr>
    <w:r w:rsidRPr="00DD51A1">
      <w:rPr>
        <w:bCs/>
        <w:sz w:val="20"/>
        <w:szCs w:val="20"/>
        <w:lang w:val="en-US"/>
      </w:rPr>
      <w:t>Ordinary Meeting</w:t>
    </w:r>
    <w:r w:rsidRPr="00DD51A1">
      <w:rPr>
        <w:sz w:val="20"/>
        <w:szCs w:val="20"/>
        <w:lang w:val="en-US"/>
      </w:rPr>
      <w:tab/>
    </w:r>
    <w:r w:rsidRPr="00DD51A1">
      <w:rPr>
        <w:bCs/>
        <w:sz w:val="20"/>
        <w:szCs w:val="20"/>
        <w:lang w:val="en-US"/>
      </w:rPr>
      <w:t>31 March 2022</w:t>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left" w:pos="100"/>
        <w:tab w:val="center" w:pos="4320"/>
        <w:tab w:val="right" w:pos="9400"/>
      </w:tabs>
      <w:jc w:val="center"/>
      <w:rPr>
        <w:rFonts w:cs="Arial"/>
        <w:b/>
        <w:noProof/>
        <w:sz w:val="24"/>
      </w:rP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bottom w:val="single" w:sz="6" w:space="0" w:color="auto"/>
      </w:tblBorders>
      <w:tblLook w:val="0000" w:firstRow="0" w:lastRow="0" w:firstColumn="0" w:lastColumn="0" w:noHBand="0" w:noVBand="0"/>
    </w:tblPr>
    <w:tblGrid>
      <w:gridCol w:w="1709"/>
      <w:gridCol w:w="8713"/>
    </w:tblGrid>
    <w:tr w:rsidR="00DD51A1" w:rsidRPr="00B6710A" w:rsidTr="000E3BD9">
      <w:tc>
        <w:tcPr>
          <w:tcW w:w="820" w:type="pct"/>
          <w:tcBorders>
            <w:bottom w:val="single" w:sz="6" w:space="0" w:color="auto"/>
          </w:tcBorders>
        </w:tcPr>
        <w:p w:rsidR="00DD51A1" w:rsidRPr="008A4987" w:rsidRDefault="00DD51A1" w:rsidP="00DD51A1">
          <w:pPr>
            <w:rPr>
              <w:rFonts w:cs="Arial"/>
              <w:b/>
              <w:sz w:val="20"/>
              <w:szCs w:val="20"/>
            </w:rPr>
          </w:pPr>
          <w:r w:rsidRPr="008A4987">
            <w:rPr>
              <w:rFonts w:cs="Arial"/>
              <w:b/>
              <w:i/>
              <w:sz w:val="20"/>
              <w:szCs w:val="20"/>
            </w:rPr>
            <w:t xml:space="preserve">Attachment </w:t>
          </w:r>
          <w:r>
            <w:rPr>
              <w:rFonts w:cs="Arial"/>
              <w:b/>
              <w:i/>
              <w:sz w:val="20"/>
              <w:szCs w:val="20"/>
            </w:rPr>
            <w:t>1</w:t>
          </w:r>
        </w:p>
      </w:tc>
      <w:tc>
        <w:tcPr>
          <w:tcW w:w="4180" w:type="pct"/>
          <w:tcBorders>
            <w:bottom w:val="single" w:sz="6" w:space="0" w:color="auto"/>
          </w:tcBorders>
        </w:tcPr>
        <w:p w:rsidR="00DD51A1" w:rsidRPr="008A4987" w:rsidRDefault="00DD51A1" w:rsidP="00DD51A1">
          <w:pPr>
            <w:jc w:val="right"/>
            <w:rPr>
              <w:rFonts w:cs="Arial"/>
              <w:b/>
              <w:sz w:val="20"/>
              <w:szCs w:val="20"/>
            </w:rPr>
          </w:pPr>
          <w:r>
            <w:rPr>
              <w:rFonts w:cs="Arial"/>
              <w:b/>
              <w:i/>
              <w:sz w:val="20"/>
              <w:szCs w:val="20"/>
            </w:rPr>
            <w:t>Cashflow.pdf</w:t>
          </w:r>
        </w:p>
      </w:tc>
    </w:tr>
  </w:tbl>
  <w:p w:rsidR="00DD51A1" w:rsidRPr="00B6710A" w:rsidRDefault="00DD51A1" w:rsidP="00DD51A1">
    <w:pPr>
      <w:rPr>
        <w:sz w:val="6"/>
        <w:szCs w:val="6"/>
      </w:rP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8640"/>
      </w:tabs>
      <w:jc w:val="cent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8640"/>
      </w:tabs>
      <w:rPr>
        <w:rFonts w:cs="Arial"/>
        <w:noProof/>
      </w:rPr>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left" w:pos="100"/>
        <w:tab w:val="center" w:pos="4320"/>
        <w:tab w:val="right" w:pos="9400"/>
      </w:tabs>
      <w:jc w:val="center"/>
      <w:rPr>
        <w:rFonts w:cs="Arial"/>
        <w:b/>
        <w:noProof/>
        <w:sz w:val="24"/>
      </w:rP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right" w:pos="8931"/>
      </w:tabs>
      <w:spacing w:after="120"/>
      <w:rPr>
        <w:sz w:val="20"/>
        <w:szCs w:val="20"/>
        <w:lang w:val="en-US"/>
      </w:rPr>
    </w:pPr>
    <w:r w:rsidRPr="00DD51A1">
      <w:rPr>
        <w:bCs/>
        <w:sz w:val="20"/>
        <w:szCs w:val="20"/>
        <w:lang w:val="en-US"/>
      </w:rPr>
      <w:t>Ordinary Meeting</w:t>
    </w:r>
    <w:r w:rsidRPr="00DD51A1">
      <w:rPr>
        <w:sz w:val="20"/>
        <w:szCs w:val="20"/>
        <w:lang w:val="en-US"/>
      </w:rPr>
      <w:tab/>
    </w:r>
    <w:r w:rsidRPr="00DD51A1">
      <w:rPr>
        <w:bCs/>
        <w:sz w:val="20"/>
        <w:szCs w:val="20"/>
        <w:lang w:val="en-US"/>
      </w:rPr>
      <w:t>31 March 2022</w: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left" w:pos="100"/>
        <w:tab w:val="center" w:pos="4320"/>
        <w:tab w:val="right" w:pos="9400"/>
      </w:tabs>
      <w:jc w:val="center"/>
      <w:rPr>
        <w:rFonts w:cs="Arial"/>
        <w:b/>
        <w:noProof/>
        <w:sz w:val="24"/>
      </w:rPr>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8640"/>
      </w:tabs>
      <w:jc w:val="center"/>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bottom w:val="single" w:sz="6" w:space="0" w:color="auto"/>
      </w:tblBorders>
      <w:tblLook w:val="0000" w:firstRow="0" w:lastRow="0" w:firstColumn="0" w:lastColumn="0" w:noHBand="0" w:noVBand="0"/>
    </w:tblPr>
    <w:tblGrid>
      <w:gridCol w:w="1709"/>
      <w:gridCol w:w="8713"/>
    </w:tblGrid>
    <w:tr w:rsidR="00DD51A1" w:rsidRPr="00B6710A" w:rsidTr="000E3BD9">
      <w:tc>
        <w:tcPr>
          <w:tcW w:w="820" w:type="pct"/>
          <w:tcBorders>
            <w:bottom w:val="single" w:sz="6" w:space="0" w:color="auto"/>
          </w:tcBorders>
        </w:tcPr>
        <w:p w:rsidR="00DD51A1" w:rsidRPr="008A4987" w:rsidRDefault="00DD51A1" w:rsidP="00DD51A1">
          <w:pPr>
            <w:rPr>
              <w:rFonts w:cs="Arial"/>
              <w:b/>
              <w:sz w:val="20"/>
              <w:szCs w:val="20"/>
            </w:rPr>
          </w:pPr>
          <w:r w:rsidRPr="008A4987">
            <w:rPr>
              <w:rFonts w:cs="Arial"/>
              <w:b/>
              <w:i/>
              <w:sz w:val="20"/>
              <w:szCs w:val="20"/>
            </w:rPr>
            <w:t xml:space="preserve">Attachment </w:t>
          </w:r>
          <w:r>
            <w:rPr>
              <w:rFonts w:cs="Arial"/>
              <w:b/>
              <w:i/>
              <w:sz w:val="20"/>
              <w:szCs w:val="20"/>
            </w:rPr>
            <w:t>1</w:t>
          </w:r>
        </w:p>
      </w:tc>
      <w:tc>
        <w:tcPr>
          <w:tcW w:w="4180" w:type="pct"/>
          <w:tcBorders>
            <w:bottom w:val="single" w:sz="6" w:space="0" w:color="auto"/>
          </w:tcBorders>
        </w:tcPr>
        <w:p w:rsidR="00DD51A1" w:rsidRPr="008A4987" w:rsidRDefault="00DD51A1" w:rsidP="00DD51A1">
          <w:pPr>
            <w:jc w:val="right"/>
            <w:rPr>
              <w:rFonts w:cs="Arial"/>
              <w:b/>
              <w:sz w:val="20"/>
              <w:szCs w:val="20"/>
            </w:rPr>
          </w:pPr>
          <w:r>
            <w:rPr>
              <w:rFonts w:cs="Arial"/>
              <w:b/>
              <w:i/>
              <w:sz w:val="20"/>
              <w:szCs w:val="20"/>
            </w:rPr>
            <w:t>TIRC Crs Register 2020-2021.pdf</w:t>
          </w:r>
        </w:p>
      </w:tc>
    </w:tr>
  </w:tbl>
  <w:p w:rsidR="00DD51A1" w:rsidRPr="00B6710A" w:rsidRDefault="00DD51A1" w:rsidP="00DD51A1">
    <w:pPr>
      <w:rPr>
        <w:sz w:val="6"/>
        <w:szCs w:val="6"/>
      </w:rPr>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8640"/>
      </w:tabs>
      <w:jc w:val="cent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left" w:pos="100"/>
        <w:tab w:val="center" w:pos="4320"/>
        <w:tab w:val="right" w:pos="9400"/>
      </w:tabs>
      <w:jc w:val="center"/>
      <w:rPr>
        <w:rFonts w:cs="Arial"/>
        <w:b/>
        <w:noProof/>
        <w:sz w:val="24"/>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right" w:pos="8931"/>
      </w:tabs>
      <w:spacing w:after="120"/>
      <w:rPr>
        <w:sz w:val="20"/>
        <w:szCs w:val="20"/>
        <w:lang w:val="en-US"/>
      </w:rPr>
    </w:pPr>
    <w:r w:rsidRPr="00DD51A1">
      <w:rPr>
        <w:bCs/>
        <w:sz w:val="20"/>
        <w:szCs w:val="20"/>
        <w:lang w:val="en-US"/>
      </w:rPr>
      <w:t>Ordinary Meeting</w:t>
    </w:r>
    <w:r w:rsidRPr="00DD51A1">
      <w:rPr>
        <w:sz w:val="20"/>
        <w:szCs w:val="20"/>
        <w:lang w:val="en-US"/>
      </w:rPr>
      <w:tab/>
    </w:r>
    <w:r w:rsidRPr="00DD51A1">
      <w:rPr>
        <w:bCs/>
        <w:sz w:val="20"/>
        <w:szCs w:val="20"/>
        <w:lang w:val="en-US"/>
      </w:rPr>
      <w:t>31 March 2022</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left" w:pos="100"/>
        <w:tab w:val="center" w:pos="4320"/>
        <w:tab w:val="right" w:pos="9400"/>
      </w:tabs>
      <w:jc w:val="center"/>
      <w:rPr>
        <w:rFonts w:cs="Arial"/>
        <w:b/>
        <w:noProof/>
        <w:sz w:val="24"/>
      </w:rP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51A1" w:rsidRPr="00DD51A1" w:rsidRDefault="00DD51A1" w:rsidP="00DD51A1">
    <w:pPr>
      <w:tabs>
        <w:tab w:val="center" w:pos="4320"/>
        <w:tab w:val="right" w:pos="8640"/>
      </w:tabs>
      <w:jc w:val="cent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bottom w:val="single" w:sz="6" w:space="0" w:color="auto"/>
      </w:tblBorders>
      <w:tblLook w:val="0000" w:firstRow="0" w:lastRow="0" w:firstColumn="0" w:lastColumn="0" w:noHBand="0" w:noVBand="0"/>
    </w:tblPr>
    <w:tblGrid>
      <w:gridCol w:w="1709"/>
      <w:gridCol w:w="8713"/>
    </w:tblGrid>
    <w:tr w:rsidR="00DD51A1" w:rsidRPr="00B6710A" w:rsidTr="000E3BD9">
      <w:tc>
        <w:tcPr>
          <w:tcW w:w="820" w:type="pct"/>
          <w:tcBorders>
            <w:bottom w:val="single" w:sz="6" w:space="0" w:color="auto"/>
          </w:tcBorders>
        </w:tcPr>
        <w:p w:rsidR="00DD51A1" w:rsidRPr="008A4987" w:rsidRDefault="00DD51A1" w:rsidP="00DD51A1">
          <w:pPr>
            <w:rPr>
              <w:rFonts w:cs="Arial"/>
              <w:b/>
              <w:sz w:val="20"/>
              <w:szCs w:val="20"/>
            </w:rPr>
          </w:pPr>
          <w:r w:rsidRPr="008A4987">
            <w:rPr>
              <w:rFonts w:cs="Arial"/>
              <w:b/>
              <w:i/>
              <w:sz w:val="20"/>
              <w:szCs w:val="20"/>
            </w:rPr>
            <w:t xml:space="preserve">Attachment </w:t>
          </w:r>
          <w:r>
            <w:rPr>
              <w:rFonts w:cs="Arial"/>
              <w:b/>
              <w:i/>
              <w:sz w:val="20"/>
              <w:szCs w:val="20"/>
            </w:rPr>
            <w:t>1</w:t>
          </w:r>
        </w:p>
      </w:tc>
      <w:tc>
        <w:tcPr>
          <w:tcW w:w="4180" w:type="pct"/>
          <w:tcBorders>
            <w:bottom w:val="single" w:sz="6" w:space="0" w:color="auto"/>
          </w:tcBorders>
        </w:tcPr>
        <w:p w:rsidR="00DD51A1" w:rsidRPr="008A4987" w:rsidRDefault="00DD51A1" w:rsidP="00DD51A1">
          <w:pPr>
            <w:jc w:val="right"/>
            <w:rPr>
              <w:rFonts w:cs="Arial"/>
              <w:b/>
              <w:sz w:val="20"/>
              <w:szCs w:val="20"/>
            </w:rPr>
          </w:pPr>
          <w:r>
            <w:rPr>
              <w:rFonts w:cs="Arial"/>
              <w:b/>
              <w:i/>
              <w:sz w:val="20"/>
              <w:szCs w:val="20"/>
            </w:rPr>
            <w:t>21-22_Fees_Charges.pdf</w:t>
          </w:r>
        </w:p>
      </w:tc>
    </w:tr>
  </w:tbl>
  <w:p w:rsidR="00DD51A1" w:rsidRPr="00B6710A" w:rsidRDefault="00DD51A1" w:rsidP="00DD51A1">
    <w:pPr>
      <w:rPr>
        <w:sz w:val="6"/>
        <w:szCs w:val="6"/>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A72ADD0"/>
    <w:lvl w:ilvl="0">
      <w:start w:val="1"/>
      <w:numFmt w:val="decimal"/>
      <w:lvlText w:val="%1."/>
      <w:lvlJc w:val="left"/>
      <w:pPr>
        <w:tabs>
          <w:tab w:val="num" w:pos="1492"/>
        </w:tabs>
        <w:ind w:left="1492" w:hanging="360"/>
      </w:pPr>
      <w:rPr>
        <w:rFonts w:cs="Times New Roman"/>
      </w:rPr>
    </w:lvl>
  </w:abstractNum>
  <w:abstractNum w:abstractNumId="1" w15:restartNumberingAfterBreak="0">
    <w:nsid w:val="00475279"/>
    <w:multiLevelType w:val="singleLevel"/>
    <w:tmpl w:val="427C20B6"/>
    <w:lvl w:ilvl="0">
      <w:start w:val="1"/>
      <w:numFmt w:val="bullet"/>
      <w:lvlText w:val=""/>
      <w:lvlJc w:val="left"/>
      <w:pPr>
        <w:tabs>
          <w:tab w:val="num" w:pos="360"/>
        </w:tabs>
        <w:ind w:left="360" w:hanging="360"/>
      </w:pPr>
      <w:rPr>
        <w:rFonts w:ascii="Wingdings" w:hAnsi="Wingdings" w:hint="default"/>
      </w:rPr>
    </w:lvl>
  </w:abstractNum>
  <w:abstractNum w:abstractNumId="2" w15:restartNumberingAfterBreak="0">
    <w:nsid w:val="02BC07BA"/>
    <w:multiLevelType w:val="singleLevel"/>
    <w:tmpl w:val="6F56B620"/>
    <w:lvl w:ilvl="0">
      <w:start w:val="1"/>
      <w:numFmt w:val="bullet"/>
      <w:lvlText w:val=""/>
      <w:lvlJc w:val="left"/>
      <w:pPr>
        <w:tabs>
          <w:tab w:val="num" w:pos="567"/>
        </w:tabs>
        <w:ind w:left="567" w:hanging="567"/>
      </w:pPr>
      <w:rPr>
        <w:rFonts w:ascii="Symbol" w:hAnsi="Symbol" w:hint="default"/>
      </w:rPr>
    </w:lvl>
  </w:abstractNum>
  <w:abstractNum w:abstractNumId="3" w15:restartNumberingAfterBreak="0">
    <w:nsid w:val="043C2AED"/>
    <w:multiLevelType w:val="multilevel"/>
    <w:tmpl w:val="F43A173A"/>
    <w:lvl w:ilvl="0">
      <w:start w:val="5"/>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1080"/>
        </w:tabs>
        <w:ind w:left="1080" w:hanging="72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2160"/>
        </w:tabs>
        <w:ind w:left="2160" w:hanging="108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3240"/>
        </w:tabs>
        <w:ind w:left="3240" w:hanging="144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4320"/>
        </w:tabs>
        <w:ind w:left="4320" w:hanging="180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4" w15:restartNumberingAfterBreak="0">
    <w:nsid w:val="04B53B19"/>
    <w:multiLevelType w:val="singleLevel"/>
    <w:tmpl w:val="427C20B6"/>
    <w:lvl w:ilvl="0">
      <w:start w:val="1"/>
      <w:numFmt w:val="bullet"/>
      <w:lvlText w:val=""/>
      <w:lvlJc w:val="left"/>
      <w:pPr>
        <w:tabs>
          <w:tab w:val="num" w:pos="360"/>
        </w:tabs>
        <w:ind w:left="360" w:hanging="360"/>
      </w:pPr>
      <w:rPr>
        <w:rFonts w:ascii="Wingdings" w:hAnsi="Wingdings" w:hint="default"/>
      </w:rPr>
    </w:lvl>
  </w:abstractNum>
  <w:abstractNum w:abstractNumId="5" w15:restartNumberingAfterBreak="0">
    <w:nsid w:val="0A3B22C1"/>
    <w:multiLevelType w:val="hybridMultilevel"/>
    <w:tmpl w:val="21204542"/>
    <w:lvl w:ilvl="0" w:tplc="5928C520">
      <w:start w:val="1"/>
      <w:numFmt w:val="bullet"/>
      <w:lvlText w:val=""/>
      <w:lvlJc w:val="left"/>
      <w:pPr>
        <w:tabs>
          <w:tab w:val="num" w:pos="1440"/>
        </w:tabs>
        <w:ind w:left="1440" w:hanging="873"/>
      </w:pPr>
      <w:rPr>
        <w:rFonts w:ascii="Wingdings" w:hAnsi="Wingdings" w:hint="default"/>
        <w:sz w:val="22"/>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F0C6E5C"/>
    <w:multiLevelType w:val="hybridMultilevel"/>
    <w:tmpl w:val="227A1A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8EB7560"/>
    <w:multiLevelType w:val="singleLevel"/>
    <w:tmpl w:val="427C20B6"/>
    <w:lvl w:ilvl="0">
      <w:start w:val="1"/>
      <w:numFmt w:val="bullet"/>
      <w:lvlText w:val=""/>
      <w:lvlJc w:val="left"/>
      <w:pPr>
        <w:tabs>
          <w:tab w:val="num" w:pos="360"/>
        </w:tabs>
        <w:ind w:left="360" w:hanging="360"/>
      </w:pPr>
      <w:rPr>
        <w:rFonts w:ascii="Wingdings" w:hAnsi="Wingdings" w:hint="default"/>
      </w:rPr>
    </w:lvl>
  </w:abstractNum>
  <w:abstractNum w:abstractNumId="8" w15:restartNumberingAfterBreak="0">
    <w:nsid w:val="29CF35FA"/>
    <w:multiLevelType w:val="hybridMultilevel"/>
    <w:tmpl w:val="FE5246BE"/>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 w15:restartNumberingAfterBreak="0">
    <w:nsid w:val="2ECD3A2D"/>
    <w:multiLevelType w:val="singleLevel"/>
    <w:tmpl w:val="6F56B620"/>
    <w:lvl w:ilvl="0">
      <w:start w:val="1"/>
      <w:numFmt w:val="bullet"/>
      <w:lvlText w:val=""/>
      <w:lvlJc w:val="left"/>
      <w:pPr>
        <w:tabs>
          <w:tab w:val="num" w:pos="567"/>
        </w:tabs>
        <w:ind w:left="567" w:hanging="567"/>
      </w:pPr>
      <w:rPr>
        <w:rFonts w:ascii="Symbol" w:hAnsi="Symbol" w:hint="default"/>
      </w:rPr>
    </w:lvl>
  </w:abstractNum>
  <w:abstractNum w:abstractNumId="10" w15:restartNumberingAfterBreak="0">
    <w:nsid w:val="2F3965E7"/>
    <w:multiLevelType w:val="singleLevel"/>
    <w:tmpl w:val="427C20B6"/>
    <w:lvl w:ilvl="0">
      <w:start w:val="1"/>
      <w:numFmt w:val="bullet"/>
      <w:lvlText w:val=""/>
      <w:lvlJc w:val="left"/>
      <w:pPr>
        <w:tabs>
          <w:tab w:val="num" w:pos="360"/>
        </w:tabs>
        <w:ind w:left="360" w:hanging="360"/>
      </w:pPr>
      <w:rPr>
        <w:rFonts w:ascii="Wingdings" w:hAnsi="Wingdings" w:hint="default"/>
      </w:rPr>
    </w:lvl>
  </w:abstractNum>
  <w:abstractNum w:abstractNumId="11" w15:restartNumberingAfterBreak="0">
    <w:nsid w:val="33174192"/>
    <w:multiLevelType w:val="hybridMultilevel"/>
    <w:tmpl w:val="759684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5012A40"/>
    <w:multiLevelType w:val="hybridMultilevel"/>
    <w:tmpl w:val="129AE4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A550296"/>
    <w:multiLevelType w:val="hybridMultilevel"/>
    <w:tmpl w:val="15F0F9B8"/>
    <w:lvl w:ilvl="0" w:tplc="FDAA0B5E">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4" w15:restartNumberingAfterBreak="0">
    <w:nsid w:val="3FEC7293"/>
    <w:multiLevelType w:val="hybridMultilevel"/>
    <w:tmpl w:val="FFAC0F2A"/>
    <w:lvl w:ilvl="0" w:tplc="0E982E92">
      <w:start w:val="9"/>
      <w:numFmt w:val="decimal"/>
      <w:lvlText w:val="%1"/>
      <w:lvlJc w:val="left"/>
      <w:pPr>
        <w:tabs>
          <w:tab w:val="num" w:pos="720"/>
        </w:tabs>
        <w:ind w:left="720" w:hanging="360"/>
      </w:pPr>
      <w:rPr>
        <w:rFonts w:cs="Times New Roman" w:hint="default"/>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15" w15:restartNumberingAfterBreak="0">
    <w:nsid w:val="45A475C3"/>
    <w:multiLevelType w:val="hybridMultilevel"/>
    <w:tmpl w:val="8F509A3C"/>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6" w15:restartNumberingAfterBreak="0">
    <w:nsid w:val="478A3E27"/>
    <w:multiLevelType w:val="hybridMultilevel"/>
    <w:tmpl w:val="83026192"/>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45803FE"/>
    <w:multiLevelType w:val="multilevel"/>
    <w:tmpl w:val="040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8" w15:restartNumberingAfterBreak="0">
    <w:nsid w:val="5796569C"/>
    <w:multiLevelType w:val="hybridMultilevel"/>
    <w:tmpl w:val="E72063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9E1452C"/>
    <w:multiLevelType w:val="hybridMultilevel"/>
    <w:tmpl w:val="DF64A590"/>
    <w:lvl w:ilvl="0" w:tplc="5928C520">
      <w:start w:val="1"/>
      <w:numFmt w:val="bullet"/>
      <w:lvlText w:val=""/>
      <w:lvlJc w:val="left"/>
      <w:pPr>
        <w:tabs>
          <w:tab w:val="num" w:pos="1440"/>
        </w:tabs>
        <w:ind w:left="1440" w:hanging="873"/>
      </w:pPr>
      <w:rPr>
        <w:rFonts w:ascii="Wingdings" w:hAnsi="Wingdings" w:hint="default"/>
        <w:sz w:val="22"/>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DAD7B03"/>
    <w:multiLevelType w:val="singleLevel"/>
    <w:tmpl w:val="427C20B6"/>
    <w:lvl w:ilvl="0">
      <w:start w:val="1"/>
      <w:numFmt w:val="bullet"/>
      <w:lvlText w:val=""/>
      <w:lvlJc w:val="left"/>
      <w:pPr>
        <w:tabs>
          <w:tab w:val="num" w:pos="360"/>
        </w:tabs>
        <w:ind w:left="360" w:hanging="360"/>
      </w:pPr>
      <w:rPr>
        <w:rFonts w:ascii="Wingdings" w:hAnsi="Wingdings" w:hint="default"/>
      </w:rPr>
    </w:lvl>
  </w:abstractNum>
  <w:abstractNum w:abstractNumId="21" w15:restartNumberingAfterBreak="0">
    <w:nsid w:val="5DFD0E91"/>
    <w:multiLevelType w:val="hybridMultilevel"/>
    <w:tmpl w:val="190E9B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FC137B8"/>
    <w:multiLevelType w:val="hybridMultilevel"/>
    <w:tmpl w:val="BE48489A"/>
    <w:lvl w:ilvl="0" w:tplc="5928C520">
      <w:start w:val="1"/>
      <w:numFmt w:val="bullet"/>
      <w:lvlText w:val=""/>
      <w:lvlJc w:val="left"/>
      <w:pPr>
        <w:tabs>
          <w:tab w:val="num" w:pos="1440"/>
        </w:tabs>
        <w:ind w:left="1440" w:hanging="873"/>
      </w:pPr>
      <w:rPr>
        <w:rFonts w:ascii="Wingdings" w:hAnsi="Wingdings" w:hint="default"/>
        <w:sz w:val="22"/>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9F474BF"/>
    <w:multiLevelType w:val="singleLevel"/>
    <w:tmpl w:val="30AC7BA2"/>
    <w:lvl w:ilvl="0">
      <w:start w:val="1"/>
      <w:numFmt w:val="upperLetter"/>
      <w:lvlText w:val="%1."/>
      <w:lvlJc w:val="left"/>
      <w:pPr>
        <w:tabs>
          <w:tab w:val="num" w:pos="1137"/>
        </w:tabs>
        <w:ind w:left="1137" w:hanging="570"/>
      </w:pPr>
      <w:rPr>
        <w:rFonts w:cs="Times New Roman" w:hint="default"/>
      </w:rPr>
    </w:lvl>
  </w:abstractNum>
  <w:abstractNum w:abstractNumId="24" w15:restartNumberingAfterBreak="0">
    <w:nsid w:val="70EC7078"/>
    <w:multiLevelType w:val="hybridMultilevel"/>
    <w:tmpl w:val="D02007BE"/>
    <w:lvl w:ilvl="0" w:tplc="EA9C0720">
      <w:start w:val="1"/>
      <w:numFmt w:val="upperLetter"/>
      <w:lvlText w:val="%1."/>
      <w:lvlJc w:val="left"/>
      <w:pPr>
        <w:tabs>
          <w:tab w:val="num" w:pos="644"/>
        </w:tabs>
        <w:ind w:left="644" w:hanging="360"/>
      </w:pPr>
      <w:rPr>
        <w:rFonts w:cs="Times New Roman" w:hint="default"/>
      </w:rPr>
    </w:lvl>
    <w:lvl w:ilvl="1" w:tplc="04090019" w:tentative="1">
      <w:start w:val="1"/>
      <w:numFmt w:val="lowerLetter"/>
      <w:lvlText w:val="%2."/>
      <w:lvlJc w:val="left"/>
      <w:pPr>
        <w:tabs>
          <w:tab w:val="num" w:pos="1364"/>
        </w:tabs>
        <w:ind w:left="1364" w:hanging="360"/>
      </w:pPr>
      <w:rPr>
        <w:rFonts w:cs="Times New Roman"/>
      </w:rPr>
    </w:lvl>
    <w:lvl w:ilvl="2" w:tplc="0409001B" w:tentative="1">
      <w:start w:val="1"/>
      <w:numFmt w:val="lowerRoman"/>
      <w:lvlText w:val="%3."/>
      <w:lvlJc w:val="right"/>
      <w:pPr>
        <w:tabs>
          <w:tab w:val="num" w:pos="2084"/>
        </w:tabs>
        <w:ind w:left="2084" w:hanging="180"/>
      </w:pPr>
      <w:rPr>
        <w:rFonts w:cs="Times New Roman"/>
      </w:rPr>
    </w:lvl>
    <w:lvl w:ilvl="3" w:tplc="0409000F" w:tentative="1">
      <w:start w:val="1"/>
      <w:numFmt w:val="decimal"/>
      <w:lvlText w:val="%4."/>
      <w:lvlJc w:val="left"/>
      <w:pPr>
        <w:tabs>
          <w:tab w:val="num" w:pos="2804"/>
        </w:tabs>
        <w:ind w:left="2804" w:hanging="360"/>
      </w:pPr>
      <w:rPr>
        <w:rFonts w:cs="Times New Roman"/>
      </w:rPr>
    </w:lvl>
    <w:lvl w:ilvl="4" w:tplc="04090019" w:tentative="1">
      <w:start w:val="1"/>
      <w:numFmt w:val="lowerLetter"/>
      <w:lvlText w:val="%5."/>
      <w:lvlJc w:val="left"/>
      <w:pPr>
        <w:tabs>
          <w:tab w:val="num" w:pos="3524"/>
        </w:tabs>
        <w:ind w:left="3524" w:hanging="360"/>
      </w:pPr>
      <w:rPr>
        <w:rFonts w:cs="Times New Roman"/>
      </w:rPr>
    </w:lvl>
    <w:lvl w:ilvl="5" w:tplc="0409001B" w:tentative="1">
      <w:start w:val="1"/>
      <w:numFmt w:val="lowerRoman"/>
      <w:lvlText w:val="%6."/>
      <w:lvlJc w:val="right"/>
      <w:pPr>
        <w:tabs>
          <w:tab w:val="num" w:pos="4244"/>
        </w:tabs>
        <w:ind w:left="4244" w:hanging="180"/>
      </w:pPr>
      <w:rPr>
        <w:rFonts w:cs="Times New Roman"/>
      </w:rPr>
    </w:lvl>
    <w:lvl w:ilvl="6" w:tplc="0409000F" w:tentative="1">
      <w:start w:val="1"/>
      <w:numFmt w:val="decimal"/>
      <w:lvlText w:val="%7."/>
      <w:lvlJc w:val="left"/>
      <w:pPr>
        <w:tabs>
          <w:tab w:val="num" w:pos="4964"/>
        </w:tabs>
        <w:ind w:left="4964" w:hanging="360"/>
      </w:pPr>
      <w:rPr>
        <w:rFonts w:cs="Times New Roman"/>
      </w:rPr>
    </w:lvl>
    <w:lvl w:ilvl="7" w:tplc="04090019" w:tentative="1">
      <w:start w:val="1"/>
      <w:numFmt w:val="lowerLetter"/>
      <w:lvlText w:val="%8."/>
      <w:lvlJc w:val="left"/>
      <w:pPr>
        <w:tabs>
          <w:tab w:val="num" w:pos="5684"/>
        </w:tabs>
        <w:ind w:left="5684" w:hanging="360"/>
      </w:pPr>
      <w:rPr>
        <w:rFonts w:cs="Times New Roman"/>
      </w:rPr>
    </w:lvl>
    <w:lvl w:ilvl="8" w:tplc="0409001B" w:tentative="1">
      <w:start w:val="1"/>
      <w:numFmt w:val="lowerRoman"/>
      <w:lvlText w:val="%9."/>
      <w:lvlJc w:val="right"/>
      <w:pPr>
        <w:tabs>
          <w:tab w:val="num" w:pos="6404"/>
        </w:tabs>
        <w:ind w:left="6404" w:hanging="180"/>
      </w:pPr>
      <w:rPr>
        <w:rFonts w:cs="Times New Roman"/>
      </w:rPr>
    </w:lvl>
  </w:abstractNum>
  <w:abstractNum w:abstractNumId="25" w15:restartNumberingAfterBreak="0">
    <w:nsid w:val="720E44D3"/>
    <w:multiLevelType w:val="singleLevel"/>
    <w:tmpl w:val="427C20B6"/>
    <w:lvl w:ilvl="0">
      <w:start w:val="1"/>
      <w:numFmt w:val="bullet"/>
      <w:lvlText w:val=""/>
      <w:lvlJc w:val="left"/>
      <w:pPr>
        <w:tabs>
          <w:tab w:val="num" w:pos="360"/>
        </w:tabs>
        <w:ind w:left="360" w:hanging="360"/>
      </w:pPr>
      <w:rPr>
        <w:rFonts w:ascii="Wingdings" w:hAnsi="Wingdings" w:hint="default"/>
      </w:rPr>
    </w:lvl>
  </w:abstractNum>
  <w:abstractNum w:abstractNumId="26" w15:restartNumberingAfterBreak="0">
    <w:nsid w:val="73F421D3"/>
    <w:multiLevelType w:val="hybridMultilevel"/>
    <w:tmpl w:val="A0B000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AA31CB5"/>
    <w:multiLevelType w:val="hybridMultilevel"/>
    <w:tmpl w:val="E2FC5C24"/>
    <w:lvl w:ilvl="0" w:tplc="96C2FE0E">
      <w:start w:val="1"/>
      <w:numFmt w:val="decimal"/>
      <w:lvlText w:val="%1."/>
      <w:lvlJc w:val="left"/>
      <w:pPr>
        <w:tabs>
          <w:tab w:val="num" w:pos="854"/>
        </w:tabs>
        <w:ind w:left="854" w:hanging="570"/>
      </w:pPr>
      <w:rPr>
        <w:rFonts w:cs="Times New Roman" w:hint="default"/>
      </w:rPr>
    </w:lvl>
    <w:lvl w:ilvl="1" w:tplc="04090019" w:tentative="1">
      <w:start w:val="1"/>
      <w:numFmt w:val="lowerLetter"/>
      <w:lvlText w:val="%2."/>
      <w:lvlJc w:val="left"/>
      <w:pPr>
        <w:tabs>
          <w:tab w:val="num" w:pos="1364"/>
        </w:tabs>
        <w:ind w:left="1364" w:hanging="360"/>
      </w:pPr>
      <w:rPr>
        <w:rFonts w:cs="Times New Roman"/>
      </w:rPr>
    </w:lvl>
    <w:lvl w:ilvl="2" w:tplc="0409001B" w:tentative="1">
      <w:start w:val="1"/>
      <w:numFmt w:val="lowerRoman"/>
      <w:lvlText w:val="%3."/>
      <w:lvlJc w:val="right"/>
      <w:pPr>
        <w:tabs>
          <w:tab w:val="num" w:pos="2084"/>
        </w:tabs>
        <w:ind w:left="2084" w:hanging="180"/>
      </w:pPr>
      <w:rPr>
        <w:rFonts w:cs="Times New Roman"/>
      </w:rPr>
    </w:lvl>
    <w:lvl w:ilvl="3" w:tplc="0409000F" w:tentative="1">
      <w:start w:val="1"/>
      <w:numFmt w:val="decimal"/>
      <w:lvlText w:val="%4."/>
      <w:lvlJc w:val="left"/>
      <w:pPr>
        <w:tabs>
          <w:tab w:val="num" w:pos="2804"/>
        </w:tabs>
        <w:ind w:left="2804" w:hanging="360"/>
      </w:pPr>
      <w:rPr>
        <w:rFonts w:cs="Times New Roman"/>
      </w:rPr>
    </w:lvl>
    <w:lvl w:ilvl="4" w:tplc="04090019" w:tentative="1">
      <w:start w:val="1"/>
      <w:numFmt w:val="lowerLetter"/>
      <w:lvlText w:val="%5."/>
      <w:lvlJc w:val="left"/>
      <w:pPr>
        <w:tabs>
          <w:tab w:val="num" w:pos="3524"/>
        </w:tabs>
        <w:ind w:left="3524" w:hanging="360"/>
      </w:pPr>
      <w:rPr>
        <w:rFonts w:cs="Times New Roman"/>
      </w:rPr>
    </w:lvl>
    <w:lvl w:ilvl="5" w:tplc="0409001B" w:tentative="1">
      <w:start w:val="1"/>
      <w:numFmt w:val="lowerRoman"/>
      <w:lvlText w:val="%6."/>
      <w:lvlJc w:val="right"/>
      <w:pPr>
        <w:tabs>
          <w:tab w:val="num" w:pos="4244"/>
        </w:tabs>
        <w:ind w:left="4244" w:hanging="180"/>
      </w:pPr>
      <w:rPr>
        <w:rFonts w:cs="Times New Roman"/>
      </w:rPr>
    </w:lvl>
    <w:lvl w:ilvl="6" w:tplc="0409000F" w:tentative="1">
      <w:start w:val="1"/>
      <w:numFmt w:val="decimal"/>
      <w:lvlText w:val="%7."/>
      <w:lvlJc w:val="left"/>
      <w:pPr>
        <w:tabs>
          <w:tab w:val="num" w:pos="4964"/>
        </w:tabs>
        <w:ind w:left="4964" w:hanging="360"/>
      </w:pPr>
      <w:rPr>
        <w:rFonts w:cs="Times New Roman"/>
      </w:rPr>
    </w:lvl>
    <w:lvl w:ilvl="7" w:tplc="04090019" w:tentative="1">
      <w:start w:val="1"/>
      <w:numFmt w:val="lowerLetter"/>
      <w:lvlText w:val="%8."/>
      <w:lvlJc w:val="left"/>
      <w:pPr>
        <w:tabs>
          <w:tab w:val="num" w:pos="5684"/>
        </w:tabs>
        <w:ind w:left="5684" w:hanging="360"/>
      </w:pPr>
      <w:rPr>
        <w:rFonts w:cs="Times New Roman"/>
      </w:rPr>
    </w:lvl>
    <w:lvl w:ilvl="8" w:tplc="0409001B" w:tentative="1">
      <w:start w:val="1"/>
      <w:numFmt w:val="lowerRoman"/>
      <w:lvlText w:val="%9."/>
      <w:lvlJc w:val="right"/>
      <w:pPr>
        <w:tabs>
          <w:tab w:val="num" w:pos="6404"/>
        </w:tabs>
        <w:ind w:left="6404" w:hanging="180"/>
      </w:pPr>
      <w:rPr>
        <w:rFonts w:cs="Times New Roman"/>
      </w:rPr>
    </w:lvl>
  </w:abstractNum>
  <w:num w:numId="1">
    <w:abstractNumId w:val="8"/>
  </w:num>
  <w:num w:numId="2">
    <w:abstractNumId w:val="15"/>
  </w:num>
  <w:num w:numId="3">
    <w:abstractNumId w:val="13"/>
  </w:num>
  <w:num w:numId="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27"/>
  </w:num>
  <w:num w:numId="7">
    <w:abstractNumId w:val="24"/>
  </w:num>
  <w:num w:numId="8">
    <w:abstractNumId w:val="23"/>
  </w:num>
  <w:num w:numId="9">
    <w:abstractNumId w:val="20"/>
  </w:num>
  <w:num w:numId="10">
    <w:abstractNumId w:val="1"/>
  </w:num>
  <w:num w:numId="11">
    <w:abstractNumId w:val="10"/>
  </w:num>
  <w:num w:numId="12">
    <w:abstractNumId w:val="7"/>
  </w:num>
  <w:num w:numId="13">
    <w:abstractNumId w:val="25"/>
  </w:num>
  <w:num w:numId="14">
    <w:abstractNumId w:val="4"/>
  </w:num>
  <w:num w:numId="15">
    <w:abstractNumId w:val="22"/>
  </w:num>
  <w:num w:numId="16">
    <w:abstractNumId w:val="5"/>
  </w:num>
  <w:num w:numId="17">
    <w:abstractNumId w:val="19"/>
  </w:num>
  <w:num w:numId="18">
    <w:abstractNumId w:val="9"/>
  </w:num>
  <w:num w:numId="19">
    <w:abstractNumId w:val="2"/>
  </w:num>
  <w:num w:numId="20">
    <w:abstractNumId w:val="17"/>
  </w:num>
  <w:num w:numId="21">
    <w:abstractNumId w:val="3"/>
  </w:num>
  <w:num w:numId="22">
    <w:abstractNumId w:val="16"/>
  </w:num>
  <w:num w:numId="23">
    <w:abstractNumId w:val="14"/>
  </w:num>
  <w:num w:numId="24">
    <w:abstractNumId w:val="18"/>
  </w:num>
  <w:num w:numId="25">
    <w:abstractNumId w:val="26"/>
  </w:num>
  <w:num w:numId="26">
    <w:abstractNumId w:val="11"/>
  </w:num>
  <w:num w:numId="27">
    <w:abstractNumId w:val="6"/>
  </w:num>
  <w:num w:numId="28">
    <w:abstractNumId w:val="12"/>
  </w:num>
  <w:num w:numId="2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720"/>
  <w:noPunctuationKerning/>
  <w:characterSpacingControl w:val="doNotCompress"/>
  <w:hdrShapeDefaults>
    <o:shapedefaults v:ext="edit" spidmax="2049"/>
  </w:hdrShapeDefaults>
  <w:footnotePr>
    <w:footnote w:id="-1"/>
    <w:footnote w:id="0"/>
  </w:footnotePr>
  <w:endnotePr>
    <w:endnote w:id="-1"/>
    <w:endnote w:id="0"/>
  </w:endnotePr>
  <w:compat>
    <w:printColBlack/>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4"/>
  </w:compat>
  <w:docVars>
    <w:docVar w:name="dvAgendaText" w:val="Ordinary Council Meeting"/>
    <w:docVar w:name="dvAorAnBeforeOrdinaryText" w:val="an"/>
    <w:docVar w:name="dvAttachmentsExcludedFromAgenda" w:val="True"/>
    <w:docVar w:name="dvChairmansLayout" w:val="False"/>
    <w:docVar w:name="dvClosedOnly" w:val="False"/>
    <w:docVar w:name="dvCommitteeEmailAddress" w:val=" "/>
    <w:docVar w:name="dvCommitteeID" w:val="1"/>
    <w:docVar w:name="dvCommitteeName" w:val="Ordinary Meeting"/>
    <w:docVar w:name="dvCommitteePhoneNumber" w:val=" "/>
    <w:docVar w:name="dvCommitteeQuorum" w:val=" "/>
    <w:docVar w:name="dvCommitteeText" w:val="Ordinary Meeting"/>
    <w:docVar w:name="dvCouncillorsLoaded" w:val="False"/>
    <w:docVar w:name="dvDateLastMeeting" w:val="28 Feb 2022"/>
    <w:docVar w:name="dvDateMeeting" w:val="31 Mar 2022"/>
    <w:docVar w:name="dvDateNextMeeting" w:val="28 Apr 2022"/>
    <w:docVar w:name="dvDocumentChanged" w:val="0"/>
    <w:docVar w:name="dvDoNotCheckIn" w:val="0"/>
    <w:docVar w:name="dvDraftMode" w:val="False"/>
    <w:docVar w:name="dvEDMSContainerID" w:val="\8. Governance\COUNCIL MEETINGS\2022\03_Ordinary Council Meeting_31_March_2022\Agenda and Minutes"/>
    <w:docVar w:name="dvEDRMSAlternateFolderIds" w:val=" "/>
    <w:docVar w:name="dvEDRMSDestinationFolderId" w:val=" "/>
    <w:docVar w:name="dvFileName" w:val="OCM_31032022_AGN_AT.DOCX"/>
    <w:docVar w:name="dvFileNamed" w:val="1"/>
    <w:docVar w:name="dvFileNumber" w:val="243201"/>
    <w:docVar w:name="dvForceRevision" w:val="False"/>
    <w:docVar w:name="dvFullFilePath" w:val="\\cbz-dwn-ftiwi\Infocouncil\Checkouts\&lt;LOGIN&gt;\OCM_31032022_AGN_AT.DOCX"/>
    <w:docVar w:name="dvIncludeAttachments" w:val="True"/>
    <w:docVar w:name="dvLastSecurityLogins" w:val=" "/>
    <w:docVar w:name="dvLateAll" w:val="True"/>
    <w:docVar w:name="dvLateReportId" w:val=" "/>
    <w:docVar w:name="dvLateReportItemNumber" w:val=" "/>
    <w:docVar w:name="dvLateStartingPageNumber" w:val="1"/>
    <w:docVar w:name="dvLocation" w:val="Milikapiti"/>
    <w:docVar w:name="dvLocationLastMeeting" w:val="Pirlangimpi"/>
    <w:docVar w:name="dvLocationLastMeetingWithCommas" w:val="Pirlangimpi"/>
    <w:docVar w:name="dvLocationLastMeetingWithSoftCarriageReturns" w:val="Pirlangimpi"/>
    <w:docVar w:name="dvLocationNextMeeting" w:val="Wurrumiyanga (Bathurst Island)"/>
    <w:docVar w:name="dvLocationNextMeetingWithCommas" w:val="Wurrumiyanga (Bathurst Island)"/>
    <w:docVar w:name="dvLocationNextMeetingWithSoftCarriageReturns" w:val="Wurrumiyanga (Bathurst Island)"/>
    <w:docVar w:name="dvLocationWithCommas" w:val="Milikapiti"/>
    <w:docVar w:name="dvLocationWithSoftCarriageReturns" w:val="Milikapiti"/>
    <w:docVar w:name="dvMeetingCycleId" w:val="1"/>
    <w:docVar w:name="dvMeetingNumber" w:val="3"/>
    <w:docVar w:name="dvMeetingScheduleId" w:val="616"/>
    <w:docVar w:name="dvMeetingSheduleID" w:val="616"/>
    <w:docVar w:name="dvMinuteNumberDefaultsToTrue" w:val="True"/>
    <w:docVar w:name="dvNoticeOfMeetingText" w:val="Ordinary Council Meeting"/>
    <w:docVar w:name="dvPaperId" w:val="1221"/>
    <w:docVar w:name="dvPaperText" w:val="Agenda"/>
    <w:docVar w:name="dvPaperType" w:val="Agenda"/>
    <w:docVar w:name="dvPlansAttachments" w:val="False"/>
    <w:docVar w:name="dvProForma" w:val="False"/>
    <w:docVar w:name="dvRecordIdAlternate" w:val="243201"/>
    <w:docVar w:name="dvReportFrom" w:val="Chief Executive Officer"/>
    <w:docVar w:name="dvReportName" w:val="6.6"/>
    <w:docVar w:name="dvReportNumber" w:val="6"/>
    <w:docVar w:name="dvReportTo" w:val="General Manager"/>
    <w:docVar w:name="dvSignerName" w:val="Valerie Rowland"/>
    <w:docVar w:name="dvSignerTitle" w:val="Chief Executive Officer"/>
    <w:docVar w:name="dvSpecial" w:val="False"/>
    <w:docVar w:name="dvSupplementary" w:val="False"/>
    <w:docVar w:name="dvSupword" w:val=" "/>
    <w:docVar w:name="dvTimeLastMeeting" w:val="10:00am"/>
    <w:docVar w:name="dvTimeMeeting" w:val="10:00am"/>
    <w:docVar w:name="dvTimeNextMeeting" w:val="10:00am"/>
    <w:docVar w:name="dvUtility" w:val="0"/>
  </w:docVars>
  <w:rsids>
    <w:rsidRoot w:val="00AD5F4C"/>
    <w:rsid w:val="00001566"/>
    <w:rsid w:val="00006A76"/>
    <w:rsid w:val="00007266"/>
    <w:rsid w:val="0001154A"/>
    <w:rsid w:val="00034C8A"/>
    <w:rsid w:val="00045077"/>
    <w:rsid w:val="00051CDB"/>
    <w:rsid w:val="0006331C"/>
    <w:rsid w:val="0006719D"/>
    <w:rsid w:val="00077611"/>
    <w:rsid w:val="00077FF7"/>
    <w:rsid w:val="00083493"/>
    <w:rsid w:val="00085775"/>
    <w:rsid w:val="00087C64"/>
    <w:rsid w:val="00095E38"/>
    <w:rsid w:val="000A3D6C"/>
    <w:rsid w:val="000C0280"/>
    <w:rsid w:val="000D1A8D"/>
    <w:rsid w:val="000E1B01"/>
    <w:rsid w:val="000E2E26"/>
    <w:rsid w:val="000E64E5"/>
    <w:rsid w:val="000E6C5C"/>
    <w:rsid w:val="000F5EBE"/>
    <w:rsid w:val="00102E67"/>
    <w:rsid w:val="0010710E"/>
    <w:rsid w:val="0011200F"/>
    <w:rsid w:val="00112E3E"/>
    <w:rsid w:val="001157D4"/>
    <w:rsid w:val="00140C78"/>
    <w:rsid w:val="00146FD7"/>
    <w:rsid w:val="00157BF9"/>
    <w:rsid w:val="00166C54"/>
    <w:rsid w:val="00170126"/>
    <w:rsid w:val="00185EA7"/>
    <w:rsid w:val="001907A3"/>
    <w:rsid w:val="001A0DAA"/>
    <w:rsid w:val="001A76AC"/>
    <w:rsid w:val="001B2DE3"/>
    <w:rsid w:val="001C3E9C"/>
    <w:rsid w:val="001D2331"/>
    <w:rsid w:val="001D5370"/>
    <w:rsid w:val="00200796"/>
    <w:rsid w:val="00203401"/>
    <w:rsid w:val="00213C4A"/>
    <w:rsid w:val="00214653"/>
    <w:rsid w:val="00226DD4"/>
    <w:rsid w:val="00231D0C"/>
    <w:rsid w:val="00235CBE"/>
    <w:rsid w:val="00237C66"/>
    <w:rsid w:val="0025024E"/>
    <w:rsid w:val="00254896"/>
    <w:rsid w:val="0026386A"/>
    <w:rsid w:val="0026638C"/>
    <w:rsid w:val="00275EEF"/>
    <w:rsid w:val="00276618"/>
    <w:rsid w:val="0028753B"/>
    <w:rsid w:val="002A0904"/>
    <w:rsid w:val="002A436F"/>
    <w:rsid w:val="002D03BA"/>
    <w:rsid w:val="002D78EC"/>
    <w:rsid w:val="002E0CC0"/>
    <w:rsid w:val="002E4198"/>
    <w:rsid w:val="00307DBC"/>
    <w:rsid w:val="0031483B"/>
    <w:rsid w:val="003413E2"/>
    <w:rsid w:val="00351390"/>
    <w:rsid w:val="00354874"/>
    <w:rsid w:val="003670A7"/>
    <w:rsid w:val="003761B2"/>
    <w:rsid w:val="00383577"/>
    <w:rsid w:val="00392BB7"/>
    <w:rsid w:val="00394426"/>
    <w:rsid w:val="00394F74"/>
    <w:rsid w:val="003A4B9F"/>
    <w:rsid w:val="003A728C"/>
    <w:rsid w:val="003A79A1"/>
    <w:rsid w:val="003B13F1"/>
    <w:rsid w:val="003B21B8"/>
    <w:rsid w:val="003C1024"/>
    <w:rsid w:val="003E642C"/>
    <w:rsid w:val="003E6BC5"/>
    <w:rsid w:val="003F6DA6"/>
    <w:rsid w:val="004145F3"/>
    <w:rsid w:val="00453E53"/>
    <w:rsid w:val="00461B7A"/>
    <w:rsid w:val="0047035F"/>
    <w:rsid w:val="00472CC3"/>
    <w:rsid w:val="00472F74"/>
    <w:rsid w:val="004820BA"/>
    <w:rsid w:val="004A06C0"/>
    <w:rsid w:val="004A6813"/>
    <w:rsid w:val="004A72EE"/>
    <w:rsid w:val="004B05A5"/>
    <w:rsid w:val="004B2E9A"/>
    <w:rsid w:val="004C18E7"/>
    <w:rsid w:val="004C3E4F"/>
    <w:rsid w:val="004C65F8"/>
    <w:rsid w:val="004E310E"/>
    <w:rsid w:val="004E4E2E"/>
    <w:rsid w:val="004F7016"/>
    <w:rsid w:val="00504C18"/>
    <w:rsid w:val="00512A11"/>
    <w:rsid w:val="00536BF6"/>
    <w:rsid w:val="00537A9C"/>
    <w:rsid w:val="00542986"/>
    <w:rsid w:val="005478EF"/>
    <w:rsid w:val="00566259"/>
    <w:rsid w:val="00587D2A"/>
    <w:rsid w:val="005918A7"/>
    <w:rsid w:val="005922A7"/>
    <w:rsid w:val="00596E46"/>
    <w:rsid w:val="005B3583"/>
    <w:rsid w:val="005B70B0"/>
    <w:rsid w:val="005E2411"/>
    <w:rsid w:val="005E33EE"/>
    <w:rsid w:val="005F514F"/>
    <w:rsid w:val="005F69F7"/>
    <w:rsid w:val="00603385"/>
    <w:rsid w:val="0060467C"/>
    <w:rsid w:val="006135BE"/>
    <w:rsid w:val="00617C4D"/>
    <w:rsid w:val="0064735D"/>
    <w:rsid w:val="006776BE"/>
    <w:rsid w:val="00692E5E"/>
    <w:rsid w:val="006B3AA7"/>
    <w:rsid w:val="006B75F8"/>
    <w:rsid w:val="006D287D"/>
    <w:rsid w:val="006E68B5"/>
    <w:rsid w:val="006F1EF1"/>
    <w:rsid w:val="00704A2F"/>
    <w:rsid w:val="00710CD6"/>
    <w:rsid w:val="00714851"/>
    <w:rsid w:val="007231FE"/>
    <w:rsid w:val="0072586A"/>
    <w:rsid w:val="007504C5"/>
    <w:rsid w:val="00756F71"/>
    <w:rsid w:val="00770EB3"/>
    <w:rsid w:val="007726BB"/>
    <w:rsid w:val="007B2D3F"/>
    <w:rsid w:val="007B6089"/>
    <w:rsid w:val="007E5235"/>
    <w:rsid w:val="007E54F2"/>
    <w:rsid w:val="007E7ED4"/>
    <w:rsid w:val="007F7C38"/>
    <w:rsid w:val="00806D12"/>
    <w:rsid w:val="00841BEB"/>
    <w:rsid w:val="00841FCC"/>
    <w:rsid w:val="00851F71"/>
    <w:rsid w:val="00865694"/>
    <w:rsid w:val="00866BC0"/>
    <w:rsid w:val="00875D00"/>
    <w:rsid w:val="00887433"/>
    <w:rsid w:val="008966DD"/>
    <w:rsid w:val="00897AB5"/>
    <w:rsid w:val="008A18E3"/>
    <w:rsid w:val="008A7932"/>
    <w:rsid w:val="008A7AAE"/>
    <w:rsid w:val="008B1A44"/>
    <w:rsid w:val="008B6A9B"/>
    <w:rsid w:val="008E1AE5"/>
    <w:rsid w:val="008E4E98"/>
    <w:rsid w:val="008E59D4"/>
    <w:rsid w:val="009064DB"/>
    <w:rsid w:val="0092075A"/>
    <w:rsid w:val="0092643D"/>
    <w:rsid w:val="00935DAC"/>
    <w:rsid w:val="00937F7D"/>
    <w:rsid w:val="00943B6B"/>
    <w:rsid w:val="00954447"/>
    <w:rsid w:val="00957AAA"/>
    <w:rsid w:val="00971574"/>
    <w:rsid w:val="00972DF0"/>
    <w:rsid w:val="009851D3"/>
    <w:rsid w:val="00991A48"/>
    <w:rsid w:val="009D3C50"/>
    <w:rsid w:val="009E176E"/>
    <w:rsid w:val="009F1661"/>
    <w:rsid w:val="00A049FD"/>
    <w:rsid w:val="00A16038"/>
    <w:rsid w:val="00A22D6F"/>
    <w:rsid w:val="00A35D80"/>
    <w:rsid w:val="00A365D0"/>
    <w:rsid w:val="00A36A5B"/>
    <w:rsid w:val="00A429B0"/>
    <w:rsid w:val="00A50D4B"/>
    <w:rsid w:val="00A51E1E"/>
    <w:rsid w:val="00A53215"/>
    <w:rsid w:val="00A607F0"/>
    <w:rsid w:val="00A61DBA"/>
    <w:rsid w:val="00A93CC4"/>
    <w:rsid w:val="00A9572C"/>
    <w:rsid w:val="00AA642B"/>
    <w:rsid w:val="00AA6A1B"/>
    <w:rsid w:val="00AD11C3"/>
    <w:rsid w:val="00AD5F4C"/>
    <w:rsid w:val="00AD6CB3"/>
    <w:rsid w:val="00AE3324"/>
    <w:rsid w:val="00B1411B"/>
    <w:rsid w:val="00B46ED0"/>
    <w:rsid w:val="00B472BD"/>
    <w:rsid w:val="00B55765"/>
    <w:rsid w:val="00B73389"/>
    <w:rsid w:val="00B74803"/>
    <w:rsid w:val="00B91BD4"/>
    <w:rsid w:val="00BB3CCE"/>
    <w:rsid w:val="00BC0114"/>
    <w:rsid w:val="00BD4AD7"/>
    <w:rsid w:val="00BE0162"/>
    <w:rsid w:val="00BE5590"/>
    <w:rsid w:val="00BE61CD"/>
    <w:rsid w:val="00BE7D51"/>
    <w:rsid w:val="00BF169B"/>
    <w:rsid w:val="00BF4783"/>
    <w:rsid w:val="00C206B3"/>
    <w:rsid w:val="00C50B4E"/>
    <w:rsid w:val="00C54EF9"/>
    <w:rsid w:val="00C71D4F"/>
    <w:rsid w:val="00C73CA7"/>
    <w:rsid w:val="00C8555C"/>
    <w:rsid w:val="00C861DD"/>
    <w:rsid w:val="00CA23AC"/>
    <w:rsid w:val="00CB50EC"/>
    <w:rsid w:val="00CB5A70"/>
    <w:rsid w:val="00CC64C1"/>
    <w:rsid w:val="00CF5B8E"/>
    <w:rsid w:val="00D0671E"/>
    <w:rsid w:val="00D17984"/>
    <w:rsid w:val="00D2168D"/>
    <w:rsid w:val="00D23BEA"/>
    <w:rsid w:val="00D34BB3"/>
    <w:rsid w:val="00D350A0"/>
    <w:rsid w:val="00D441AF"/>
    <w:rsid w:val="00D46F33"/>
    <w:rsid w:val="00D52A91"/>
    <w:rsid w:val="00D63093"/>
    <w:rsid w:val="00D80FD6"/>
    <w:rsid w:val="00DA7E8B"/>
    <w:rsid w:val="00DB2512"/>
    <w:rsid w:val="00DC1ADB"/>
    <w:rsid w:val="00DD0782"/>
    <w:rsid w:val="00DD51A1"/>
    <w:rsid w:val="00DE33D2"/>
    <w:rsid w:val="00DE55BB"/>
    <w:rsid w:val="00E12376"/>
    <w:rsid w:val="00E333E0"/>
    <w:rsid w:val="00E36850"/>
    <w:rsid w:val="00E4444E"/>
    <w:rsid w:val="00E6547D"/>
    <w:rsid w:val="00E6690E"/>
    <w:rsid w:val="00E736FC"/>
    <w:rsid w:val="00E77224"/>
    <w:rsid w:val="00E843B5"/>
    <w:rsid w:val="00E854D5"/>
    <w:rsid w:val="00E86B7D"/>
    <w:rsid w:val="00E9695C"/>
    <w:rsid w:val="00E97B3D"/>
    <w:rsid w:val="00EB39F4"/>
    <w:rsid w:val="00EB5AD4"/>
    <w:rsid w:val="00EC00BD"/>
    <w:rsid w:val="00EC089B"/>
    <w:rsid w:val="00EC1196"/>
    <w:rsid w:val="00EC79B7"/>
    <w:rsid w:val="00EE19D0"/>
    <w:rsid w:val="00EE2254"/>
    <w:rsid w:val="00EE7D7E"/>
    <w:rsid w:val="00EF016B"/>
    <w:rsid w:val="00EF4C63"/>
    <w:rsid w:val="00F05180"/>
    <w:rsid w:val="00F07A65"/>
    <w:rsid w:val="00F07B8E"/>
    <w:rsid w:val="00F13B9E"/>
    <w:rsid w:val="00F14932"/>
    <w:rsid w:val="00F1705E"/>
    <w:rsid w:val="00F21673"/>
    <w:rsid w:val="00F219A5"/>
    <w:rsid w:val="00F33F78"/>
    <w:rsid w:val="00F408C4"/>
    <w:rsid w:val="00F56525"/>
    <w:rsid w:val="00F666BE"/>
    <w:rsid w:val="00F7128E"/>
    <w:rsid w:val="00F725AD"/>
    <w:rsid w:val="00F729AE"/>
    <w:rsid w:val="00F7790F"/>
    <w:rsid w:val="00F87E57"/>
    <w:rsid w:val="00FA1FFF"/>
    <w:rsid w:val="00FA38DF"/>
    <w:rsid w:val="00FA41F7"/>
    <w:rsid w:val="00FB133C"/>
    <w:rsid w:val="00FB1D1F"/>
    <w:rsid w:val="00FB4A9B"/>
    <w:rsid w:val="00FD65D5"/>
    <w:rsid w:val="00FE00E6"/>
    <w:rsid w:val="00FE0A4F"/>
    <w:rsid w:val="00FE6807"/>
    <w:rsid w:val="00FF78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ate"/>
  <w:smartTagType w:namespaceuri="urn:schemas-microsoft-com:office:smarttags" w:name="place"/>
  <w:shapeDefaults>
    <o:shapedefaults v:ext="edit" spidmax="2049"/>
    <o:shapelayout v:ext="edit">
      <o:idmap v:ext="edit" data="1"/>
    </o:shapelayout>
  </w:shapeDefaults>
  <w:decimalSymbol w:val="."/>
  <w:listSeparator w:val=","/>
  <w15:docId w15:val="{3B1E6661-0EDA-4072-BAC2-3388114B42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46ED0"/>
    <w:rPr>
      <w:rFonts w:ascii="Arial" w:hAnsi="Arial"/>
      <w:sz w:val="22"/>
      <w:szCs w:val="24"/>
      <w:lang w:val="en-AU"/>
    </w:rPr>
  </w:style>
  <w:style w:type="paragraph" w:styleId="Heading1">
    <w:name w:val="heading 1"/>
    <w:basedOn w:val="Normal"/>
    <w:next w:val="Normal"/>
    <w:link w:val="Heading1Char"/>
    <w:uiPriority w:val="9"/>
    <w:qFormat/>
    <w:pPr>
      <w:keepNext/>
      <w:spacing w:after="240"/>
      <w:outlineLvl w:val="0"/>
    </w:pPr>
    <w:rPr>
      <w:b/>
    </w:rPr>
  </w:style>
  <w:style w:type="paragraph" w:styleId="Heading2">
    <w:name w:val="heading 2"/>
    <w:basedOn w:val="Normal"/>
    <w:next w:val="Normal"/>
    <w:link w:val="Heading2Char"/>
    <w:uiPriority w:val="9"/>
    <w:qFormat/>
    <w:pPr>
      <w:keepNext/>
      <w:spacing w:before="120" w:after="60"/>
      <w:outlineLvl w:val="1"/>
    </w:pPr>
    <w:rPr>
      <w:rFonts w:cs="Arial"/>
      <w:b/>
      <w:bCs/>
    </w:rPr>
  </w:style>
  <w:style w:type="paragraph" w:styleId="Heading3">
    <w:name w:val="heading 3"/>
    <w:basedOn w:val="Normal"/>
    <w:next w:val="Normal"/>
    <w:link w:val="Heading3Char"/>
    <w:uiPriority w:val="9"/>
    <w:qFormat/>
    <w:pPr>
      <w:keepNext/>
      <w:jc w:val="center"/>
      <w:outlineLvl w:val="2"/>
    </w:pPr>
    <w:rPr>
      <w:b/>
      <w:sz w:val="68"/>
    </w:rPr>
  </w:style>
  <w:style w:type="paragraph" w:styleId="Heading4">
    <w:name w:val="heading 4"/>
    <w:basedOn w:val="Normal"/>
    <w:next w:val="Normal"/>
    <w:link w:val="Heading4Char"/>
    <w:uiPriority w:val="9"/>
    <w:qFormat/>
    <w:pPr>
      <w:keepNext/>
      <w:outlineLvl w:val="3"/>
    </w:pPr>
    <w:rPr>
      <w:rFonts w:cs="Arial"/>
      <w:b/>
      <w:bCs/>
      <w:u w:val="single"/>
    </w:rPr>
  </w:style>
  <w:style w:type="paragraph" w:styleId="Heading5">
    <w:name w:val="heading 5"/>
    <w:basedOn w:val="Normal"/>
    <w:next w:val="Normal"/>
    <w:link w:val="Heading5Char"/>
    <w:uiPriority w:val="9"/>
    <w:qFormat/>
    <w:pPr>
      <w:keepNext/>
      <w:outlineLvl w:val="4"/>
    </w:pPr>
    <w:rPr>
      <w:rFonts w:cs="Arial"/>
      <w:b/>
      <w:bCs/>
    </w:rPr>
  </w:style>
  <w:style w:type="paragraph" w:styleId="Heading7">
    <w:name w:val="heading 7"/>
    <w:basedOn w:val="Normal"/>
    <w:next w:val="Normal"/>
    <w:link w:val="Heading7Char"/>
    <w:uiPriority w:val="9"/>
    <w:qFormat/>
    <w:pPr>
      <w:keepNext/>
      <w:jc w:val="center"/>
      <w:outlineLvl w:val="6"/>
    </w:pPr>
    <w:rPr>
      <w:b/>
      <w:bCs/>
      <w:sz w:val="7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F0CC7"/>
    <w:rPr>
      <w:rFonts w:asciiTheme="majorHAnsi" w:eastAsiaTheme="majorEastAsia" w:hAnsiTheme="majorHAnsi" w:cstheme="majorBidi"/>
      <w:b/>
      <w:bCs/>
      <w:color w:val="365F91" w:themeColor="accent1" w:themeShade="BF"/>
      <w:sz w:val="28"/>
      <w:szCs w:val="28"/>
      <w:lang w:val="en-AU"/>
    </w:rPr>
  </w:style>
  <w:style w:type="character" w:customStyle="1" w:styleId="Heading2Char">
    <w:name w:val="Heading 2 Char"/>
    <w:basedOn w:val="DefaultParagraphFont"/>
    <w:link w:val="Heading2"/>
    <w:uiPriority w:val="9"/>
    <w:semiHidden/>
    <w:rsid w:val="002F0CC7"/>
    <w:rPr>
      <w:rFonts w:asciiTheme="majorHAnsi" w:eastAsiaTheme="majorEastAsia" w:hAnsiTheme="majorHAnsi" w:cstheme="majorBidi"/>
      <w:b/>
      <w:bCs/>
      <w:color w:val="4F81BD" w:themeColor="accent1"/>
      <w:sz w:val="26"/>
      <w:szCs w:val="26"/>
      <w:lang w:val="en-AU"/>
    </w:rPr>
  </w:style>
  <w:style w:type="character" w:customStyle="1" w:styleId="Heading3Char">
    <w:name w:val="Heading 3 Char"/>
    <w:basedOn w:val="DefaultParagraphFont"/>
    <w:link w:val="Heading3"/>
    <w:uiPriority w:val="9"/>
    <w:semiHidden/>
    <w:rsid w:val="002F0CC7"/>
    <w:rPr>
      <w:rFonts w:asciiTheme="majorHAnsi" w:eastAsiaTheme="majorEastAsia" w:hAnsiTheme="majorHAnsi" w:cstheme="majorBidi"/>
      <w:b/>
      <w:bCs/>
      <w:color w:val="4F81BD" w:themeColor="accent1"/>
      <w:sz w:val="22"/>
      <w:szCs w:val="24"/>
      <w:lang w:val="en-AU"/>
    </w:rPr>
  </w:style>
  <w:style w:type="character" w:customStyle="1" w:styleId="Heading4Char">
    <w:name w:val="Heading 4 Char"/>
    <w:basedOn w:val="DefaultParagraphFont"/>
    <w:link w:val="Heading4"/>
    <w:uiPriority w:val="9"/>
    <w:semiHidden/>
    <w:rsid w:val="002F0CC7"/>
    <w:rPr>
      <w:rFonts w:asciiTheme="majorHAnsi" w:eastAsiaTheme="majorEastAsia" w:hAnsiTheme="majorHAnsi" w:cstheme="majorBidi"/>
      <w:b/>
      <w:bCs/>
      <w:i/>
      <w:iCs/>
      <w:color w:val="4F81BD" w:themeColor="accent1"/>
      <w:sz w:val="22"/>
      <w:szCs w:val="24"/>
      <w:lang w:val="en-AU"/>
    </w:rPr>
  </w:style>
  <w:style w:type="character" w:customStyle="1" w:styleId="Heading5Char">
    <w:name w:val="Heading 5 Char"/>
    <w:basedOn w:val="DefaultParagraphFont"/>
    <w:link w:val="Heading5"/>
    <w:uiPriority w:val="9"/>
    <w:semiHidden/>
    <w:rsid w:val="002F0CC7"/>
    <w:rPr>
      <w:rFonts w:asciiTheme="majorHAnsi" w:eastAsiaTheme="majorEastAsia" w:hAnsiTheme="majorHAnsi" w:cstheme="majorBidi"/>
      <w:color w:val="243F60" w:themeColor="accent1" w:themeShade="7F"/>
      <w:sz w:val="22"/>
      <w:szCs w:val="24"/>
      <w:lang w:val="en-AU"/>
    </w:rPr>
  </w:style>
  <w:style w:type="character" w:customStyle="1" w:styleId="Heading7Char">
    <w:name w:val="Heading 7 Char"/>
    <w:basedOn w:val="DefaultParagraphFont"/>
    <w:link w:val="Heading7"/>
    <w:uiPriority w:val="9"/>
    <w:semiHidden/>
    <w:rsid w:val="002F0CC7"/>
    <w:rPr>
      <w:rFonts w:asciiTheme="majorHAnsi" w:eastAsiaTheme="majorEastAsia" w:hAnsiTheme="majorHAnsi" w:cstheme="majorBidi"/>
      <w:i/>
      <w:iCs/>
      <w:color w:val="404040" w:themeColor="text1" w:themeTint="BF"/>
      <w:sz w:val="22"/>
      <w:szCs w:val="24"/>
      <w:lang w:val="en-AU"/>
    </w:rPr>
  </w:style>
  <w:style w:type="paragraph" w:styleId="Header">
    <w:name w:val="header"/>
    <w:basedOn w:val="Normal"/>
    <w:link w:val="HeaderChar"/>
    <w:uiPriority w:val="99"/>
    <w:pPr>
      <w:tabs>
        <w:tab w:val="center" w:pos="4320"/>
        <w:tab w:val="right" w:pos="8640"/>
      </w:tabs>
    </w:pPr>
    <w:rPr>
      <w:rFonts w:cs="Arial"/>
      <w:noProof/>
    </w:rPr>
  </w:style>
  <w:style w:type="character" w:customStyle="1" w:styleId="HeaderChar">
    <w:name w:val="Header Char"/>
    <w:basedOn w:val="DefaultParagraphFont"/>
    <w:link w:val="Header"/>
    <w:uiPriority w:val="99"/>
    <w:semiHidden/>
    <w:rsid w:val="002F0CC7"/>
    <w:rPr>
      <w:rFonts w:ascii="Arial" w:hAnsi="Arial"/>
      <w:sz w:val="22"/>
      <w:szCs w:val="24"/>
      <w:lang w:val="en-AU"/>
    </w:rPr>
  </w:style>
  <w:style w:type="paragraph" w:styleId="BodyText2">
    <w:name w:val="Body Text 2"/>
    <w:basedOn w:val="Normal"/>
    <w:link w:val="BodyText2Char"/>
    <w:uiPriority w:val="99"/>
    <w:pPr>
      <w:jc w:val="center"/>
    </w:pPr>
    <w:rPr>
      <w:b/>
      <w:bCs/>
      <w:sz w:val="52"/>
    </w:rPr>
  </w:style>
  <w:style w:type="character" w:customStyle="1" w:styleId="BodyText2Char">
    <w:name w:val="Body Text 2 Char"/>
    <w:basedOn w:val="DefaultParagraphFont"/>
    <w:link w:val="BodyText2"/>
    <w:uiPriority w:val="99"/>
    <w:semiHidden/>
    <w:rsid w:val="002F0CC7"/>
    <w:rPr>
      <w:rFonts w:ascii="Arial" w:hAnsi="Arial"/>
      <w:sz w:val="22"/>
      <w:szCs w:val="24"/>
      <w:lang w:val="en-AU"/>
    </w:rPr>
  </w:style>
  <w:style w:type="paragraph" w:customStyle="1" w:styleId="NormalNoCheck">
    <w:name w:val="NormalNoCheck"/>
    <w:basedOn w:val="Normal"/>
  </w:style>
  <w:style w:type="paragraph" w:customStyle="1" w:styleId="ContentHeading">
    <w:name w:val="ContentHeading"/>
    <w:basedOn w:val="Normal"/>
    <w:pPr>
      <w:tabs>
        <w:tab w:val="center" w:pos="4536"/>
        <w:tab w:val="right" w:pos="8931"/>
      </w:tabs>
    </w:pPr>
    <w:rPr>
      <w:u w:val="single"/>
    </w:rPr>
  </w:style>
  <w:style w:type="paragraph" w:styleId="TOC1">
    <w:name w:val="toc 1"/>
    <w:basedOn w:val="Normal"/>
    <w:next w:val="Normal"/>
    <w:autoRedefine/>
    <w:uiPriority w:val="39"/>
    <w:semiHidden/>
    <w:rPr>
      <w:b/>
      <w:bCs/>
    </w:rPr>
  </w:style>
  <w:style w:type="paragraph" w:customStyle="1" w:styleId="NormalBoldCaps">
    <w:name w:val="NormalBoldCaps"/>
    <w:basedOn w:val="NormalBold"/>
    <w:rPr>
      <w:caps/>
    </w:rPr>
  </w:style>
  <w:style w:type="paragraph" w:customStyle="1" w:styleId="NormalBold">
    <w:name w:val="NormalBold"/>
    <w:basedOn w:val="Normal"/>
    <w:rPr>
      <w:b/>
      <w:bCs/>
    </w:rPr>
  </w:style>
  <w:style w:type="paragraph" w:customStyle="1" w:styleId="PageRef">
    <w:name w:val="PageRef"/>
    <w:basedOn w:val="Normal"/>
    <w:next w:val="Normal"/>
    <w:rsid w:val="00034C8A"/>
    <w:pPr>
      <w:tabs>
        <w:tab w:val="left" w:pos="851"/>
        <w:tab w:val="right" w:leader="dot" w:pos="8789"/>
      </w:tabs>
      <w:ind w:left="851" w:right="1134" w:hanging="567"/>
    </w:pPr>
    <w:rPr>
      <w:rFonts w:ascii="Times New Roman" w:hAnsi="Times New Roman"/>
      <w:sz w:val="24"/>
    </w:rPr>
  </w:style>
  <w:style w:type="character" w:styleId="PageNumber">
    <w:name w:val="page number"/>
    <w:basedOn w:val="DefaultParagraphFont"/>
    <w:uiPriority w:val="99"/>
    <w:rPr>
      <w:rFonts w:cs="Times New Roman"/>
    </w:rPr>
  </w:style>
  <w:style w:type="paragraph" w:styleId="Footer">
    <w:name w:val="footer"/>
    <w:basedOn w:val="Normal"/>
    <w:link w:val="FooterChar"/>
    <w:uiPriority w:val="99"/>
    <w:pPr>
      <w:tabs>
        <w:tab w:val="center" w:pos="4320"/>
        <w:tab w:val="right" w:pos="9214"/>
      </w:tabs>
    </w:pPr>
    <w:rPr>
      <w:rFonts w:cs="Arial"/>
      <w:noProof/>
      <w:sz w:val="20"/>
    </w:rPr>
  </w:style>
  <w:style w:type="character" w:customStyle="1" w:styleId="FooterChar">
    <w:name w:val="Footer Char"/>
    <w:basedOn w:val="DefaultParagraphFont"/>
    <w:link w:val="Footer"/>
    <w:uiPriority w:val="99"/>
    <w:semiHidden/>
    <w:rsid w:val="002F0CC7"/>
    <w:rPr>
      <w:rFonts w:ascii="Arial" w:hAnsi="Arial"/>
      <w:sz w:val="22"/>
      <w:szCs w:val="24"/>
      <w:lang w:val="en-AU"/>
    </w:rPr>
  </w:style>
  <w:style w:type="paragraph" w:customStyle="1" w:styleId="AgendaHeader">
    <w:name w:val="AgendaHeader"/>
    <w:basedOn w:val="Header"/>
    <w:pPr>
      <w:pBdr>
        <w:top w:val="single" w:sz="12" w:space="1" w:color="auto" w:shadow="1"/>
        <w:left w:val="single" w:sz="12" w:space="4" w:color="auto" w:shadow="1"/>
        <w:bottom w:val="single" w:sz="12" w:space="1" w:color="auto" w:shadow="1"/>
        <w:right w:val="single" w:sz="12" w:space="4" w:color="auto" w:shadow="1"/>
      </w:pBdr>
      <w:spacing w:before="60" w:after="60"/>
      <w:jc w:val="center"/>
    </w:pPr>
    <w:rPr>
      <w:bCs/>
      <w:sz w:val="32"/>
    </w:rPr>
  </w:style>
  <w:style w:type="paragraph" w:customStyle="1" w:styleId="AgendaHeaderLastLine">
    <w:name w:val="AgendaHeaderLastLine"/>
    <w:basedOn w:val="AgendaHeader"/>
    <w:pPr>
      <w:tabs>
        <w:tab w:val="clear" w:pos="4320"/>
      </w:tabs>
      <w:spacing w:before="0" w:after="100" w:afterAutospacing="1"/>
      <w:jc w:val="left"/>
    </w:pPr>
    <w:rPr>
      <w:sz w:val="24"/>
    </w:rPr>
  </w:style>
  <w:style w:type="character" w:styleId="Hyperlink">
    <w:name w:val="Hyperlink"/>
    <w:basedOn w:val="DefaultParagraphFont"/>
    <w:uiPriority w:val="99"/>
    <w:rsid w:val="003E6BC5"/>
    <w:rPr>
      <w:color w:val="0000FF"/>
      <w:u w:val="single"/>
    </w:rPr>
  </w:style>
  <w:style w:type="table" w:styleId="TableGrid">
    <w:name w:val="Table Grid"/>
    <w:basedOn w:val="TableNormal"/>
    <w:rsid w:val="008A1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D51A1"/>
    <w:pPr>
      <w:ind w:left="720"/>
      <w:contextualSpacing/>
    </w:pPr>
    <w:rPr>
      <w:lang w:eastAsia="en-AU"/>
    </w:rPr>
  </w:style>
  <w:style w:type="table" w:customStyle="1" w:styleId="TableGrid1">
    <w:name w:val="Table Grid1"/>
    <w:basedOn w:val="TableNormal"/>
    <w:next w:val="TableGrid"/>
    <w:uiPriority w:val="59"/>
    <w:rsid w:val="00DD51A1"/>
    <w:rPr>
      <w:rFonts w:ascii="Calibri" w:eastAsia="Calibri" w:hAnsi="Calibri"/>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6791576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117" Type="http://schemas.openxmlformats.org/officeDocument/2006/relationships/header" Target="header30.xml"/><Relationship Id="rId21" Type="http://schemas.openxmlformats.org/officeDocument/2006/relationships/footer" Target="footer7.xml"/><Relationship Id="rId42" Type="http://schemas.openxmlformats.org/officeDocument/2006/relationships/image" Target="media/image9.png"/><Relationship Id="rId47" Type="http://schemas.openxmlformats.org/officeDocument/2006/relationships/image" Target="media/image14.png"/><Relationship Id="rId63" Type="http://schemas.openxmlformats.org/officeDocument/2006/relationships/image" Target="media/image30.png"/><Relationship Id="rId68" Type="http://schemas.openxmlformats.org/officeDocument/2006/relationships/image" Target="media/image35.png"/><Relationship Id="rId84" Type="http://schemas.openxmlformats.org/officeDocument/2006/relationships/header" Target="header17.xml"/><Relationship Id="rId89" Type="http://schemas.openxmlformats.org/officeDocument/2006/relationships/footer" Target="footer20.xml"/><Relationship Id="rId112" Type="http://schemas.openxmlformats.org/officeDocument/2006/relationships/footer" Target="footer27.xml"/><Relationship Id="rId133" Type="http://schemas.openxmlformats.org/officeDocument/2006/relationships/footer" Target="footer37.xml"/><Relationship Id="rId138" Type="http://schemas.openxmlformats.org/officeDocument/2006/relationships/footer" Target="footer40.xml"/><Relationship Id="rId154" Type="http://schemas.openxmlformats.org/officeDocument/2006/relationships/header" Target="header45.xml"/><Relationship Id="rId16" Type="http://schemas.openxmlformats.org/officeDocument/2006/relationships/footer" Target="footer5.xml"/><Relationship Id="rId107" Type="http://schemas.openxmlformats.org/officeDocument/2006/relationships/footer" Target="footer26.xml"/><Relationship Id="rId11" Type="http://schemas.openxmlformats.org/officeDocument/2006/relationships/header" Target="header2.xml"/><Relationship Id="rId32" Type="http://schemas.openxmlformats.org/officeDocument/2006/relationships/footer" Target="footer10.xml"/><Relationship Id="rId37" Type="http://schemas.openxmlformats.org/officeDocument/2006/relationships/footer" Target="footer12.xml"/><Relationship Id="rId53" Type="http://schemas.openxmlformats.org/officeDocument/2006/relationships/image" Target="media/image20.png"/><Relationship Id="rId58" Type="http://schemas.openxmlformats.org/officeDocument/2006/relationships/image" Target="media/image25.png"/><Relationship Id="rId74" Type="http://schemas.openxmlformats.org/officeDocument/2006/relationships/image" Target="media/image41.png"/><Relationship Id="rId79" Type="http://schemas.openxmlformats.org/officeDocument/2006/relationships/header" Target="header15.xml"/><Relationship Id="rId102" Type="http://schemas.openxmlformats.org/officeDocument/2006/relationships/header" Target="header23.xml"/><Relationship Id="rId123" Type="http://schemas.openxmlformats.org/officeDocument/2006/relationships/header" Target="header33.xml"/><Relationship Id="rId128" Type="http://schemas.openxmlformats.org/officeDocument/2006/relationships/image" Target="media/image53.emf"/><Relationship Id="rId144" Type="http://schemas.openxmlformats.org/officeDocument/2006/relationships/footer" Target="footer42.xml"/><Relationship Id="rId149" Type="http://schemas.openxmlformats.org/officeDocument/2006/relationships/image" Target="media/image57.png"/><Relationship Id="rId5" Type="http://schemas.openxmlformats.org/officeDocument/2006/relationships/footnotes" Target="footnotes.xml"/><Relationship Id="rId90" Type="http://schemas.openxmlformats.org/officeDocument/2006/relationships/image" Target="media/image45.png"/><Relationship Id="rId95" Type="http://schemas.openxmlformats.org/officeDocument/2006/relationships/image" Target="media/image50.png"/><Relationship Id="rId22" Type="http://schemas.openxmlformats.org/officeDocument/2006/relationships/header" Target="header7.xml"/><Relationship Id="rId27" Type="http://schemas.openxmlformats.org/officeDocument/2006/relationships/image" Target="media/image6.png"/><Relationship Id="rId43" Type="http://schemas.openxmlformats.org/officeDocument/2006/relationships/image" Target="media/image10.png"/><Relationship Id="rId48" Type="http://schemas.openxmlformats.org/officeDocument/2006/relationships/image" Target="media/image15.png"/><Relationship Id="rId64" Type="http://schemas.openxmlformats.org/officeDocument/2006/relationships/image" Target="media/image31.png"/><Relationship Id="rId69" Type="http://schemas.openxmlformats.org/officeDocument/2006/relationships/image" Target="media/image36.png"/><Relationship Id="rId113" Type="http://schemas.openxmlformats.org/officeDocument/2006/relationships/footer" Target="footer28.xml"/><Relationship Id="rId118" Type="http://schemas.openxmlformats.org/officeDocument/2006/relationships/footer" Target="footer30.xml"/><Relationship Id="rId134" Type="http://schemas.openxmlformats.org/officeDocument/2006/relationships/header" Target="header37.xml"/><Relationship Id="rId139" Type="http://schemas.openxmlformats.org/officeDocument/2006/relationships/header" Target="header39.xml"/><Relationship Id="rId80" Type="http://schemas.openxmlformats.org/officeDocument/2006/relationships/footer" Target="footer15.xml"/><Relationship Id="rId85" Type="http://schemas.openxmlformats.org/officeDocument/2006/relationships/header" Target="header18.xml"/><Relationship Id="rId150" Type="http://schemas.openxmlformats.org/officeDocument/2006/relationships/header" Target="header43.xml"/><Relationship Id="rId155" Type="http://schemas.openxmlformats.org/officeDocument/2006/relationships/footer" Target="footer47.xml"/><Relationship Id="rId12" Type="http://schemas.openxmlformats.org/officeDocument/2006/relationships/header" Target="header3.xml"/><Relationship Id="rId17" Type="http://schemas.openxmlformats.org/officeDocument/2006/relationships/image" Target="media/image2.jpeg"/><Relationship Id="rId33" Type="http://schemas.openxmlformats.org/officeDocument/2006/relationships/header" Target="header10.xml"/><Relationship Id="rId38" Type="http://schemas.openxmlformats.org/officeDocument/2006/relationships/footer" Target="footer13.xml"/><Relationship Id="rId59" Type="http://schemas.openxmlformats.org/officeDocument/2006/relationships/image" Target="media/image26.png"/><Relationship Id="rId103" Type="http://schemas.openxmlformats.org/officeDocument/2006/relationships/header" Target="header24.xml"/><Relationship Id="rId108" Type="http://schemas.openxmlformats.org/officeDocument/2006/relationships/image" Target="media/image51.png"/><Relationship Id="rId124" Type="http://schemas.openxmlformats.org/officeDocument/2006/relationships/footer" Target="footer33.xml"/><Relationship Id="rId129" Type="http://schemas.openxmlformats.org/officeDocument/2006/relationships/image" Target="media/image54.emf"/><Relationship Id="rId20" Type="http://schemas.openxmlformats.org/officeDocument/2006/relationships/footer" Target="footer6.xml"/><Relationship Id="rId41" Type="http://schemas.openxmlformats.org/officeDocument/2006/relationships/image" Target="media/image8.png"/><Relationship Id="rId54" Type="http://schemas.openxmlformats.org/officeDocument/2006/relationships/image" Target="media/image21.png"/><Relationship Id="rId62" Type="http://schemas.openxmlformats.org/officeDocument/2006/relationships/image" Target="media/image29.png"/><Relationship Id="rId70" Type="http://schemas.openxmlformats.org/officeDocument/2006/relationships/image" Target="media/image37.png"/><Relationship Id="rId75" Type="http://schemas.openxmlformats.org/officeDocument/2006/relationships/image" Target="media/image42.png"/><Relationship Id="rId83" Type="http://schemas.openxmlformats.org/officeDocument/2006/relationships/footer" Target="footer17.xml"/><Relationship Id="rId88" Type="http://schemas.openxmlformats.org/officeDocument/2006/relationships/header" Target="header19.xml"/><Relationship Id="rId91" Type="http://schemas.openxmlformats.org/officeDocument/2006/relationships/image" Target="media/image46.png"/><Relationship Id="rId96" Type="http://schemas.openxmlformats.org/officeDocument/2006/relationships/header" Target="header20.xml"/><Relationship Id="rId111" Type="http://schemas.openxmlformats.org/officeDocument/2006/relationships/header" Target="header27.xml"/><Relationship Id="rId132" Type="http://schemas.openxmlformats.org/officeDocument/2006/relationships/footer" Target="footer36.xml"/><Relationship Id="rId140" Type="http://schemas.openxmlformats.org/officeDocument/2006/relationships/footer" Target="footer41.xml"/><Relationship Id="rId145" Type="http://schemas.openxmlformats.org/officeDocument/2006/relationships/footer" Target="footer43.xml"/><Relationship Id="rId153" Type="http://schemas.openxmlformats.org/officeDocument/2006/relationships/footer" Target="footer46.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4.xml"/><Relationship Id="rId23" Type="http://schemas.openxmlformats.org/officeDocument/2006/relationships/footer" Target="footer8.xml"/><Relationship Id="rId28" Type="http://schemas.openxmlformats.org/officeDocument/2006/relationships/image" Target="media/image7.png"/><Relationship Id="rId36" Type="http://schemas.openxmlformats.org/officeDocument/2006/relationships/header" Target="header12.xml"/><Relationship Id="rId49" Type="http://schemas.openxmlformats.org/officeDocument/2006/relationships/image" Target="media/image16.png"/><Relationship Id="rId57" Type="http://schemas.openxmlformats.org/officeDocument/2006/relationships/image" Target="media/image24.png"/><Relationship Id="rId106" Type="http://schemas.openxmlformats.org/officeDocument/2006/relationships/header" Target="header25.xml"/><Relationship Id="rId114" Type="http://schemas.openxmlformats.org/officeDocument/2006/relationships/header" Target="header28.xml"/><Relationship Id="rId119" Type="http://schemas.openxmlformats.org/officeDocument/2006/relationships/footer" Target="footer31.xml"/><Relationship Id="rId127" Type="http://schemas.openxmlformats.org/officeDocument/2006/relationships/footer" Target="footer35.xml"/><Relationship Id="rId10" Type="http://schemas.openxmlformats.org/officeDocument/2006/relationships/footer" Target="footer2.xml"/><Relationship Id="rId31" Type="http://schemas.openxmlformats.org/officeDocument/2006/relationships/footer" Target="footer9.xml"/><Relationship Id="rId44" Type="http://schemas.openxmlformats.org/officeDocument/2006/relationships/image" Target="media/image11.png"/><Relationship Id="rId52" Type="http://schemas.openxmlformats.org/officeDocument/2006/relationships/image" Target="media/image19.png"/><Relationship Id="rId60" Type="http://schemas.openxmlformats.org/officeDocument/2006/relationships/image" Target="media/image27.png"/><Relationship Id="rId65" Type="http://schemas.openxmlformats.org/officeDocument/2006/relationships/image" Target="media/image32.png"/><Relationship Id="rId73" Type="http://schemas.openxmlformats.org/officeDocument/2006/relationships/image" Target="media/image40.png"/><Relationship Id="rId78" Type="http://schemas.openxmlformats.org/officeDocument/2006/relationships/header" Target="header14.xml"/><Relationship Id="rId81" Type="http://schemas.openxmlformats.org/officeDocument/2006/relationships/footer" Target="footer16.xml"/><Relationship Id="rId86" Type="http://schemas.openxmlformats.org/officeDocument/2006/relationships/footer" Target="footer18.xml"/><Relationship Id="rId94" Type="http://schemas.openxmlformats.org/officeDocument/2006/relationships/image" Target="media/image49.png"/><Relationship Id="rId99" Type="http://schemas.openxmlformats.org/officeDocument/2006/relationships/footer" Target="footer22.xml"/><Relationship Id="rId101" Type="http://schemas.openxmlformats.org/officeDocument/2006/relationships/footer" Target="footer23.xml"/><Relationship Id="rId122" Type="http://schemas.openxmlformats.org/officeDocument/2006/relationships/header" Target="header32.xml"/><Relationship Id="rId130" Type="http://schemas.openxmlformats.org/officeDocument/2006/relationships/header" Target="header35.xml"/><Relationship Id="rId135" Type="http://schemas.openxmlformats.org/officeDocument/2006/relationships/footer" Target="footer38.xml"/><Relationship Id="rId143" Type="http://schemas.openxmlformats.org/officeDocument/2006/relationships/header" Target="header41.xml"/><Relationship Id="rId148" Type="http://schemas.openxmlformats.org/officeDocument/2006/relationships/image" Target="media/image56.png"/><Relationship Id="rId151" Type="http://schemas.openxmlformats.org/officeDocument/2006/relationships/header" Target="header44.xml"/><Relationship Id="rId15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header" Target="header5.xml"/><Relationship Id="rId39" Type="http://schemas.openxmlformats.org/officeDocument/2006/relationships/header" Target="header13.xml"/><Relationship Id="rId109" Type="http://schemas.openxmlformats.org/officeDocument/2006/relationships/image" Target="media/image52.png"/><Relationship Id="rId34" Type="http://schemas.openxmlformats.org/officeDocument/2006/relationships/footer" Target="footer11.xml"/><Relationship Id="rId50" Type="http://schemas.openxmlformats.org/officeDocument/2006/relationships/image" Target="media/image17.png"/><Relationship Id="rId55" Type="http://schemas.openxmlformats.org/officeDocument/2006/relationships/image" Target="media/image22.png"/><Relationship Id="rId76" Type="http://schemas.openxmlformats.org/officeDocument/2006/relationships/image" Target="media/image43.png"/><Relationship Id="rId97" Type="http://schemas.openxmlformats.org/officeDocument/2006/relationships/header" Target="header21.xml"/><Relationship Id="rId104" Type="http://schemas.openxmlformats.org/officeDocument/2006/relationships/footer" Target="footer24.xml"/><Relationship Id="rId120" Type="http://schemas.openxmlformats.org/officeDocument/2006/relationships/header" Target="header31.xml"/><Relationship Id="rId125" Type="http://schemas.openxmlformats.org/officeDocument/2006/relationships/footer" Target="footer34.xml"/><Relationship Id="rId141" Type="http://schemas.openxmlformats.org/officeDocument/2006/relationships/image" Target="media/image55.png"/><Relationship Id="rId146" Type="http://schemas.openxmlformats.org/officeDocument/2006/relationships/header" Target="header42.xml"/><Relationship Id="rId7" Type="http://schemas.openxmlformats.org/officeDocument/2006/relationships/image" Target="media/image1.jpg"/><Relationship Id="rId71" Type="http://schemas.openxmlformats.org/officeDocument/2006/relationships/image" Target="media/image38.png"/><Relationship Id="rId92" Type="http://schemas.openxmlformats.org/officeDocument/2006/relationships/image" Target="media/image47.png"/><Relationship Id="rId2" Type="http://schemas.openxmlformats.org/officeDocument/2006/relationships/styles" Target="styles.xml"/><Relationship Id="rId29" Type="http://schemas.openxmlformats.org/officeDocument/2006/relationships/header" Target="header8.xml"/><Relationship Id="rId24" Type="http://schemas.openxmlformats.org/officeDocument/2006/relationships/image" Target="media/image3.png"/><Relationship Id="rId40" Type="http://schemas.openxmlformats.org/officeDocument/2006/relationships/footer" Target="footer14.xml"/><Relationship Id="rId45" Type="http://schemas.openxmlformats.org/officeDocument/2006/relationships/image" Target="media/image12.png"/><Relationship Id="rId66" Type="http://schemas.openxmlformats.org/officeDocument/2006/relationships/image" Target="media/image33.png"/><Relationship Id="rId87" Type="http://schemas.openxmlformats.org/officeDocument/2006/relationships/footer" Target="footer19.xml"/><Relationship Id="rId110" Type="http://schemas.openxmlformats.org/officeDocument/2006/relationships/header" Target="header26.xml"/><Relationship Id="rId115" Type="http://schemas.openxmlformats.org/officeDocument/2006/relationships/footer" Target="footer29.xml"/><Relationship Id="rId131" Type="http://schemas.openxmlformats.org/officeDocument/2006/relationships/header" Target="header36.xml"/><Relationship Id="rId136" Type="http://schemas.openxmlformats.org/officeDocument/2006/relationships/header" Target="header38.xml"/><Relationship Id="rId157" Type="http://schemas.openxmlformats.org/officeDocument/2006/relationships/theme" Target="theme/theme1.xml"/><Relationship Id="rId61" Type="http://schemas.openxmlformats.org/officeDocument/2006/relationships/image" Target="media/image28.png"/><Relationship Id="rId82" Type="http://schemas.openxmlformats.org/officeDocument/2006/relationships/header" Target="header16.xml"/><Relationship Id="rId152" Type="http://schemas.openxmlformats.org/officeDocument/2006/relationships/footer" Target="footer45.xml"/><Relationship Id="rId19" Type="http://schemas.openxmlformats.org/officeDocument/2006/relationships/header" Target="header6.xml"/><Relationship Id="rId14" Type="http://schemas.openxmlformats.org/officeDocument/2006/relationships/footer" Target="footer4.xml"/><Relationship Id="rId30" Type="http://schemas.openxmlformats.org/officeDocument/2006/relationships/header" Target="header9.xml"/><Relationship Id="rId35" Type="http://schemas.openxmlformats.org/officeDocument/2006/relationships/header" Target="header11.xml"/><Relationship Id="rId56" Type="http://schemas.openxmlformats.org/officeDocument/2006/relationships/image" Target="media/image23.png"/><Relationship Id="rId77" Type="http://schemas.openxmlformats.org/officeDocument/2006/relationships/image" Target="media/image44.png"/><Relationship Id="rId100" Type="http://schemas.openxmlformats.org/officeDocument/2006/relationships/header" Target="header22.xml"/><Relationship Id="rId105" Type="http://schemas.openxmlformats.org/officeDocument/2006/relationships/footer" Target="footer25.xml"/><Relationship Id="rId126" Type="http://schemas.openxmlformats.org/officeDocument/2006/relationships/header" Target="header34.xml"/><Relationship Id="rId147" Type="http://schemas.openxmlformats.org/officeDocument/2006/relationships/footer" Target="footer44.xml"/><Relationship Id="rId8" Type="http://schemas.openxmlformats.org/officeDocument/2006/relationships/header" Target="header1.xml"/><Relationship Id="rId51" Type="http://schemas.openxmlformats.org/officeDocument/2006/relationships/image" Target="media/image18.png"/><Relationship Id="rId72" Type="http://schemas.openxmlformats.org/officeDocument/2006/relationships/image" Target="media/image39.png"/><Relationship Id="rId93" Type="http://schemas.openxmlformats.org/officeDocument/2006/relationships/image" Target="media/image48.png"/><Relationship Id="rId98" Type="http://schemas.openxmlformats.org/officeDocument/2006/relationships/footer" Target="footer21.xml"/><Relationship Id="rId121" Type="http://schemas.openxmlformats.org/officeDocument/2006/relationships/footer" Target="footer32.xml"/><Relationship Id="rId142" Type="http://schemas.openxmlformats.org/officeDocument/2006/relationships/header" Target="header40.xml"/><Relationship Id="rId3" Type="http://schemas.openxmlformats.org/officeDocument/2006/relationships/settings" Target="settings.xml"/><Relationship Id="rId25" Type="http://schemas.openxmlformats.org/officeDocument/2006/relationships/image" Target="media/image4.png"/><Relationship Id="rId46" Type="http://schemas.openxmlformats.org/officeDocument/2006/relationships/image" Target="media/image13.png"/><Relationship Id="rId67" Type="http://schemas.openxmlformats.org/officeDocument/2006/relationships/image" Target="media/image34.png"/><Relationship Id="rId116" Type="http://schemas.openxmlformats.org/officeDocument/2006/relationships/header" Target="header29.xml"/><Relationship Id="rId137" Type="http://schemas.openxmlformats.org/officeDocument/2006/relationships/footer" Target="footer39.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97</Pages>
  <Words>7733</Words>
  <Characters>56072</Characters>
  <Application>Microsoft Office Word</Application>
  <DocSecurity>0</DocSecurity>
  <Lines>56072</Lines>
  <Paragraphs>4253</Paragraphs>
  <ScaleCrop>false</ScaleCrop>
  <HeadingPairs>
    <vt:vector size="2" baseType="variant">
      <vt:variant>
        <vt:lpstr>Title</vt:lpstr>
      </vt:variant>
      <vt:variant>
        <vt:i4>1</vt:i4>
      </vt:variant>
    </vt:vector>
  </HeadingPairs>
  <TitlesOfParts>
    <vt:vector size="1" baseType="lpstr">
      <vt:lpstr>Agenda of Ordinary Meeting - Thursday, 31 March 2022</vt:lpstr>
    </vt:vector>
  </TitlesOfParts>
  <Company>TiwiIsland</Company>
  <LinksUpToDate>false</LinksUpToDate>
  <CharactersWithSpaces>59552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of Ordinary Meeting - Thursday, 31 March 2022</dc:title>
  <dc:subject/>
  <dc:creator>Henrietta Hunter</dc:creator>
  <cp:keywords/>
  <dc:description/>
  <cp:lastModifiedBy>Henrietta Hunter</cp:lastModifiedBy>
  <cp:revision>3</cp:revision>
  <cp:lastPrinted>2022-03-30T06:45:00Z</cp:lastPrinted>
  <dcterms:created xsi:type="dcterms:W3CDTF">2022-03-30T07:09:00Z</dcterms:created>
  <dcterms:modified xsi:type="dcterms:W3CDTF">2022-03-30T07:09:00Z</dcterms:modified>
  <cp:category>InfoCouncil Business Paper - Agenda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leteHeaderPages">
    <vt:bool>false</vt:bool>
  </property>
  <property fmtid="{D5CDD505-2E9C-101B-9397-08002B2CF9AE}" pid="3" name="NoBookmarkReportsSection">
    <vt:lpwstr>BusinessAndCorporate</vt:lpwstr>
  </property>
  <property fmtid="{D5CDD505-2E9C-101B-9397-08002B2CF9AE}" pid="4" name="ExcludeConfidentialFromAgenda">
    <vt:bool>false</vt:bool>
  </property>
  <property fmtid="{D5CDD505-2E9C-101B-9397-08002B2CF9AE}" pid="5" name="DocumentType">
    <vt:lpwstr>Agenda</vt:lpwstr>
  </property>
  <property fmtid="{D5CDD505-2E9C-101B-9397-08002B2CF9AE}" pid="6" name="ExcludeConfidentiaReports">
    <vt:bool>true</vt:bool>
  </property>
  <property fmtid="{D5CDD505-2E9C-101B-9397-08002B2CF9AE}" pid="7" name="HeadingsForHTMLAgenda">
    <vt:bool>true</vt:bool>
  </property>
  <property fmtid="{D5CDD505-2E9C-101B-9397-08002B2CF9AE}" pid="8" name="EDMSTitlePrefix">
    <vt:lpwstr>Agenda-</vt:lpwstr>
  </property>
  <property fmtid="{D5CDD505-2E9C-101B-9397-08002B2CF9AE}" pid="9" name="DefaultTabStop">
    <vt:lpwstr>1.27</vt:lpwstr>
  </property>
  <property fmtid="{D5CDD505-2E9C-101B-9397-08002B2CF9AE}" pid="10" name="DocumentChanged">
    <vt:lpwstr>False</vt:lpwstr>
  </property>
  <property fmtid="{D5CDD505-2E9C-101B-9397-08002B2CF9AE}" pid="11" name="DoNotCheckIn">
    <vt:lpwstr>0</vt:lpwstr>
  </property>
  <property fmtid="{D5CDD505-2E9C-101B-9397-08002B2CF9AE}" pid="12" name="FileNamed">
    <vt:lpwstr>1</vt:lpwstr>
  </property>
  <property fmtid="{D5CDD505-2E9C-101B-9397-08002B2CF9AE}" pid="13" name="PaperText">
    <vt:lpwstr>Agenda</vt:lpwstr>
  </property>
  <property fmtid="{D5CDD505-2E9C-101B-9397-08002B2CF9AE}" pid="14" name="NoticeOfMeetingText">
    <vt:lpwstr>Ordinary Council Meeting</vt:lpwstr>
  </property>
  <property fmtid="{D5CDD505-2E9C-101B-9397-08002B2CF9AE}" pid="15" name="AgendaText">
    <vt:lpwstr>Ordinary Council Meeting</vt:lpwstr>
  </property>
  <property fmtid="{D5CDD505-2E9C-101B-9397-08002B2CF9AE}" pid="16" name="AorAnBeforeOrdinaryText">
    <vt:lpwstr>an</vt:lpwstr>
  </property>
  <property fmtid="{D5CDD505-2E9C-101B-9397-08002B2CF9AE}" pid="17" name="PaperId">
    <vt:lpwstr>1221</vt:lpwstr>
  </property>
  <property fmtid="{D5CDD505-2E9C-101B-9397-08002B2CF9AE}" pid="18" name="CommitteeText">
    <vt:lpwstr>Ordinary Meeting</vt:lpwstr>
  </property>
  <property fmtid="{D5CDD505-2E9C-101B-9397-08002B2CF9AE}" pid="19" name="SignerName">
    <vt:lpwstr>Valerie Rowland</vt:lpwstr>
  </property>
  <property fmtid="{D5CDD505-2E9C-101B-9397-08002B2CF9AE}" pid="20" name="SignerTitle">
    <vt:lpwstr>Chief Executive Officer</vt:lpwstr>
  </property>
  <property fmtid="{D5CDD505-2E9C-101B-9397-08002B2CF9AE}" pid="21" name="CommitteeName">
    <vt:lpwstr>Ordinary Meeting</vt:lpwstr>
  </property>
  <property fmtid="{D5CDD505-2E9C-101B-9397-08002B2CF9AE}" pid="22" name="CommitteeID">
    <vt:lpwstr>1</vt:lpwstr>
  </property>
  <property fmtid="{D5CDD505-2E9C-101B-9397-08002B2CF9AE}" pid="23" name="CommitteeEmailAddress">
    <vt:lpwstr> </vt:lpwstr>
  </property>
  <property fmtid="{D5CDD505-2E9C-101B-9397-08002B2CF9AE}" pid="24" name="CommitteeQuorum">
    <vt:lpwstr> </vt:lpwstr>
  </property>
  <property fmtid="{D5CDD505-2E9C-101B-9397-08002B2CF9AE}" pid="25" name="CommitteePhoneNumber">
    <vt:lpwstr> </vt:lpwstr>
  </property>
  <property fmtid="{D5CDD505-2E9C-101B-9397-08002B2CF9AE}" pid="26" name="DateMeeting">
    <vt:lpwstr>31 Mar 2022</vt:lpwstr>
  </property>
  <property fmtid="{D5CDD505-2E9C-101B-9397-08002B2CF9AE}" pid="27" name="MeetingNumber">
    <vt:lpwstr>3</vt:lpwstr>
  </property>
  <property fmtid="{D5CDD505-2E9C-101B-9397-08002B2CF9AE}" pid="28" name="Special">
    <vt:lpwstr>False</vt:lpwstr>
  </property>
  <property fmtid="{D5CDD505-2E9C-101B-9397-08002B2CF9AE}" pid="29" name="MeetingScheduleId">
    <vt:lpwstr>616</vt:lpwstr>
  </property>
  <property fmtid="{D5CDD505-2E9C-101B-9397-08002B2CF9AE}" pid="30" name="MeetingCycleId">
    <vt:lpwstr>1</vt:lpwstr>
  </property>
  <property fmtid="{D5CDD505-2E9C-101B-9397-08002B2CF9AE}" pid="31" name="Location">
    <vt:lpwstr>Milikapiti</vt:lpwstr>
  </property>
  <property fmtid="{D5CDD505-2E9C-101B-9397-08002B2CF9AE}" pid="32" name="LocationWithCommas">
    <vt:lpwstr>Milikapiti</vt:lpwstr>
  </property>
  <property fmtid="{D5CDD505-2E9C-101B-9397-08002B2CF9AE}" pid="33" name="LocationWithSoftCarriageReturns">
    <vt:lpwstr>Milikapiti</vt:lpwstr>
  </property>
  <property fmtid="{D5CDD505-2E9C-101B-9397-08002B2CF9AE}" pid="34" name="TimeMeeting">
    <vt:lpwstr>10:00am</vt:lpwstr>
  </property>
  <property fmtid="{D5CDD505-2E9C-101B-9397-08002B2CF9AE}" pid="35" name="TimeNextMeeting">
    <vt:lpwstr>10:00am</vt:lpwstr>
  </property>
  <property fmtid="{D5CDD505-2E9C-101B-9397-08002B2CF9AE}" pid="36" name="TimeLastMeeting">
    <vt:lpwstr>10:00am</vt:lpwstr>
  </property>
  <property fmtid="{D5CDD505-2E9C-101B-9397-08002B2CF9AE}" pid="37" name="ClosedOnly">
    <vt:lpwstr>False</vt:lpwstr>
  </property>
  <property fmtid="{D5CDD505-2E9C-101B-9397-08002B2CF9AE}" pid="38" name="PaperType">
    <vt:lpwstr>Agenda</vt:lpwstr>
  </property>
  <property fmtid="{D5CDD505-2E9C-101B-9397-08002B2CF9AE}" pid="39" name="SupWord">
    <vt:lpwstr> </vt:lpwstr>
  </property>
  <property fmtid="{D5CDD505-2E9C-101B-9397-08002B2CF9AE}" pid="40" name="IncludeAttachments">
    <vt:lpwstr>True</vt:lpwstr>
  </property>
  <property fmtid="{D5CDD505-2E9C-101B-9397-08002B2CF9AE}" pid="41" name="Supplementary">
    <vt:lpwstr>False</vt:lpwstr>
  </property>
  <property fmtid="{D5CDD505-2E9C-101B-9397-08002B2CF9AE}" pid="42" name="ProForma">
    <vt:lpwstr>False</vt:lpwstr>
  </property>
  <property fmtid="{D5CDD505-2E9C-101B-9397-08002B2CF9AE}" pid="43" name="ChairmansLayout">
    <vt:lpwstr>False</vt:lpwstr>
  </property>
  <property fmtid="{D5CDD505-2E9C-101B-9397-08002B2CF9AE}" pid="44" name="MeetingSheduleID">
    <vt:lpwstr>616</vt:lpwstr>
  </property>
  <property fmtid="{D5CDD505-2E9C-101B-9397-08002B2CF9AE}" pid="45" name="LateAll">
    <vt:lpwstr>True</vt:lpwstr>
  </property>
  <property fmtid="{D5CDD505-2E9C-101B-9397-08002B2CF9AE}" pid="46" name="LateReportId">
    <vt:lpwstr> </vt:lpwstr>
  </property>
  <property fmtid="{D5CDD505-2E9C-101B-9397-08002B2CF9AE}" pid="47" name="LateStartingPageNumber">
    <vt:lpwstr>1</vt:lpwstr>
  </property>
  <property fmtid="{D5CDD505-2E9C-101B-9397-08002B2CF9AE}" pid="48" name="LateReportItemNumber">
    <vt:lpwstr> </vt:lpwstr>
  </property>
  <property fmtid="{D5CDD505-2E9C-101B-9397-08002B2CF9AE}" pid="49" name="AttachmentsExcludedFromAgenda">
    <vt:lpwstr>True</vt:lpwstr>
  </property>
  <property fmtid="{D5CDD505-2E9C-101B-9397-08002B2CF9AE}" pid="50" name="PlansAttachments">
    <vt:lpwstr>False</vt:lpwstr>
  </property>
  <property fmtid="{D5CDD505-2E9C-101B-9397-08002B2CF9AE}" pid="51" name="Utility">
    <vt:lpwstr>0</vt:lpwstr>
  </property>
  <property fmtid="{D5CDD505-2E9C-101B-9397-08002B2CF9AE}" pid="52" name="DraftMode">
    <vt:lpwstr>False</vt:lpwstr>
  </property>
  <property fmtid="{D5CDD505-2E9C-101B-9397-08002B2CF9AE}" pid="53" name="CouncillorsLoaded">
    <vt:lpwstr>False</vt:lpwstr>
  </property>
  <property fmtid="{D5CDD505-2E9C-101B-9397-08002B2CF9AE}" pid="54" name="EDMSContainerID">
    <vt:lpwstr>\8. Governance\COUNCIL MEETINGS\2022\03_Ordinary Council Meeting_31_March_2022\Agenda and Minutes</vt:lpwstr>
  </property>
  <property fmtid="{D5CDD505-2E9C-101B-9397-08002B2CF9AE}" pid="55" name="EDRMSAlternateFolderIds">
    <vt:lpwstr> </vt:lpwstr>
  </property>
  <property fmtid="{D5CDD505-2E9C-101B-9397-08002B2CF9AE}" pid="56" name="EDRMSDestinationFolderId">
    <vt:lpwstr> </vt:lpwstr>
  </property>
  <property fmtid="{D5CDD505-2E9C-101B-9397-08002B2CF9AE}" pid="57" name="MinuteNumberDefaultsToTrue">
    <vt:lpwstr>True</vt:lpwstr>
  </property>
  <property fmtid="{D5CDD505-2E9C-101B-9397-08002B2CF9AE}" pid="58" name="DateLastMeeting">
    <vt:lpwstr>28 Feb 2022</vt:lpwstr>
  </property>
  <property fmtid="{D5CDD505-2E9C-101B-9397-08002B2CF9AE}" pid="59" name="LocationLastMeeting">
    <vt:lpwstr>Pirlangimpi</vt:lpwstr>
  </property>
  <property fmtid="{D5CDD505-2E9C-101B-9397-08002B2CF9AE}" pid="60" name="LocationLastMeetingWithCommas">
    <vt:lpwstr>Pirlangimpi</vt:lpwstr>
  </property>
  <property fmtid="{D5CDD505-2E9C-101B-9397-08002B2CF9AE}" pid="61" name="LocationLastMeetingWithSoftCarriageReturns">
    <vt:lpwstr>Pirlangimpi</vt:lpwstr>
  </property>
  <property fmtid="{D5CDD505-2E9C-101B-9397-08002B2CF9AE}" pid="62" name="DateNextMeeting">
    <vt:lpwstr>28 Apr 2022</vt:lpwstr>
  </property>
  <property fmtid="{D5CDD505-2E9C-101B-9397-08002B2CF9AE}" pid="63" name="LocationNextMeeting">
    <vt:lpwstr>Wurrumiyanga (Bathurst Island)</vt:lpwstr>
  </property>
  <property fmtid="{D5CDD505-2E9C-101B-9397-08002B2CF9AE}" pid="64" name="LocationNextMeetingWithCommas">
    <vt:lpwstr>Wurrumiyanga (Bathurst Island)</vt:lpwstr>
  </property>
  <property fmtid="{D5CDD505-2E9C-101B-9397-08002B2CF9AE}" pid="65" name="LocationNextMeetingWithSoftCarriageReturns">
    <vt:lpwstr>Wurrumiyanga (Bathurst Island)</vt:lpwstr>
  </property>
  <property fmtid="{D5CDD505-2E9C-101B-9397-08002B2CF9AE}" pid="66" name="InfocouncilVersion">
    <vt:lpwstr>7.9.0</vt:lpwstr>
  </property>
  <property fmtid="{D5CDD505-2E9C-101B-9397-08002B2CF9AE}" pid="67" name="PDF2_PreviousMinutes_638">
    <vt:lpwstr>0</vt:lpwstr>
  </property>
  <property fmtid="{D5CDD505-2E9C-101B-9397-08002B2CF9AE}" pid="68" name="ReportFrom">
    <vt:lpwstr>Chief Executive Officer</vt:lpwstr>
  </property>
  <property fmtid="{D5CDD505-2E9C-101B-9397-08002B2CF9AE}" pid="69" name="ReportName">
    <vt:lpwstr>6.6</vt:lpwstr>
  </property>
  <property fmtid="{D5CDD505-2E9C-101B-9397-08002B2CF9AE}" pid="70" name="ReportNumber">
    <vt:lpwstr>6</vt:lpwstr>
  </property>
  <property fmtid="{D5CDD505-2E9C-101B-9397-08002B2CF9AE}" pid="71" name="ReportTo">
    <vt:lpwstr>General Manager</vt:lpwstr>
  </property>
  <property fmtid="{D5CDD505-2E9C-101B-9397-08002B2CF9AE}" pid="72" name="PDF1_Heading_3817">
    <vt:lpwstr>Reports for Decision</vt:lpwstr>
  </property>
  <property fmtid="{D5CDD505-2E9C-101B-9397-08002B2CF9AE}" pid="73" name="PDF2_ReportName_3817">
    <vt:lpwstr>1. Mowing of  residential yards</vt:lpwstr>
  </property>
  <property fmtid="{D5CDD505-2E9C-101B-9397-08002B2CF9AE}" pid="74" name="PDF3_Attachment_3817_1">
    <vt:lpwstr>21-22_Fees_Charges.pdf</vt:lpwstr>
  </property>
  <property fmtid="{D5CDD505-2E9C-101B-9397-08002B2CF9AE}" pid="75" name="AttachmentLevel">
    <vt:lpwstr>3</vt:lpwstr>
  </property>
  <property fmtid="{D5CDD505-2E9C-101B-9397-08002B2CF9AE}" pid="76" name="AnnexureLevel">
    <vt:lpwstr>2</vt:lpwstr>
  </property>
  <property fmtid="{D5CDD505-2E9C-101B-9397-08002B2CF9AE}" pid="77" name="PDF2_ReportName_3822">
    <vt:lpwstr>2. Local Authority Desk Top Review Report</vt:lpwstr>
  </property>
  <property fmtid="{D5CDD505-2E9C-101B-9397-08002B2CF9AE}" pid="78" name="PDF3_Attachment_3822_1">
    <vt:lpwstr>Local Authority Desktop Review Report for Circulation - TIRC.pdf</vt:lpwstr>
  </property>
  <property fmtid="{D5CDD505-2E9C-101B-9397-08002B2CF9AE}" pid="79" name="PDF2_ReportName_3827">
    <vt:lpwstr>3. Law and Justice Group - Tiwi Islands</vt:lpwstr>
  </property>
  <property fmtid="{D5CDD505-2E9C-101B-9397-08002B2CF9AE}" pid="80" name="PDF1_Heading_3812">
    <vt:lpwstr>Reports for Information</vt:lpwstr>
  </property>
  <property fmtid="{D5CDD505-2E9C-101B-9397-08002B2CF9AE}" pid="81" name="PDF2_ReportName_3812">
    <vt:lpwstr>4. Chief Executive Oficer's Report</vt:lpwstr>
  </property>
  <property fmtid="{D5CDD505-2E9C-101B-9397-08002B2CF9AE}" pid="82" name="PDF2_ReportName_3819">
    <vt:lpwstr>5. Pirlangimpi Swmming pool extension Declined</vt:lpwstr>
  </property>
  <property fmtid="{D5CDD505-2E9C-101B-9397-08002B2CF9AE}" pid="83" name="PDF3_Attachment_3819_1">
    <vt:lpwstr>Letter to Tiwi Islands RC-Repurposed SPG 2017-18 - Pirlangimpi Pool extension declined.pdf</vt:lpwstr>
  </property>
  <property fmtid="{D5CDD505-2E9C-101B-9397-08002B2CF9AE}" pid="84" name="PDF2_ReportName_3820">
    <vt:lpwstr>6. EoM report Community Engagement February 2022</vt:lpwstr>
  </property>
  <property fmtid="{D5CDD505-2E9C-101B-9397-08002B2CF9AE}" pid="85" name="PDF2_ReportName_3823">
    <vt:lpwstr>7. Infrastructure Report End of Month for February 2022</vt:lpwstr>
  </property>
  <property fmtid="{D5CDD505-2E9C-101B-9397-08002B2CF9AE}" pid="86" name="PDF2_ReportName_3828">
    <vt:lpwstr>8. Finance End of Month Report – Feb 2022</vt:lpwstr>
  </property>
  <property fmtid="{D5CDD505-2E9C-101B-9397-08002B2CF9AE}" pid="87" name="PDF3_Attachment_3828_1">
    <vt:lpwstr>Cashflow.pdf</vt:lpwstr>
  </property>
  <property fmtid="{D5CDD505-2E9C-101B-9397-08002B2CF9AE}" pid="88" name="PDF2_ReportName_3832">
    <vt:lpwstr>9. TIRC Councillors Meeting Attendance Register for 2021/2022</vt:lpwstr>
  </property>
  <property fmtid="{D5CDD505-2E9C-101B-9397-08002B2CF9AE}" pid="89" name="PDF3_Attachment_3832_1">
    <vt:lpwstr>TIRC Crs Register 2020-2021.pdf</vt:lpwstr>
  </property>
  <property fmtid="{D5CDD505-2E9C-101B-9397-08002B2CF9AE}" pid="90" name="ForceRevision">
    <vt:lpwstr>False</vt:lpwstr>
  </property>
  <property fmtid="{D5CDD505-2E9C-101B-9397-08002B2CF9AE}" pid="91" name="FullFilePath">
    <vt:lpwstr>\\cbz-dwn-ftiwi\Infocouncil\Checkouts\&lt;LOGIN&gt;\OCM_31032022_AGN_AT.DOCX</vt:lpwstr>
  </property>
  <property fmtid="{D5CDD505-2E9C-101B-9397-08002B2CF9AE}" pid="92" name="FileName">
    <vt:lpwstr>OCM_31032022_AGN_AT.DOCX</vt:lpwstr>
  </property>
  <property fmtid="{D5CDD505-2E9C-101B-9397-08002B2CF9AE}" pid="93" name="LastSecurityLogins">
    <vt:lpwstr> </vt:lpwstr>
  </property>
  <property fmtid="{D5CDD505-2E9C-101B-9397-08002B2CF9AE}" pid="94" name="FileNumber">
    <vt:lpwstr>243201</vt:lpwstr>
  </property>
  <property fmtid="{D5CDD505-2E9C-101B-9397-08002B2CF9AE}" pid="95" name="RecordIdAlternate">
    <vt:lpwstr>243201</vt:lpwstr>
  </property>
</Properties>
</file>